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6E74B" w14:textId="62D20A76" w:rsidR="001A6017" w:rsidRPr="00DB661D" w:rsidRDefault="00D82B75" w:rsidP="001A6017">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1A6017" w:rsidRPr="001A6017">
        <w:rPr>
          <w:rFonts w:ascii="Times New Roman" w:eastAsia="Times New Roman" w:hAnsi="Times New Roman" w:cs="Times New Roman"/>
          <w:b/>
          <w:sz w:val="24"/>
          <w:szCs w:val="24"/>
          <w:lang w:eastAsia="it-IT"/>
        </w:rPr>
        <w:t xml:space="preserve">ALLEGATO A): </w:t>
      </w:r>
      <w:r w:rsidR="0068605D">
        <w:rPr>
          <w:rFonts w:ascii="Times New Roman" w:eastAsia="Times New Roman" w:hAnsi="Times New Roman" w:cs="Times New Roman"/>
          <w:b/>
          <w:sz w:val="24"/>
          <w:szCs w:val="24"/>
          <w:lang w:eastAsia="it-IT"/>
        </w:rPr>
        <w:t>AVVISO</w:t>
      </w:r>
      <w:r w:rsidR="001A6017" w:rsidRPr="001A6017">
        <w:rPr>
          <w:rFonts w:ascii="Times New Roman" w:eastAsia="Times New Roman" w:hAnsi="Times New Roman" w:cs="Times New Roman"/>
          <w:b/>
          <w:sz w:val="24"/>
          <w:szCs w:val="24"/>
          <w:lang w:eastAsia="it-IT"/>
        </w:rPr>
        <w:t xml:space="preserve"> </w:t>
      </w:r>
      <w:r w:rsidR="001A6017" w:rsidRPr="00DB661D">
        <w:rPr>
          <w:rFonts w:ascii="Times New Roman" w:eastAsia="Times New Roman" w:hAnsi="Times New Roman" w:cs="Times New Roman"/>
          <w:b/>
          <w:sz w:val="24"/>
          <w:szCs w:val="24"/>
          <w:lang w:eastAsia="it-IT"/>
        </w:rPr>
        <w:t>PER LA SELEZIONE DELLE STRATEGIE CLLD</w:t>
      </w:r>
    </w:p>
    <w:p w14:paraId="1FD40FA6" w14:textId="1D484FC0" w:rsidR="001A6017" w:rsidRPr="005D675E" w:rsidRDefault="001A6017" w:rsidP="001A6017">
      <w:pPr>
        <w:spacing w:after="0" w:line="240" w:lineRule="auto"/>
        <w:jc w:val="center"/>
        <w:rPr>
          <w:rFonts w:ascii="Times New Roman" w:eastAsia="Times New Roman" w:hAnsi="Times New Roman" w:cs="Times New Roman"/>
          <w:b/>
          <w:sz w:val="24"/>
          <w:szCs w:val="24"/>
          <w:lang w:eastAsia="it-IT"/>
        </w:rPr>
      </w:pPr>
      <w:r w:rsidRPr="00AD0B4D">
        <w:rPr>
          <w:rFonts w:ascii="Times New Roman" w:eastAsia="Times New Roman" w:hAnsi="Times New Roman" w:cs="Times New Roman"/>
          <w:b/>
          <w:sz w:val="24"/>
          <w:szCs w:val="24"/>
          <w:lang w:eastAsia="it-IT"/>
        </w:rPr>
        <w:t xml:space="preserve">Art. </w:t>
      </w:r>
      <w:r w:rsidR="00B267C3" w:rsidRPr="00AD0B4D">
        <w:rPr>
          <w:rFonts w:ascii="Times New Roman" w:eastAsia="Times New Roman" w:hAnsi="Times New Roman" w:cs="Times New Roman"/>
          <w:b/>
          <w:sz w:val="24"/>
          <w:szCs w:val="24"/>
          <w:lang w:eastAsia="it-IT"/>
        </w:rPr>
        <w:t>32-35 Reg. (UE) 1303/2013, art.58</w:t>
      </w:r>
      <w:r w:rsidR="00AD0B4D" w:rsidRPr="00AD0B4D">
        <w:rPr>
          <w:rFonts w:ascii="Times New Roman" w:eastAsia="Times New Roman" w:hAnsi="Times New Roman" w:cs="Times New Roman"/>
          <w:b/>
          <w:sz w:val="24"/>
          <w:szCs w:val="24"/>
          <w:lang w:eastAsia="it-IT"/>
        </w:rPr>
        <w:t>-6</w:t>
      </w:r>
      <w:r w:rsidR="00AD0B4D">
        <w:rPr>
          <w:rFonts w:ascii="Times New Roman" w:eastAsia="Times New Roman" w:hAnsi="Times New Roman" w:cs="Times New Roman"/>
          <w:b/>
          <w:sz w:val="24"/>
          <w:szCs w:val="24"/>
          <w:lang w:eastAsia="it-IT"/>
        </w:rPr>
        <w:t>4</w:t>
      </w:r>
      <w:r w:rsidRPr="00AD0B4D">
        <w:rPr>
          <w:rFonts w:ascii="Times New Roman" w:eastAsia="Times New Roman" w:hAnsi="Times New Roman" w:cs="Times New Roman"/>
          <w:b/>
          <w:sz w:val="24"/>
          <w:szCs w:val="24"/>
          <w:lang w:eastAsia="it-IT"/>
        </w:rPr>
        <w:t xml:space="preserve"> Reg. </w:t>
      </w:r>
      <w:r w:rsidRPr="005D675E">
        <w:rPr>
          <w:rFonts w:ascii="Times New Roman" w:eastAsia="Times New Roman" w:hAnsi="Times New Roman" w:cs="Times New Roman"/>
          <w:b/>
          <w:sz w:val="24"/>
          <w:szCs w:val="24"/>
          <w:lang w:eastAsia="it-IT"/>
        </w:rPr>
        <w:t>(UE) 508/2014</w:t>
      </w:r>
    </w:p>
    <w:p w14:paraId="4D074C5B" w14:textId="77777777" w:rsidR="001A6017" w:rsidRDefault="001A6017" w:rsidP="001A6017">
      <w:pPr>
        <w:pStyle w:val="Default"/>
        <w:jc w:val="center"/>
        <w:rPr>
          <w:b/>
          <w:bCs/>
          <w:sz w:val="23"/>
          <w:szCs w:val="23"/>
        </w:rPr>
      </w:pPr>
    </w:p>
    <w:p w14:paraId="2C092ABB" w14:textId="77777777" w:rsidR="001A6017" w:rsidRDefault="001A6017" w:rsidP="001A6017">
      <w:pPr>
        <w:pStyle w:val="Default"/>
        <w:jc w:val="center"/>
        <w:rPr>
          <w:b/>
          <w:bCs/>
          <w:sz w:val="28"/>
          <w:szCs w:val="23"/>
        </w:rPr>
      </w:pPr>
    </w:p>
    <w:p w14:paraId="76B92272" w14:textId="77777777" w:rsidR="001A6017" w:rsidRPr="00D60B97" w:rsidRDefault="001A6017" w:rsidP="001A6017">
      <w:pPr>
        <w:pStyle w:val="Default"/>
        <w:jc w:val="center"/>
        <w:rPr>
          <w:sz w:val="28"/>
          <w:szCs w:val="23"/>
        </w:rPr>
      </w:pPr>
      <w:r w:rsidRPr="00D60B97">
        <w:rPr>
          <w:b/>
          <w:bCs/>
          <w:sz w:val="28"/>
          <w:szCs w:val="23"/>
        </w:rPr>
        <w:t>REGIONE MARCHE</w:t>
      </w:r>
    </w:p>
    <w:p w14:paraId="376B5970" w14:textId="77777777" w:rsidR="001A6017" w:rsidRPr="00D60B97" w:rsidRDefault="001A6017" w:rsidP="001A6017">
      <w:pPr>
        <w:pStyle w:val="Default"/>
        <w:rPr>
          <w:b/>
          <w:bCs/>
          <w:sz w:val="28"/>
          <w:szCs w:val="23"/>
        </w:rPr>
      </w:pPr>
    </w:p>
    <w:p w14:paraId="2C52F86D" w14:textId="77777777" w:rsidR="001A6017" w:rsidRPr="00D60B97" w:rsidRDefault="001A6017" w:rsidP="001A6017">
      <w:pPr>
        <w:pStyle w:val="Default"/>
        <w:jc w:val="center"/>
        <w:rPr>
          <w:b/>
          <w:bCs/>
          <w:sz w:val="28"/>
          <w:szCs w:val="23"/>
        </w:rPr>
      </w:pPr>
      <w:r w:rsidRPr="00D60B97">
        <w:rPr>
          <w:b/>
          <w:bCs/>
          <w:sz w:val="28"/>
          <w:szCs w:val="23"/>
        </w:rPr>
        <w:t>SERVIZIO AMBIENTE E AGRICOLTURA</w:t>
      </w:r>
    </w:p>
    <w:p w14:paraId="0611462B" w14:textId="77777777" w:rsidR="001A6017" w:rsidRPr="00D60B97" w:rsidRDefault="001A6017" w:rsidP="001A6017">
      <w:pPr>
        <w:pStyle w:val="Default"/>
        <w:jc w:val="center"/>
        <w:rPr>
          <w:b/>
          <w:bCs/>
          <w:sz w:val="28"/>
          <w:szCs w:val="23"/>
        </w:rPr>
      </w:pPr>
    </w:p>
    <w:p w14:paraId="5FBD878E" w14:textId="77777777" w:rsidR="001A6017" w:rsidRPr="00D60B97" w:rsidRDefault="001A6017" w:rsidP="001A6017">
      <w:pPr>
        <w:pStyle w:val="Default"/>
        <w:jc w:val="center"/>
        <w:rPr>
          <w:b/>
          <w:bCs/>
          <w:sz w:val="28"/>
          <w:szCs w:val="23"/>
        </w:rPr>
      </w:pPr>
      <w:r w:rsidRPr="00D60B97">
        <w:rPr>
          <w:b/>
          <w:bCs/>
          <w:sz w:val="28"/>
          <w:szCs w:val="23"/>
        </w:rPr>
        <w:t>PF CACCIA E PESCA</w:t>
      </w:r>
    </w:p>
    <w:p w14:paraId="05064BAD" w14:textId="77777777" w:rsidR="001A6017" w:rsidRDefault="001A6017" w:rsidP="001A6017">
      <w:pPr>
        <w:pStyle w:val="Default"/>
        <w:jc w:val="center"/>
        <w:rPr>
          <w:b/>
          <w:bCs/>
          <w:sz w:val="23"/>
          <w:szCs w:val="23"/>
        </w:rPr>
      </w:pPr>
    </w:p>
    <w:p w14:paraId="5D91CD57" w14:textId="77777777" w:rsidR="001A6017" w:rsidRDefault="001A6017" w:rsidP="001A6017">
      <w:pPr>
        <w:pStyle w:val="Default"/>
        <w:rPr>
          <w:b/>
          <w:bCs/>
          <w:sz w:val="23"/>
          <w:szCs w:val="23"/>
        </w:rPr>
      </w:pPr>
    </w:p>
    <w:p w14:paraId="3D7F63DD" w14:textId="77777777" w:rsidR="001A6017" w:rsidRPr="00EA21DB" w:rsidRDefault="001A6017" w:rsidP="001A6017">
      <w:pPr>
        <w:pStyle w:val="Default"/>
        <w:jc w:val="center"/>
        <w:rPr>
          <w:sz w:val="28"/>
          <w:szCs w:val="23"/>
        </w:rPr>
      </w:pPr>
      <w:r w:rsidRPr="00EA21DB">
        <w:rPr>
          <w:b/>
          <w:bCs/>
          <w:sz w:val="28"/>
          <w:szCs w:val="23"/>
        </w:rPr>
        <w:t>Programma Operativo FEAMP Italia 2014-2020</w:t>
      </w:r>
    </w:p>
    <w:p w14:paraId="5B26E648" w14:textId="77777777" w:rsidR="001A6017" w:rsidRPr="001A6017" w:rsidRDefault="001A6017" w:rsidP="001A6017">
      <w:pPr>
        <w:pStyle w:val="Default"/>
        <w:rPr>
          <w:b/>
          <w:bCs/>
          <w:sz w:val="23"/>
          <w:szCs w:val="23"/>
          <w:highlight w:val="lightGray"/>
        </w:rPr>
      </w:pPr>
    </w:p>
    <w:p w14:paraId="7E5D3F8E" w14:textId="77777777" w:rsidR="001A6017" w:rsidRPr="001A6017" w:rsidRDefault="001A6017" w:rsidP="001A6017">
      <w:pPr>
        <w:pStyle w:val="Default"/>
        <w:rPr>
          <w:b/>
          <w:bCs/>
          <w:sz w:val="23"/>
          <w:szCs w:val="23"/>
          <w:highlight w:val="lightGray"/>
        </w:rPr>
      </w:pPr>
    </w:p>
    <w:p w14:paraId="5A5C1DE6" w14:textId="77777777" w:rsidR="001A6017" w:rsidRDefault="001A6017" w:rsidP="001A6017">
      <w:pPr>
        <w:pStyle w:val="Default"/>
        <w:jc w:val="both"/>
        <w:rPr>
          <w:b/>
          <w:sz w:val="23"/>
          <w:szCs w:val="23"/>
        </w:rPr>
      </w:pPr>
    </w:p>
    <w:p w14:paraId="1AF3EF60" w14:textId="77777777" w:rsidR="001A6017" w:rsidRDefault="001A6017" w:rsidP="001A6017">
      <w:pPr>
        <w:pStyle w:val="Default"/>
        <w:jc w:val="both"/>
        <w:rPr>
          <w:b/>
          <w:sz w:val="23"/>
          <w:szCs w:val="23"/>
        </w:rPr>
      </w:pPr>
    </w:p>
    <w:p w14:paraId="1B330228" w14:textId="2174DBDA" w:rsidR="001A6017" w:rsidRPr="000002B6" w:rsidRDefault="0036453F" w:rsidP="001A6017">
      <w:pPr>
        <w:pStyle w:val="Default"/>
        <w:jc w:val="both"/>
        <w:rPr>
          <w:b/>
          <w:sz w:val="23"/>
          <w:szCs w:val="23"/>
        </w:rPr>
      </w:pPr>
      <w:r>
        <w:rPr>
          <w:b/>
          <w:sz w:val="23"/>
          <w:szCs w:val="23"/>
        </w:rPr>
        <w:t>Obiettivo specifico 4.1.</w:t>
      </w:r>
      <w:r w:rsidRPr="0036453F">
        <w:rPr>
          <w:b/>
          <w:sz w:val="23"/>
          <w:szCs w:val="23"/>
        </w:rPr>
        <w:t xml:space="preserve"> Priorità 4 del PO FEAMP</w:t>
      </w:r>
      <w:r>
        <w:rPr>
          <w:b/>
          <w:sz w:val="23"/>
          <w:szCs w:val="23"/>
        </w:rPr>
        <w:t>.</w:t>
      </w:r>
      <w:r w:rsidRPr="0036453F">
        <w:rPr>
          <w:b/>
          <w:sz w:val="23"/>
          <w:szCs w:val="23"/>
        </w:rPr>
        <w:t xml:space="preserve"> </w:t>
      </w:r>
      <w:r w:rsidR="001A6017">
        <w:rPr>
          <w:b/>
          <w:sz w:val="23"/>
          <w:szCs w:val="23"/>
        </w:rPr>
        <w:t>I</w:t>
      </w:r>
      <w:r w:rsidR="001A6017" w:rsidRPr="000002B6">
        <w:rPr>
          <w:b/>
          <w:sz w:val="23"/>
          <w:szCs w:val="23"/>
        </w:rPr>
        <w:t>nterventi a sostegno dello sviluppo locale di tipo partecipativo (CLLD) –</w:t>
      </w:r>
      <w:r w:rsidR="007B27BD">
        <w:rPr>
          <w:b/>
          <w:sz w:val="23"/>
          <w:szCs w:val="23"/>
        </w:rPr>
        <w:t>S</w:t>
      </w:r>
      <w:r w:rsidR="001A6017" w:rsidRPr="000002B6">
        <w:rPr>
          <w:b/>
          <w:sz w:val="23"/>
          <w:szCs w:val="23"/>
        </w:rPr>
        <w:t xml:space="preserve">elezione delle strategie </w:t>
      </w:r>
      <w:r w:rsidR="009D5721">
        <w:rPr>
          <w:b/>
          <w:sz w:val="23"/>
          <w:szCs w:val="23"/>
        </w:rPr>
        <w:t xml:space="preserve">di sviluppo locale </w:t>
      </w:r>
      <w:r w:rsidR="005006AB">
        <w:rPr>
          <w:b/>
          <w:sz w:val="23"/>
          <w:szCs w:val="23"/>
        </w:rPr>
        <w:t>attuate dai FLAG</w:t>
      </w:r>
    </w:p>
    <w:p w14:paraId="0EE66890" w14:textId="77777777" w:rsidR="001A6017" w:rsidRDefault="001A6017" w:rsidP="001A6017">
      <w:pPr>
        <w:pStyle w:val="Default"/>
        <w:rPr>
          <w:b/>
          <w:szCs w:val="27"/>
        </w:rPr>
      </w:pPr>
    </w:p>
    <w:p w14:paraId="38462059" w14:textId="77777777" w:rsidR="001A6017" w:rsidRDefault="001A6017" w:rsidP="001A6017">
      <w:pPr>
        <w:pStyle w:val="Default"/>
        <w:rPr>
          <w:b/>
          <w:bCs/>
          <w:sz w:val="23"/>
          <w:szCs w:val="23"/>
        </w:rPr>
      </w:pPr>
    </w:p>
    <w:p w14:paraId="7553CD79" w14:textId="77777777" w:rsidR="007E010A" w:rsidRDefault="007E010A" w:rsidP="007E010A">
      <w:pPr>
        <w:pStyle w:val="Default"/>
        <w:pBdr>
          <w:top w:val="single" w:sz="4" w:space="1" w:color="auto"/>
          <w:left w:val="single" w:sz="4" w:space="4" w:color="auto"/>
          <w:bottom w:val="single" w:sz="4" w:space="1" w:color="auto"/>
          <w:right w:val="single" w:sz="4" w:space="4" w:color="auto"/>
        </w:pBdr>
        <w:rPr>
          <w:b/>
          <w:bCs/>
          <w:sz w:val="23"/>
          <w:szCs w:val="23"/>
        </w:rPr>
      </w:pPr>
    </w:p>
    <w:p w14:paraId="2AFE7E50" w14:textId="27915F50"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 xml:space="preserve">Obiettivi: </w:t>
      </w:r>
      <w:r w:rsidRPr="00313C04">
        <w:rPr>
          <w:bCs/>
          <w:sz w:val="23"/>
          <w:szCs w:val="23"/>
        </w:rPr>
        <w:t>l</w:t>
      </w:r>
      <w:r w:rsidRPr="00313C04">
        <w:rPr>
          <w:sz w:val="23"/>
          <w:szCs w:val="23"/>
        </w:rPr>
        <w:t>’avviso è finalizzat</w:t>
      </w:r>
      <w:r w:rsidR="00313C04" w:rsidRPr="00313C04">
        <w:rPr>
          <w:sz w:val="23"/>
          <w:szCs w:val="23"/>
        </w:rPr>
        <w:t>o</w:t>
      </w:r>
      <w:r w:rsidRPr="00313C04">
        <w:rPr>
          <w:sz w:val="23"/>
          <w:szCs w:val="23"/>
        </w:rPr>
        <w:t xml:space="preserve"> a selezionare </w:t>
      </w:r>
      <w:r w:rsidR="007B27BD">
        <w:rPr>
          <w:sz w:val="23"/>
          <w:szCs w:val="23"/>
        </w:rPr>
        <w:t>le strategie di sviluppo locale presentate dai FLAG</w:t>
      </w:r>
      <w:r w:rsidRPr="00313C04">
        <w:rPr>
          <w:sz w:val="23"/>
          <w:szCs w:val="23"/>
        </w:rPr>
        <w:t xml:space="preserve"> costituiti nell’ambito della Regione Marche</w:t>
      </w:r>
    </w:p>
    <w:p w14:paraId="00409783"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b/>
          <w:bCs/>
          <w:sz w:val="23"/>
          <w:szCs w:val="23"/>
        </w:rPr>
      </w:pPr>
    </w:p>
    <w:p w14:paraId="490124E7"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313C04">
        <w:rPr>
          <w:b/>
          <w:bCs/>
          <w:sz w:val="23"/>
          <w:szCs w:val="23"/>
        </w:rPr>
        <w:t xml:space="preserve">Destinatari del bando: </w:t>
      </w:r>
      <w:r w:rsidRPr="00313C04">
        <w:rPr>
          <w:sz w:val="23"/>
          <w:szCs w:val="23"/>
        </w:rPr>
        <w:t>FLAG già costituiti</w:t>
      </w:r>
    </w:p>
    <w:p w14:paraId="4BF1811E"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p>
    <w:p w14:paraId="0AF343E7"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313C04">
        <w:rPr>
          <w:b/>
          <w:bCs/>
          <w:sz w:val="23"/>
          <w:szCs w:val="23"/>
        </w:rPr>
        <w:t xml:space="preserve">Dotazione finanziaria assegnata: </w:t>
      </w:r>
      <w:r w:rsidRPr="00313C04">
        <w:rPr>
          <w:sz w:val="23"/>
          <w:szCs w:val="23"/>
        </w:rPr>
        <w:t xml:space="preserve">la dotazione finanziaria fissata è pari ad € </w:t>
      </w:r>
      <w:r w:rsidR="00203C02">
        <w:rPr>
          <w:sz w:val="23"/>
          <w:szCs w:val="23"/>
        </w:rPr>
        <w:t>4.659.726,98</w:t>
      </w:r>
      <w:r w:rsidRPr="00313C04">
        <w:rPr>
          <w:sz w:val="23"/>
          <w:szCs w:val="23"/>
        </w:rPr>
        <w:t xml:space="preserve"> milioni di euro</w:t>
      </w:r>
    </w:p>
    <w:p w14:paraId="3180ACE4"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p>
    <w:p w14:paraId="3075749B" w14:textId="131944F0"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313C04">
        <w:rPr>
          <w:b/>
          <w:bCs/>
          <w:sz w:val="23"/>
          <w:szCs w:val="23"/>
        </w:rPr>
        <w:t xml:space="preserve">Scadenza per la presentazione delle domande: </w:t>
      </w:r>
      <w:r w:rsidR="00B81FA8">
        <w:rPr>
          <w:sz w:val="23"/>
          <w:szCs w:val="23"/>
        </w:rPr>
        <w:t>28/09</w:t>
      </w:r>
      <w:r w:rsidRPr="0068605D">
        <w:rPr>
          <w:sz w:val="23"/>
          <w:szCs w:val="23"/>
        </w:rPr>
        <w:t>/2016</w:t>
      </w:r>
      <w:r w:rsidRPr="00313C04">
        <w:rPr>
          <w:sz w:val="23"/>
          <w:szCs w:val="23"/>
        </w:rPr>
        <w:t xml:space="preserve"> </w:t>
      </w:r>
      <w:r w:rsidR="002942EE">
        <w:rPr>
          <w:sz w:val="23"/>
          <w:szCs w:val="23"/>
        </w:rPr>
        <w:t>ore 13:00.</w:t>
      </w:r>
    </w:p>
    <w:p w14:paraId="2507269E"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p>
    <w:p w14:paraId="1E6139BE" w14:textId="77777777" w:rsidR="00313C04" w:rsidRDefault="007E010A" w:rsidP="007E010A">
      <w:pPr>
        <w:pStyle w:val="Default"/>
        <w:pBdr>
          <w:top w:val="single" w:sz="4" w:space="1" w:color="auto"/>
          <w:left w:val="single" w:sz="4" w:space="4" w:color="auto"/>
          <w:bottom w:val="single" w:sz="4" w:space="1" w:color="auto"/>
          <w:right w:val="single" w:sz="4" w:space="4" w:color="auto"/>
        </w:pBdr>
        <w:rPr>
          <w:b/>
          <w:bCs/>
          <w:sz w:val="23"/>
          <w:szCs w:val="23"/>
        </w:rPr>
      </w:pPr>
      <w:r w:rsidRPr="00313C04">
        <w:rPr>
          <w:b/>
          <w:bCs/>
          <w:sz w:val="23"/>
          <w:szCs w:val="23"/>
        </w:rPr>
        <w:t xml:space="preserve">Responsabile del procedimento </w:t>
      </w:r>
    </w:p>
    <w:p w14:paraId="0E6B3DB3" w14:textId="77777777" w:rsidR="007B27BD"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313C04">
        <w:rPr>
          <w:sz w:val="23"/>
          <w:szCs w:val="23"/>
        </w:rPr>
        <w:t xml:space="preserve">Responsabile regionale: </w:t>
      </w:r>
      <w:r w:rsidR="007B27BD">
        <w:rPr>
          <w:sz w:val="23"/>
          <w:szCs w:val="23"/>
        </w:rPr>
        <w:t>Uriano Meconi</w:t>
      </w:r>
    </w:p>
    <w:p w14:paraId="6A7606F3" w14:textId="33EFB522" w:rsidR="007B27BD" w:rsidRPr="007B27BD" w:rsidRDefault="007B27BD" w:rsidP="007E010A">
      <w:pPr>
        <w:pStyle w:val="Default"/>
        <w:pBdr>
          <w:top w:val="single" w:sz="4" w:space="1" w:color="auto"/>
          <w:left w:val="single" w:sz="4" w:space="4" w:color="auto"/>
          <w:bottom w:val="single" w:sz="4" w:space="1" w:color="auto"/>
          <w:right w:val="single" w:sz="4" w:space="4" w:color="auto"/>
        </w:pBdr>
        <w:rPr>
          <w:sz w:val="23"/>
          <w:szCs w:val="23"/>
          <w:lang w:val="en-US"/>
        </w:rPr>
      </w:pPr>
      <w:r w:rsidRPr="007B27BD">
        <w:rPr>
          <w:sz w:val="23"/>
          <w:szCs w:val="23"/>
          <w:lang w:val="en-US"/>
        </w:rPr>
        <w:t>Tel. 0718063</w:t>
      </w:r>
      <w:r w:rsidR="0052003A">
        <w:rPr>
          <w:sz w:val="23"/>
          <w:szCs w:val="23"/>
          <w:lang w:val="en-US"/>
        </w:rPr>
        <w:t>730-3738</w:t>
      </w:r>
    </w:p>
    <w:p w14:paraId="60824AAF" w14:textId="37DB3F1B" w:rsidR="007B27BD" w:rsidRPr="007B27BD" w:rsidRDefault="007B27BD" w:rsidP="007E010A">
      <w:pPr>
        <w:pStyle w:val="Default"/>
        <w:pBdr>
          <w:top w:val="single" w:sz="4" w:space="1" w:color="auto"/>
          <w:left w:val="single" w:sz="4" w:space="4" w:color="auto"/>
          <w:bottom w:val="single" w:sz="4" w:space="1" w:color="auto"/>
          <w:right w:val="single" w:sz="4" w:space="4" w:color="auto"/>
        </w:pBdr>
        <w:rPr>
          <w:sz w:val="23"/>
          <w:szCs w:val="23"/>
          <w:lang w:val="en-US"/>
        </w:rPr>
      </w:pPr>
      <w:r w:rsidRPr="007B27BD">
        <w:rPr>
          <w:sz w:val="23"/>
          <w:szCs w:val="23"/>
          <w:lang w:val="en-US"/>
        </w:rPr>
        <w:t>uriano.meconi@regione.marche.it</w:t>
      </w:r>
    </w:p>
    <w:p w14:paraId="12F0E64C" w14:textId="378E5595" w:rsidR="007E010A" w:rsidRPr="00313C04" w:rsidRDefault="007B27BD" w:rsidP="007E010A">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Punto di contatto: Chiara Gusella</w:t>
      </w:r>
      <w:r w:rsidRPr="00313C04">
        <w:rPr>
          <w:sz w:val="23"/>
          <w:szCs w:val="23"/>
        </w:rPr>
        <w:t xml:space="preserve"> </w:t>
      </w:r>
    </w:p>
    <w:p w14:paraId="3EBFB4E5" w14:textId="09F9857F" w:rsidR="00892E85" w:rsidRDefault="00864EE0" w:rsidP="007E010A">
      <w:pPr>
        <w:pStyle w:val="Default"/>
        <w:pBdr>
          <w:top w:val="single" w:sz="4" w:space="1" w:color="auto"/>
          <w:left w:val="single" w:sz="4" w:space="4" w:color="auto"/>
          <w:bottom w:val="single" w:sz="4" w:space="1" w:color="auto"/>
          <w:right w:val="single" w:sz="4" w:space="4" w:color="auto"/>
        </w:pBdr>
        <w:rPr>
          <w:sz w:val="23"/>
          <w:szCs w:val="23"/>
        </w:rPr>
      </w:pPr>
      <w:r>
        <w:rPr>
          <w:iCs/>
          <w:sz w:val="23"/>
          <w:szCs w:val="23"/>
        </w:rPr>
        <w:t>T</w:t>
      </w:r>
      <w:r w:rsidR="007E010A" w:rsidRPr="00313C04">
        <w:rPr>
          <w:sz w:val="23"/>
          <w:szCs w:val="23"/>
        </w:rPr>
        <w:t>el. 071-806</w:t>
      </w:r>
      <w:r w:rsidR="00313C04">
        <w:rPr>
          <w:sz w:val="23"/>
          <w:szCs w:val="23"/>
        </w:rPr>
        <w:t>3200</w:t>
      </w:r>
      <w:r w:rsidR="007E010A" w:rsidRPr="00313C04">
        <w:rPr>
          <w:sz w:val="23"/>
          <w:szCs w:val="23"/>
        </w:rPr>
        <w:t xml:space="preserve">; </w:t>
      </w:r>
    </w:p>
    <w:p w14:paraId="5B8B9360" w14:textId="77777777"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313C04">
        <w:rPr>
          <w:sz w:val="23"/>
          <w:szCs w:val="23"/>
        </w:rPr>
        <w:t>e-mail: chiara.gusella@regione.marche.it</w:t>
      </w:r>
    </w:p>
    <w:p w14:paraId="14A1B015" w14:textId="77777777" w:rsidR="007E010A" w:rsidRDefault="007E010A" w:rsidP="007E010A">
      <w:pPr>
        <w:pStyle w:val="Default"/>
        <w:pBdr>
          <w:top w:val="single" w:sz="4" w:space="1" w:color="auto"/>
          <w:left w:val="single" w:sz="4" w:space="4" w:color="auto"/>
          <w:bottom w:val="single" w:sz="4" w:space="1" w:color="auto"/>
          <w:right w:val="single" w:sz="4" w:space="4" w:color="auto"/>
        </w:pBdr>
        <w:rPr>
          <w:rFonts w:ascii="Arial" w:hAnsi="Arial" w:cs="Arial"/>
          <w:sz w:val="23"/>
          <w:szCs w:val="23"/>
        </w:rPr>
      </w:pPr>
    </w:p>
    <w:p w14:paraId="19ECBFD1" w14:textId="77777777" w:rsidR="007E010A" w:rsidRDefault="007E010A" w:rsidP="007E010A">
      <w:pPr>
        <w:pStyle w:val="Default"/>
        <w:pBdr>
          <w:top w:val="single" w:sz="4" w:space="1" w:color="auto"/>
          <w:left w:val="single" w:sz="4" w:space="4" w:color="auto"/>
          <w:bottom w:val="single" w:sz="4" w:space="1" w:color="auto"/>
          <w:right w:val="single" w:sz="4" w:space="4" w:color="auto"/>
        </w:pBdr>
        <w:rPr>
          <w:b/>
          <w:bCs/>
          <w:sz w:val="23"/>
          <w:szCs w:val="23"/>
        </w:rPr>
      </w:pPr>
    </w:p>
    <w:p w14:paraId="2A877285" w14:textId="77777777" w:rsidR="007E010A" w:rsidRDefault="007E010A" w:rsidP="001A6017">
      <w:pPr>
        <w:pStyle w:val="Default"/>
        <w:rPr>
          <w:b/>
          <w:bCs/>
          <w:sz w:val="23"/>
          <w:szCs w:val="23"/>
        </w:rPr>
      </w:pPr>
    </w:p>
    <w:p w14:paraId="294117A2" w14:textId="77777777" w:rsidR="007C21BB" w:rsidRDefault="00E907DD" w:rsidP="00A723E1">
      <w:pPr>
        <w:pStyle w:val="Titolo1"/>
        <w:spacing w:line="240" w:lineRule="auto"/>
        <w:ind w:left="431" w:hanging="431"/>
        <w:rPr>
          <w:rFonts w:ascii="Times New Roman" w:eastAsia="Times New Roman" w:hAnsi="Times New Roman" w:cs="Times New Roman"/>
          <w:sz w:val="24"/>
          <w:szCs w:val="24"/>
          <w:lang w:eastAsia="it-IT"/>
        </w:rPr>
      </w:pPr>
      <w:bookmarkStart w:id="0" w:name="_Toc456948900"/>
      <w:r w:rsidRPr="00DB661D">
        <w:rPr>
          <w:rFonts w:ascii="Times New Roman" w:eastAsia="Times New Roman" w:hAnsi="Times New Roman" w:cs="Times New Roman"/>
          <w:sz w:val="24"/>
          <w:szCs w:val="24"/>
          <w:lang w:eastAsia="it-IT"/>
        </w:rPr>
        <w:t>PREMESSA</w:t>
      </w:r>
      <w:bookmarkEnd w:id="0"/>
    </w:p>
    <w:p w14:paraId="0B1683E9" w14:textId="77777777" w:rsidR="00FB6800" w:rsidRPr="00DB661D" w:rsidDel="007C21BB" w:rsidRDefault="00D56673" w:rsidP="002D1875">
      <w:pPr>
        <w:pStyle w:val="Titolo2"/>
        <w:spacing w:after="120" w:line="240" w:lineRule="auto"/>
        <w:ind w:left="578" w:hanging="578"/>
        <w:rPr>
          <w:rFonts w:ascii="Times New Roman" w:eastAsia="Times New Roman" w:hAnsi="Times New Roman" w:cs="Times New Roman"/>
          <w:sz w:val="24"/>
          <w:szCs w:val="24"/>
          <w:lang w:eastAsia="it-IT"/>
        </w:rPr>
      </w:pPr>
      <w:bookmarkStart w:id="1" w:name="_Toc456948901"/>
      <w:r w:rsidRPr="00DB661D">
        <w:rPr>
          <w:rFonts w:ascii="Times New Roman" w:eastAsia="Times New Roman" w:hAnsi="Times New Roman" w:cs="Times New Roman"/>
          <w:sz w:val="24"/>
          <w:szCs w:val="24"/>
          <w:lang w:eastAsia="it-IT"/>
        </w:rPr>
        <w:t>Normativa e documentazione di riferimento</w:t>
      </w:r>
      <w:bookmarkEnd w:id="1"/>
    </w:p>
    <w:p w14:paraId="79CF4B25"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esecuzione- L.R n. 36 del 30/12/2014 -Disposizioni per la formazione del bilancio annuale 2015 e pluriennale 2015/2017 della regione (Legge Finanziaria 2015)</w:t>
      </w:r>
    </w:p>
    <w:p w14:paraId="2082D1EA"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lastRenderedPageBreak/>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14:paraId="55BBC111"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14:paraId="1EEA98D2"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Decisione di esecuzione della Commissione Europea C(2015) 8452 del 25 novembre 2015, recante approvazione del “Programma operativo FEAMP ITALIA 2014-2020” e s.m.i.;</w:t>
      </w:r>
    </w:p>
    <w:p w14:paraId="28F57C7E"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Programma operativo FEAMP 2014-2020 approvato con Decisione di esecuzione della Commissione n. C (2015) 8452 F1;</w:t>
      </w:r>
    </w:p>
    <w:p w14:paraId="012110E6" w14:textId="37F08CBA" w:rsidR="007B27BD" w:rsidRPr="004F2833" w:rsidRDefault="007B27BD"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Strategia Europa 2020 COM (2010) 2020;</w:t>
      </w:r>
    </w:p>
    <w:p w14:paraId="6C91FF00" w14:textId="225385FA" w:rsidR="007B27BD" w:rsidRDefault="007B27BD"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Le linee strategiche della Crescita Blu COM(2012) 498;</w:t>
      </w:r>
    </w:p>
    <w:p w14:paraId="1742C1CA" w14:textId="73BFEB0C" w:rsidR="005E7EA9" w:rsidRDefault="005E7EA9"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5E7EA9">
        <w:rPr>
          <w:rFonts w:ascii="Times New Roman" w:hAnsi="Times New Roman" w:cs="Times New Roman"/>
          <w:sz w:val="24"/>
          <w:szCs w:val="24"/>
        </w:rPr>
        <w:t>Piano Strategico Nazionale pluriennale per l’acquacoltura in Italia 2014-2020</w:t>
      </w:r>
    </w:p>
    <w:p w14:paraId="24A92246" w14:textId="4C5107FB" w:rsidR="005E7EA9" w:rsidRPr="004F2833" w:rsidRDefault="005E7EA9"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5E7EA9">
        <w:rPr>
          <w:rFonts w:ascii="Times New Roman" w:hAnsi="Times New Roman" w:cs="Times New Roman"/>
          <w:sz w:val="24"/>
          <w:szCs w:val="24"/>
        </w:rPr>
        <w:t>Piano d’azione per lo sviluppo, la competitività, la sostenibilità della pesca costiera artigianale.</w:t>
      </w:r>
    </w:p>
    <w:p w14:paraId="6CB5BD32"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DM 1034 del 19 gennaio 2016 recante ripartizione delle risorse finanziarie del Fondo europeo per gli affari marittimi e la pesca (FEAMP 2014-2020) rispettivamente in favore dello Stato e delle Regioni, in funzione degli accordi intercorsi ed approvati dalla Conferenza Permanente per i rapporti tra lo Stato, le Regioni e le Province autonome nella seduta del 17 dicembre 2015;</w:t>
      </w:r>
    </w:p>
    <w:p w14:paraId="132815B0"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atto repertorio 16/32/CRFS/10 del 3 marzo 2016 della Conferenza delle Regioni e delle Province autonome recante ripartizione delle risorse finanziarie di parte regionale del Fondo europeo per gli affari marittimi e la pesca (FEAMP 2014-2020) tra le Regioni e le Province autonome</w:t>
      </w:r>
    </w:p>
    <w:p w14:paraId="03D4B16C"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atto repertorio 2939/CSR del 9 giugno 2016 della Conferenza delle Regioni e delle Province autonome recante Intesa sull’Accordo Multiregionale per l’attuazione coordinata degli interventi cofinanziati dal Fondo europeo per gli Affari Marittimi e la Pesca (FEAMP) nell’ambito del programma operativo FEAMP 2014-2020</w:t>
      </w:r>
    </w:p>
    <w:p w14:paraId="11A71D5B"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Linee guida della Commissione europea per gli Stati membri ed Autorità di gestione “CLLD nei Fondi strutturali di Investimento europei” giugno 2014;</w:t>
      </w:r>
    </w:p>
    <w:p w14:paraId="531DEA79"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Linee guida della Commissione europea su “gli orientamenti sullo sviluppo locale di tipo partecipativo per gli attori locali” agosto 2014</w:t>
      </w:r>
    </w:p>
    <w:p w14:paraId="3DB9098F"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i criteri di ammissibilità del Sostegno preparatorio del CLLD del PO FEAMP 2014-2020 presentato in sede di Comitato di Sorveglianza del FEAMP del 03.03.2016;</w:t>
      </w:r>
    </w:p>
    <w:p w14:paraId="7EB09879"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i criteri di ammissibilità delle Strategie del CLLD del PO FEAMP 2014-2020 approvato in sede di Comitato di Sorveglianza del FEAMP del 03.03.2016;</w:t>
      </w:r>
    </w:p>
    <w:p w14:paraId="57D65EE1"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i criteri di selezione del Sostegno preparatorio del CLLD del PO FEAMP 2014-2020 approvato con procedura scritta del Comitato di Sorveglianza del FEAMP conclusa il 13/05/2016;</w:t>
      </w:r>
    </w:p>
    <w:p w14:paraId="5602C091"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i criteri di selezione delle Strategie del CLLD del PO FEAMP 2014-2020 approvato con procedura scritta del Comitato di Sorveglianza del FEAMP conclusa il 13/05/2016;</w:t>
      </w:r>
    </w:p>
    <w:p w14:paraId="42A26AEB"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le voci di dettaglio dei criteri di selezione delle Strategie del CLLD del PO FEAMP 2014-2020 adottato dall’Adg e presentato in sede di Comitato di Sorveglianza del FEAMP del 25.05.2016;</w:t>
      </w:r>
    </w:p>
    <w:p w14:paraId="6BEC96F4"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gli elementi di riferimento per la predisposizione dell’avviso pubblico per il Sostegno preparatorio adottato dall’AdG e presentato in sede di Comitato di Sorveglianza del FEAMP del 25.05.2016;</w:t>
      </w:r>
    </w:p>
    <w:p w14:paraId="6E6809D2"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Documento concernente gli elementi di riferimento per la predisposizione dell’avviso pubblico per la selezione delle strategie adottato dall’AdG e presentato in sede di Comitato di Sorveglianza del FEAMP del 25.05.2016;</w:t>
      </w:r>
    </w:p>
    <w:p w14:paraId="284DAECF" w14:textId="77777777" w:rsidR="00203C02" w:rsidRPr="004F2833"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Legge regionale n. 30 del 28/12/2015 “Disposizioni per la formazione del bilancio 2016/2018 della Regione Marche (Legge di stabilità 2016)”;</w:t>
      </w:r>
    </w:p>
    <w:p w14:paraId="4737F5DE" w14:textId="77777777" w:rsidR="00203C02" w:rsidRDefault="00203C02"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lastRenderedPageBreak/>
        <w:t>Legge regionale n. 31 del 28/12/2015 “Bilancio di previsione 2016/2018”;</w:t>
      </w:r>
    </w:p>
    <w:p w14:paraId="5A2FA337" w14:textId="52621169" w:rsidR="005E7EA9" w:rsidRPr="004F2833" w:rsidRDefault="005E7EA9" w:rsidP="00334A18">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Legge regionale n. 13/2016 </w:t>
      </w:r>
    </w:p>
    <w:p w14:paraId="5A6F6135" w14:textId="6B0B42A3" w:rsidR="00FD5196" w:rsidRPr="00B267C3" w:rsidRDefault="00FD5196" w:rsidP="00B267C3">
      <w:pPr>
        <w:pStyle w:val="Paragrafoelenco"/>
        <w:numPr>
          <w:ilvl w:val="0"/>
          <w:numId w:val="17"/>
        </w:numPr>
        <w:tabs>
          <w:tab w:val="left" w:pos="284"/>
        </w:tabs>
        <w:spacing w:after="0" w:line="240" w:lineRule="auto"/>
        <w:ind w:left="0" w:firstLine="0"/>
        <w:jc w:val="both"/>
        <w:rPr>
          <w:rFonts w:ascii="Times New Roman" w:hAnsi="Times New Roman" w:cs="Times New Roman"/>
          <w:sz w:val="24"/>
          <w:szCs w:val="24"/>
        </w:rPr>
      </w:pPr>
      <w:r w:rsidRPr="004064B0">
        <w:rPr>
          <w:rFonts w:ascii="Times New Roman" w:hAnsi="Times New Roman" w:cs="Times New Roman"/>
          <w:sz w:val="24"/>
          <w:szCs w:val="24"/>
        </w:rPr>
        <w:t>DGR</w:t>
      </w:r>
      <w:r w:rsidR="004064B0">
        <w:rPr>
          <w:rFonts w:ascii="Times New Roman" w:hAnsi="Times New Roman" w:cs="Times New Roman"/>
          <w:sz w:val="24"/>
          <w:szCs w:val="24"/>
        </w:rPr>
        <w:t xml:space="preserve"> n. </w:t>
      </w:r>
      <w:r w:rsidR="004064B0" w:rsidRPr="004064B0">
        <w:rPr>
          <w:rFonts w:ascii="Times New Roman" w:hAnsi="Times New Roman" w:cs="Times New Roman"/>
          <w:sz w:val="24"/>
          <w:szCs w:val="24"/>
        </w:rPr>
        <w:t>783</w:t>
      </w:r>
      <w:r w:rsidR="00B267C3" w:rsidRPr="004064B0">
        <w:rPr>
          <w:rFonts w:ascii="Times New Roman" w:hAnsi="Times New Roman" w:cs="Times New Roman"/>
          <w:sz w:val="24"/>
          <w:szCs w:val="24"/>
        </w:rPr>
        <w:t xml:space="preserve"> d</w:t>
      </w:r>
      <w:r w:rsidR="00B267C3">
        <w:rPr>
          <w:rFonts w:ascii="Times New Roman" w:hAnsi="Times New Roman" w:cs="Times New Roman"/>
          <w:sz w:val="24"/>
          <w:szCs w:val="24"/>
        </w:rPr>
        <w:t xml:space="preserve">el 18//07/2016 </w:t>
      </w:r>
      <w:r w:rsidR="00B267C3" w:rsidRPr="00B267C3">
        <w:rPr>
          <w:rFonts w:ascii="Times New Roman" w:hAnsi="Times New Roman" w:cs="Times New Roman"/>
          <w:sz w:val="24"/>
          <w:szCs w:val="24"/>
        </w:rPr>
        <w:t>Reg.(UE) n. 1303/2013 e Reg. (UE) n. 508/2014-  Programma Operativo FEAMP 2014-2020 – Sviluppo locale di tipo partecipativo (CLLD) – priorità 4 –approvazione criteri e modalità per la selezione delle strategie CLLD</w:t>
      </w:r>
    </w:p>
    <w:p w14:paraId="2676885D" w14:textId="5448CBF8" w:rsidR="00FB6800" w:rsidRDefault="001C4C17" w:rsidP="002D1875">
      <w:pPr>
        <w:pStyle w:val="Titolo2"/>
        <w:spacing w:after="120" w:line="240" w:lineRule="auto"/>
        <w:ind w:left="578" w:hanging="578"/>
        <w:rPr>
          <w:rFonts w:ascii="Times New Roman" w:eastAsia="Times New Roman" w:hAnsi="Times New Roman" w:cs="Times New Roman"/>
          <w:sz w:val="24"/>
          <w:szCs w:val="24"/>
          <w:lang w:eastAsia="it-IT"/>
        </w:rPr>
      </w:pPr>
      <w:bookmarkStart w:id="2" w:name="_Toc456948902"/>
      <w:r w:rsidRPr="00DB661D">
        <w:rPr>
          <w:rFonts w:ascii="Times New Roman" w:eastAsia="Times New Roman" w:hAnsi="Times New Roman" w:cs="Times New Roman"/>
          <w:sz w:val="24"/>
          <w:szCs w:val="24"/>
          <w:lang w:eastAsia="it-IT"/>
        </w:rPr>
        <w:t>O</w:t>
      </w:r>
      <w:r w:rsidR="00F959D8">
        <w:rPr>
          <w:rFonts w:ascii="Times New Roman" w:eastAsia="Times New Roman" w:hAnsi="Times New Roman" w:cs="Times New Roman"/>
          <w:sz w:val="24"/>
          <w:szCs w:val="24"/>
          <w:lang w:eastAsia="it-IT"/>
        </w:rPr>
        <w:t xml:space="preserve">ggetto e </w:t>
      </w:r>
      <w:r w:rsidRPr="00DB661D">
        <w:rPr>
          <w:rFonts w:ascii="Times New Roman" w:eastAsia="Times New Roman" w:hAnsi="Times New Roman" w:cs="Times New Roman"/>
          <w:sz w:val="24"/>
          <w:szCs w:val="24"/>
          <w:lang w:eastAsia="it-IT"/>
        </w:rPr>
        <w:t>finalità</w:t>
      </w:r>
      <w:r>
        <w:rPr>
          <w:rFonts w:ascii="Times New Roman" w:eastAsia="Times New Roman" w:hAnsi="Times New Roman" w:cs="Times New Roman"/>
          <w:sz w:val="24"/>
          <w:szCs w:val="24"/>
          <w:lang w:eastAsia="it-IT"/>
        </w:rPr>
        <w:t xml:space="preserve"> </w:t>
      </w:r>
      <w:r w:rsidR="00706854" w:rsidRPr="00DB661D">
        <w:rPr>
          <w:rFonts w:ascii="Times New Roman" w:eastAsia="Times New Roman" w:hAnsi="Times New Roman" w:cs="Times New Roman"/>
          <w:sz w:val="24"/>
          <w:szCs w:val="24"/>
          <w:lang w:eastAsia="it-IT"/>
        </w:rPr>
        <w:t>dell’avviso</w:t>
      </w:r>
      <w:bookmarkEnd w:id="2"/>
    </w:p>
    <w:p w14:paraId="2C5A0E42" w14:textId="77777777" w:rsidR="00795830" w:rsidRPr="004C1AC3" w:rsidRDefault="00795830" w:rsidP="009E180B">
      <w:pPr>
        <w:pStyle w:val="Corpodeltesto2"/>
        <w:rPr>
          <w:szCs w:val="27"/>
        </w:rPr>
      </w:pPr>
      <w:r w:rsidRPr="004C1AC3">
        <w:rPr>
          <w:szCs w:val="27"/>
        </w:rPr>
        <w:t xml:space="preserve">Il Programma Operativo FEAMP 2014-2020, prevede l’attivazione dello strumento di sviluppo locale di tipo partecipativo (di seguito CLLD). </w:t>
      </w:r>
    </w:p>
    <w:p w14:paraId="15E1D5D7" w14:textId="77777777" w:rsidR="00795830" w:rsidRPr="004C1AC3" w:rsidRDefault="00795830" w:rsidP="009E180B">
      <w:pPr>
        <w:pStyle w:val="Corpodeltesto2"/>
        <w:rPr>
          <w:szCs w:val="27"/>
        </w:rPr>
      </w:pPr>
      <w:r>
        <w:rPr>
          <w:szCs w:val="27"/>
        </w:rPr>
        <w:t>L’obiettivo consiste nel</w:t>
      </w:r>
      <w:r w:rsidRPr="004C1AC3">
        <w:rPr>
          <w:szCs w:val="27"/>
        </w:rPr>
        <w:t xml:space="preserve">la </w:t>
      </w:r>
      <w:r>
        <w:rPr>
          <w:szCs w:val="27"/>
        </w:rPr>
        <w:t xml:space="preserve">selezione delle candidature alle </w:t>
      </w:r>
      <w:r w:rsidRPr="004C1AC3">
        <w:rPr>
          <w:szCs w:val="27"/>
        </w:rPr>
        <w:t>strategie CLLD ai sensi dell’art 33 Reg. (UE) n.1303/2013 e dell’art. 60 del Reg. (UE) n. 508/2014.</w:t>
      </w:r>
    </w:p>
    <w:p w14:paraId="13D5671C" w14:textId="77777777" w:rsidR="00795830" w:rsidRDefault="00795830" w:rsidP="009E180B">
      <w:pPr>
        <w:pStyle w:val="Corpodeltesto2"/>
        <w:rPr>
          <w:szCs w:val="27"/>
        </w:rPr>
      </w:pPr>
      <w:r w:rsidRPr="004C1AC3">
        <w:rPr>
          <w:szCs w:val="27"/>
        </w:rPr>
        <w:t>Le strategie di sviluppo locale vengono attuate dai FLAG</w:t>
      </w:r>
      <w:r>
        <w:rPr>
          <w:szCs w:val="27"/>
        </w:rPr>
        <w:t xml:space="preserve"> (</w:t>
      </w:r>
      <w:r w:rsidRPr="001D2A81">
        <w:rPr>
          <w:i/>
          <w:szCs w:val="27"/>
        </w:rPr>
        <w:t>Fisheries Local Action Groups</w:t>
      </w:r>
      <w:r>
        <w:rPr>
          <w:szCs w:val="27"/>
        </w:rPr>
        <w:t xml:space="preserve">) </w:t>
      </w:r>
      <w:r w:rsidRPr="004C1AC3">
        <w:rPr>
          <w:szCs w:val="27"/>
        </w:rPr>
        <w:t xml:space="preserve"> attraverso Piani di Azione locale (PdA).</w:t>
      </w:r>
    </w:p>
    <w:p w14:paraId="7CE15404" w14:textId="1666C64C" w:rsidR="00795830" w:rsidRPr="006C7F99" w:rsidRDefault="005918F4" w:rsidP="009E180B">
      <w:pPr>
        <w:pStyle w:val="Corpodeltesto2"/>
        <w:rPr>
          <w:szCs w:val="27"/>
        </w:rPr>
      </w:pPr>
      <w:r>
        <w:rPr>
          <w:szCs w:val="27"/>
        </w:rPr>
        <w:t>L</w:t>
      </w:r>
      <w:r w:rsidR="001C4C17">
        <w:rPr>
          <w:szCs w:val="27"/>
        </w:rPr>
        <w:t xml:space="preserve">e </w:t>
      </w:r>
      <w:r w:rsidR="001C4C17" w:rsidRPr="006C7F99">
        <w:rPr>
          <w:szCs w:val="27"/>
        </w:rPr>
        <w:t>strategie</w:t>
      </w:r>
      <w:r w:rsidR="00795830" w:rsidRPr="006C7F99">
        <w:rPr>
          <w:szCs w:val="27"/>
        </w:rPr>
        <w:t xml:space="preserve"> locali </w:t>
      </w:r>
      <w:r w:rsidR="00795830">
        <w:rPr>
          <w:szCs w:val="27"/>
        </w:rPr>
        <w:t xml:space="preserve">devono essere </w:t>
      </w:r>
      <w:r w:rsidR="00795830" w:rsidRPr="006C7F99">
        <w:rPr>
          <w:szCs w:val="27"/>
        </w:rPr>
        <w:t>atte a:</w:t>
      </w:r>
    </w:p>
    <w:p w14:paraId="6B611C28" w14:textId="77777777" w:rsidR="00795830" w:rsidRPr="006C7F99" w:rsidRDefault="00795830" w:rsidP="009E180B">
      <w:pPr>
        <w:pStyle w:val="Corpodeltesto2"/>
        <w:tabs>
          <w:tab w:val="left" w:pos="284"/>
        </w:tabs>
        <w:ind w:left="284" w:hanging="284"/>
        <w:rPr>
          <w:szCs w:val="27"/>
        </w:rPr>
      </w:pPr>
      <w:r w:rsidRPr="006C7F99">
        <w:rPr>
          <w:szCs w:val="27"/>
        </w:rPr>
        <w:t>-</w:t>
      </w:r>
      <w:r w:rsidRPr="006C7F99">
        <w:rPr>
          <w:szCs w:val="27"/>
        </w:rPr>
        <w:tab/>
        <w:t>migliorare l’implementazione delle politiche a favore delle aree costiere e, in particolare, di quelle che si stanno spopolando;</w:t>
      </w:r>
    </w:p>
    <w:p w14:paraId="07820A5E" w14:textId="77777777" w:rsidR="00795830" w:rsidRPr="006C7F99" w:rsidRDefault="00795830" w:rsidP="009E180B">
      <w:pPr>
        <w:pStyle w:val="Corpodeltesto2"/>
        <w:tabs>
          <w:tab w:val="left" w:pos="284"/>
        </w:tabs>
        <w:ind w:left="284" w:hanging="284"/>
        <w:rPr>
          <w:szCs w:val="27"/>
        </w:rPr>
      </w:pPr>
      <w:r w:rsidRPr="006C7F99">
        <w:rPr>
          <w:szCs w:val="27"/>
        </w:rPr>
        <w:t>-</w:t>
      </w:r>
      <w:r w:rsidRPr="006C7F99">
        <w:rPr>
          <w:szCs w:val="27"/>
        </w:rPr>
        <w:tab/>
        <w:t>promuovere una maggiore qualità della progettazione locale;</w:t>
      </w:r>
    </w:p>
    <w:p w14:paraId="22D477EA" w14:textId="77777777" w:rsidR="00795830" w:rsidRPr="006C7F99" w:rsidRDefault="00795830" w:rsidP="009E180B">
      <w:pPr>
        <w:pStyle w:val="Corpodeltesto2"/>
        <w:tabs>
          <w:tab w:val="left" w:pos="284"/>
        </w:tabs>
        <w:ind w:left="284" w:hanging="284"/>
        <w:rPr>
          <w:szCs w:val="27"/>
        </w:rPr>
      </w:pPr>
      <w:r w:rsidRPr="006C7F99">
        <w:rPr>
          <w:szCs w:val="27"/>
        </w:rPr>
        <w:t>-</w:t>
      </w:r>
      <w:r w:rsidRPr="006C7F99">
        <w:rPr>
          <w:szCs w:val="27"/>
        </w:rPr>
        <w:tab/>
        <w:t>promuovere la partecipazione delle comunità locali ai processi di sviluppo, contribuendo a rafforzare il dialogo tra società civile e istituzioni locali;</w:t>
      </w:r>
    </w:p>
    <w:p w14:paraId="4C091596" w14:textId="77777777" w:rsidR="00795830" w:rsidRDefault="00795830" w:rsidP="009E180B">
      <w:pPr>
        <w:pStyle w:val="Corpodeltesto2"/>
        <w:tabs>
          <w:tab w:val="left" w:pos="284"/>
        </w:tabs>
        <w:ind w:left="284" w:hanging="284"/>
        <w:rPr>
          <w:szCs w:val="27"/>
        </w:rPr>
      </w:pPr>
      <w:r w:rsidRPr="006C7F99">
        <w:rPr>
          <w:szCs w:val="27"/>
        </w:rPr>
        <w:t>-</w:t>
      </w:r>
      <w:r w:rsidRPr="006C7F99">
        <w:rPr>
          <w:szCs w:val="27"/>
        </w:rPr>
        <w:tab/>
        <w:t>promuovere il coordinamento tra politiche, strumenti di governance e procedure per accedere ai finanziamenti comunitari.</w:t>
      </w:r>
    </w:p>
    <w:p w14:paraId="2A266021" w14:textId="77777777" w:rsidR="001C4C17" w:rsidRDefault="001C4C17" w:rsidP="009E180B">
      <w:pPr>
        <w:pStyle w:val="Corpodeltesto2"/>
        <w:tabs>
          <w:tab w:val="left" w:pos="284"/>
        </w:tabs>
        <w:ind w:left="284" w:hanging="284"/>
        <w:rPr>
          <w:szCs w:val="27"/>
        </w:rPr>
      </w:pPr>
    </w:p>
    <w:p w14:paraId="138E0392" w14:textId="77777777" w:rsidR="006423CD" w:rsidRDefault="00795830" w:rsidP="006423CD">
      <w:pPr>
        <w:pStyle w:val="Default"/>
        <w:jc w:val="both"/>
        <w:rPr>
          <w:szCs w:val="27"/>
        </w:rPr>
      </w:pPr>
      <w:r w:rsidRPr="001D2A81">
        <w:rPr>
          <w:szCs w:val="27"/>
        </w:rPr>
        <w:t>In</w:t>
      </w:r>
      <w:r>
        <w:rPr>
          <w:szCs w:val="27"/>
        </w:rPr>
        <w:t>oltre, in</w:t>
      </w:r>
      <w:r w:rsidRPr="001D2A81">
        <w:rPr>
          <w:szCs w:val="27"/>
        </w:rPr>
        <w:t xml:space="preserve"> base all’art. 35, comma 1, lett. a), il sostegno al CLLD comprende i costi del sostegno preparatorio, consistente </w:t>
      </w:r>
      <w:r>
        <w:rPr>
          <w:szCs w:val="27"/>
        </w:rPr>
        <w:t>nel sostegno allo</w:t>
      </w:r>
      <w:r w:rsidRPr="001D2A81">
        <w:rPr>
          <w:szCs w:val="27"/>
        </w:rPr>
        <w:t xml:space="preserve"> sviluppo delle capacità, formazione e creazione di reti, nell’ottica di elaborare e attuare una strategia di sviluppo locale di tipo partecipativo. Il sostegno riguarderà tutte quelle attività strettamente correlate alla costituzione dei partenariati ed alla definizione della strategia di sviluppo locale</w:t>
      </w:r>
      <w:r w:rsidR="008F1EEF">
        <w:rPr>
          <w:szCs w:val="27"/>
        </w:rPr>
        <w:t>.</w:t>
      </w:r>
    </w:p>
    <w:p w14:paraId="79478974" w14:textId="598A1ADE" w:rsidR="007B27BD" w:rsidRPr="003E7BC3" w:rsidRDefault="007B27BD" w:rsidP="006423CD">
      <w:pPr>
        <w:pStyle w:val="Default"/>
        <w:jc w:val="both"/>
        <w:rPr>
          <w:color w:val="auto"/>
        </w:rPr>
      </w:pPr>
      <w:r>
        <w:rPr>
          <w:szCs w:val="27"/>
        </w:rPr>
        <w:t xml:space="preserve">Con il presente avviso, l’Amministrazione regionale invita i soggetti di cui al successivo pt. 2 a presentare una domanda per la selezione di una strategia di sviluppo locale di tipo partecipativo sulla base </w:t>
      </w:r>
      <w:r w:rsidR="001C4C17">
        <w:rPr>
          <w:szCs w:val="27"/>
        </w:rPr>
        <w:t>degli schemi allegati</w:t>
      </w:r>
      <w:r>
        <w:rPr>
          <w:szCs w:val="27"/>
        </w:rPr>
        <w:t>.</w:t>
      </w:r>
    </w:p>
    <w:p w14:paraId="0A1784D7" w14:textId="5145D0D4" w:rsidR="00C877A8" w:rsidRDefault="00E839C1" w:rsidP="00C877A8">
      <w:pPr>
        <w:pStyle w:val="Titolo1"/>
        <w:spacing w:line="240" w:lineRule="auto"/>
        <w:ind w:left="431" w:hanging="431"/>
        <w:rPr>
          <w:rFonts w:ascii="Times New Roman" w:eastAsia="Times New Roman" w:hAnsi="Times New Roman" w:cs="Times New Roman"/>
          <w:sz w:val="24"/>
          <w:szCs w:val="24"/>
          <w:lang w:eastAsia="it-IT"/>
        </w:rPr>
      </w:pPr>
      <w:bookmarkStart w:id="3" w:name="_Toc456948903"/>
      <w:r>
        <w:rPr>
          <w:rFonts w:ascii="Times New Roman" w:eastAsia="Times New Roman" w:hAnsi="Times New Roman" w:cs="Times New Roman"/>
          <w:sz w:val="24"/>
          <w:szCs w:val="24"/>
          <w:lang w:eastAsia="it-IT"/>
        </w:rPr>
        <w:t>CONDIZIONI DI PARTECIPAZIONE</w:t>
      </w:r>
      <w:bookmarkEnd w:id="3"/>
      <w:r>
        <w:rPr>
          <w:rFonts w:ascii="Times New Roman" w:eastAsia="Times New Roman" w:hAnsi="Times New Roman" w:cs="Times New Roman"/>
          <w:sz w:val="24"/>
          <w:szCs w:val="24"/>
          <w:lang w:eastAsia="it-IT"/>
        </w:rPr>
        <w:t xml:space="preserve"> </w:t>
      </w:r>
    </w:p>
    <w:p w14:paraId="247EBC4F" w14:textId="5ADCE8A5" w:rsidR="00A97720" w:rsidRDefault="00A97720" w:rsidP="00A97720">
      <w:pPr>
        <w:pStyle w:val="Default"/>
        <w:jc w:val="both"/>
        <w:rPr>
          <w:szCs w:val="27"/>
        </w:rPr>
      </w:pPr>
      <w:r>
        <w:rPr>
          <w:szCs w:val="27"/>
        </w:rPr>
        <w:t>Nelle sezioni che seguono si illustrano i requisiti di ordine generale e i criteri di ammissibili</w:t>
      </w:r>
      <w:r w:rsidR="003B5E46">
        <w:rPr>
          <w:szCs w:val="27"/>
        </w:rPr>
        <w:t xml:space="preserve">tà specifici per </w:t>
      </w:r>
      <w:r>
        <w:rPr>
          <w:szCs w:val="27"/>
        </w:rPr>
        <w:t>le strategie.</w:t>
      </w:r>
    </w:p>
    <w:p w14:paraId="56AB075F" w14:textId="6CE202E0" w:rsidR="00E839C1" w:rsidRPr="00087DC3" w:rsidRDefault="00A97720" w:rsidP="00E839C1">
      <w:pPr>
        <w:pStyle w:val="Default"/>
        <w:jc w:val="both"/>
        <w:rPr>
          <w:szCs w:val="27"/>
        </w:rPr>
      </w:pPr>
      <w:r>
        <w:rPr>
          <w:szCs w:val="27"/>
        </w:rPr>
        <w:t xml:space="preserve">Questi ultimi sono riportati </w:t>
      </w:r>
      <w:r w:rsidR="00E839C1" w:rsidRPr="00087DC3">
        <w:rPr>
          <w:szCs w:val="27"/>
        </w:rPr>
        <w:t xml:space="preserve">in dettaglio </w:t>
      </w:r>
      <w:r w:rsidR="00E839C1" w:rsidRPr="00212F00">
        <w:rPr>
          <w:szCs w:val="27"/>
        </w:rPr>
        <w:t>nell’</w:t>
      </w:r>
      <w:r w:rsidR="0068605D">
        <w:rPr>
          <w:b/>
          <w:szCs w:val="27"/>
        </w:rPr>
        <w:t>Allegato A.4</w:t>
      </w:r>
      <w:r w:rsidR="00087DC3">
        <w:rPr>
          <w:b/>
          <w:szCs w:val="27"/>
        </w:rPr>
        <w:t>.</w:t>
      </w:r>
    </w:p>
    <w:p w14:paraId="434FF4C9" w14:textId="5F8A45F7" w:rsidR="00C225A1" w:rsidRPr="00C225A1" w:rsidRDefault="00C225A1" w:rsidP="00C225A1">
      <w:pPr>
        <w:pStyle w:val="Titolo1"/>
        <w:numPr>
          <w:ilvl w:val="0"/>
          <w:numId w:val="0"/>
        </w:numPr>
        <w:spacing w:line="240" w:lineRule="auto"/>
        <w:rPr>
          <w:rFonts w:ascii="Times New Roman" w:eastAsia="Times New Roman" w:hAnsi="Times New Roman" w:cs="Times New Roman"/>
          <w:sz w:val="24"/>
          <w:szCs w:val="24"/>
          <w:lang w:eastAsia="it-IT"/>
        </w:rPr>
      </w:pPr>
      <w:bookmarkStart w:id="4" w:name="_Toc456948904"/>
      <w:r w:rsidRPr="00C225A1">
        <w:rPr>
          <w:rFonts w:ascii="Times New Roman" w:eastAsia="Times New Roman" w:hAnsi="Times New Roman" w:cs="Times New Roman"/>
          <w:sz w:val="24"/>
          <w:szCs w:val="24"/>
          <w:lang w:eastAsia="it-IT"/>
        </w:rPr>
        <w:t xml:space="preserve">2.1 </w:t>
      </w:r>
      <w:r w:rsidR="00E839C1">
        <w:rPr>
          <w:rFonts w:ascii="Times New Roman" w:eastAsia="Times New Roman" w:hAnsi="Times New Roman" w:cs="Times New Roman"/>
          <w:sz w:val="24"/>
          <w:szCs w:val="24"/>
          <w:lang w:eastAsia="it-IT"/>
        </w:rPr>
        <w:t>Soggetti richiedenti</w:t>
      </w:r>
      <w:bookmarkEnd w:id="4"/>
    </w:p>
    <w:p w14:paraId="67365782" w14:textId="77777777" w:rsidR="00A97720" w:rsidRDefault="00A97720" w:rsidP="009E180B">
      <w:pPr>
        <w:autoSpaceDE w:val="0"/>
        <w:autoSpaceDN w:val="0"/>
        <w:adjustRightInd w:val="0"/>
        <w:spacing w:before="12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w:t>
      </w:r>
      <w:r w:rsidR="00B95EB1" w:rsidRPr="009E180B">
        <w:rPr>
          <w:rFonts w:ascii="Times New Roman" w:eastAsia="Times New Roman" w:hAnsi="Times New Roman" w:cs="Times New Roman"/>
          <w:sz w:val="24"/>
          <w:szCs w:val="24"/>
          <w:lang w:eastAsia="it-IT"/>
        </w:rPr>
        <w:t>FLAG</w:t>
      </w:r>
      <w:r w:rsidR="00C877A8" w:rsidRPr="009E180B">
        <w:rPr>
          <w:rFonts w:ascii="Times New Roman" w:eastAsia="Times New Roman" w:hAnsi="Times New Roman" w:cs="Times New Roman"/>
          <w:sz w:val="24"/>
          <w:szCs w:val="24"/>
          <w:lang w:eastAsia="it-IT"/>
        </w:rPr>
        <w:t xml:space="preserve"> </w:t>
      </w:r>
      <w:r w:rsidR="00C225A1" w:rsidRPr="009E180B">
        <w:rPr>
          <w:rFonts w:ascii="Times New Roman" w:eastAsia="Times New Roman" w:hAnsi="Times New Roman" w:cs="Times New Roman"/>
          <w:sz w:val="24"/>
          <w:szCs w:val="24"/>
          <w:lang w:eastAsia="it-IT"/>
        </w:rPr>
        <w:t xml:space="preserve">ammessi all’aiuto debbono essere </w:t>
      </w:r>
      <w:r w:rsidR="00CC6AE9" w:rsidRPr="009E180B">
        <w:rPr>
          <w:rFonts w:ascii="Times New Roman" w:eastAsia="Times New Roman" w:hAnsi="Times New Roman" w:cs="Times New Roman"/>
          <w:sz w:val="24"/>
          <w:szCs w:val="24"/>
          <w:u w:val="single"/>
          <w:lang w:eastAsia="it-IT"/>
        </w:rPr>
        <w:t>già costituiti in partenariato</w:t>
      </w:r>
      <w:r>
        <w:rPr>
          <w:rFonts w:ascii="Times New Roman" w:eastAsia="Times New Roman" w:hAnsi="Times New Roman" w:cs="Times New Roman"/>
          <w:sz w:val="24"/>
          <w:szCs w:val="24"/>
          <w:lang w:eastAsia="it-IT"/>
        </w:rPr>
        <w:t>.</w:t>
      </w:r>
    </w:p>
    <w:p w14:paraId="4638B3EE" w14:textId="33A86C4D" w:rsidR="00A97720" w:rsidRDefault="00A97720" w:rsidP="009E180B">
      <w:pPr>
        <w:autoSpaceDE w:val="0"/>
        <w:autoSpaceDN w:val="0"/>
        <w:adjustRightInd w:val="0"/>
        <w:spacing w:before="12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soggetti </w:t>
      </w:r>
      <w:r w:rsidR="00606A5A">
        <w:rPr>
          <w:rFonts w:ascii="Times New Roman" w:eastAsia="Times New Roman" w:hAnsi="Times New Roman" w:cs="Times New Roman"/>
          <w:sz w:val="24"/>
          <w:szCs w:val="24"/>
          <w:lang w:eastAsia="it-IT"/>
        </w:rPr>
        <w:t>costituenti</w:t>
      </w:r>
      <w:r>
        <w:rPr>
          <w:rFonts w:ascii="Times New Roman" w:eastAsia="Times New Roman" w:hAnsi="Times New Roman" w:cs="Times New Roman"/>
          <w:sz w:val="24"/>
          <w:szCs w:val="24"/>
          <w:lang w:eastAsia="it-IT"/>
        </w:rPr>
        <w:t xml:space="preserve"> i FLAG non devono versare in una delle ipotesi di divieto di contrarre con la Pubblica Amministrazione.</w:t>
      </w:r>
      <w:r w:rsidR="00606A5A">
        <w:rPr>
          <w:rFonts w:ascii="Times New Roman" w:eastAsia="Times New Roman" w:hAnsi="Times New Roman" w:cs="Times New Roman"/>
          <w:sz w:val="24"/>
          <w:szCs w:val="24"/>
          <w:lang w:eastAsia="it-IT"/>
        </w:rPr>
        <w:t xml:space="preserve"> In particolare costituiscono motivi di esclusione la sussistenza di una delle ipotesi previste nell’art 80 d.lgs. 5</w:t>
      </w:r>
      <w:r w:rsidR="00212F00">
        <w:rPr>
          <w:rFonts w:ascii="Times New Roman" w:eastAsia="Times New Roman" w:hAnsi="Times New Roman" w:cs="Times New Roman"/>
          <w:sz w:val="24"/>
          <w:szCs w:val="24"/>
          <w:lang w:eastAsia="it-IT"/>
        </w:rPr>
        <w:t>0/2016 comma 1, 2,4, 5 lett a),</w:t>
      </w:r>
      <w:r w:rsidR="00606A5A">
        <w:rPr>
          <w:rFonts w:ascii="Times New Roman" w:eastAsia="Times New Roman" w:hAnsi="Times New Roman" w:cs="Times New Roman"/>
          <w:sz w:val="24"/>
          <w:szCs w:val="24"/>
          <w:lang w:eastAsia="it-IT"/>
        </w:rPr>
        <w:t xml:space="preserve"> lett b), </w:t>
      </w:r>
      <w:r w:rsidR="00212F00">
        <w:rPr>
          <w:rFonts w:ascii="Times New Roman" w:eastAsia="Times New Roman" w:hAnsi="Times New Roman" w:cs="Times New Roman"/>
          <w:sz w:val="24"/>
          <w:szCs w:val="24"/>
          <w:lang w:eastAsia="it-IT"/>
        </w:rPr>
        <w:t xml:space="preserve"> e lett. </w:t>
      </w:r>
      <w:r w:rsidR="00606A5A">
        <w:rPr>
          <w:rFonts w:ascii="Times New Roman" w:eastAsia="Times New Roman" w:hAnsi="Times New Roman" w:cs="Times New Roman"/>
          <w:sz w:val="24"/>
          <w:szCs w:val="24"/>
          <w:lang w:eastAsia="it-IT"/>
        </w:rPr>
        <w:t>f) ove pertinenti.</w:t>
      </w:r>
    </w:p>
    <w:p w14:paraId="489E28EB" w14:textId="02D6B9A1" w:rsidR="00CC6AE9" w:rsidRPr="009E180B" w:rsidRDefault="00606A5A" w:rsidP="009E180B">
      <w:pPr>
        <w:autoSpaceDE w:val="0"/>
        <w:autoSpaceDN w:val="0"/>
        <w:adjustRightInd w:val="0"/>
        <w:spacing w:before="12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FLAG devono essere</w:t>
      </w:r>
      <w:r w:rsidR="00C225A1" w:rsidRPr="009E180B">
        <w:rPr>
          <w:rFonts w:ascii="Times New Roman" w:eastAsia="Times New Roman" w:hAnsi="Times New Roman" w:cs="Times New Roman"/>
          <w:sz w:val="24"/>
          <w:szCs w:val="24"/>
          <w:lang w:eastAsia="it-IT"/>
        </w:rPr>
        <w:t xml:space="preserve"> </w:t>
      </w:r>
      <w:r w:rsidR="00C877A8" w:rsidRPr="009E180B">
        <w:rPr>
          <w:rFonts w:ascii="Times New Roman" w:eastAsia="Times New Roman" w:hAnsi="Times New Roman" w:cs="Times New Roman"/>
          <w:sz w:val="24"/>
          <w:szCs w:val="24"/>
          <w:lang w:eastAsia="it-IT"/>
        </w:rPr>
        <w:t xml:space="preserve">composti da rappresentanti degli interessi socio-economici locali sia pubblici che privati, che presentino le </w:t>
      </w:r>
      <w:r w:rsidR="00F62686" w:rsidRPr="009E180B">
        <w:rPr>
          <w:rFonts w:ascii="Times New Roman" w:eastAsia="Times New Roman" w:hAnsi="Times New Roman" w:cs="Times New Roman"/>
          <w:b/>
          <w:sz w:val="24"/>
          <w:szCs w:val="24"/>
          <w:lang w:eastAsia="it-IT"/>
        </w:rPr>
        <w:t xml:space="preserve">seguenti </w:t>
      </w:r>
      <w:r w:rsidR="00B31433" w:rsidRPr="009E180B">
        <w:rPr>
          <w:rFonts w:ascii="Times New Roman" w:eastAsia="Times New Roman" w:hAnsi="Times New Roman" w:cs="Times New Roman"/>
          <w:b/>
          <w:sz w:val="24"/>
          <w:szCs w:val="24"/>
          <w:lang w:eastAsia="it-IT"/>
        </w:rPr>
        <w:t xml:space="preserve">tre </w:t>
      </w:r>
      <w:r w:rsidR="00C877A8" w:rsidRPr="009E180B">
        <w:rPr>
          <w:rFonts w:ascii="Times New Roman" w:eastAsia="Times New Roman" w:hAnsi="Times New Roman" w:cs="Times New Roman"/>
          <w:b/>
          <w:sz w:val="24"/>
          <w:szCs w:val="24"/>
          <w:lang w:eastAsia="it-IT"/>
        </w:rPr>
        <w:t>caratteristiche</w:t>
      </w:r>
      <w:r w:rsidR="00CC6AE9" w:rsidRPr="009E180B">
        <w:rPr>
          <w:rFonts w:ascii="Times New Roman" w:eastAsia="Times New Roman" w:hAnsi="Times New Roman" w:cs="Times New Roman"/>
          <w:sz w:val="24"/>
          <w:szCs w:val="24"/>
          <w:lang w:eastAsia="it-IT"/>
        </w:rPr>
        <w:t>:</w:t>
      </w:r>
    </w:p>
    <w:p w14:paraId="190D2AC2" w14:textId="45E187D3" w:rsidR="00270C09" w:rsidRPr="00270C09" w:rsidRDefault="00270C09" w:rsidP="008158E1">
      <w:pPr>
        <w:pStyle w:val="Paragrafoelenco"/>
        <w:numPr>
          <w:ilvl w:val="0"/>
          <w:numId w:val="12"/>
        </w:numPr>
        <w:autoSpaceDE w:val="0"/>
        <w:autoSpaceDN w:val="0"/>
        <w:adjustRightInd w:val="0"/>
        <w:spacing w:before="120" w:after="120"/>
        <w:ind w:left="284" w:hanging="284"/>
        <w:jc w:val="both"/>
        <w:rPr>
          <w:rFonts w:ascii="Times New Roman" w:hAnsi="Times New Roman" w:cs="Times New Roman"/>
          <w:sz w:val="24"/>
          <w:szCs w:val="24"/>
        </w:rPr>
      </w:pPr>
      <w:r w:rsidRPr="003E7BC3">
        <w:rPr>
          <w:rFonts w:ascii="Times New Roman" w:hAnsi="Times New Roman" w:cs="Times New Roman"/>
          <w:b/>
          <w:sz w:val="24"/>
          <w:szCs w:val="24"/>
          <w:lang w:eastAsia="it-IT"/>
        </w:rPr>
        <w:t xml:space="preserve">Composizione </w:t>
      </w:r>
    </w:p>
    <w:p w14:paraId="7694AAE4" w14:textId="4256900B" w:rsidR="00CC6AE9" w:rsidRPr="003E7BC3" w:rsidRDefault="00270C09"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Pr>
          <w:rFonts w:ascii="Times New Roman" w:eastAsia="Times New Roman" w:hAnsi="Times New Roman" w:cs="Times New Roman"/>
          <w:sz w:val="24"/>
          <w:szCs w:val="24"/>
          <w:lang w:eastAsia="it-IT"/>
        </w:rPr>
        <w:t>N</w:t>
      </w:r>
      <w:r w:rsidR="00B31433" w:rsidRPr="003E7BC3">
        <w:rPr>
          <w:rFonts w:ascii="Times New Roman" w:eastAsia="Times New Roman" w:hAnsi="Times New Roman" w:cs="Times New Roman"/>
          <w:sz w:val="24"/>
          <w:szCs w:val="24"/>
          <w:lang w:eastAsia="it-IT"/>
        </w:rPr>
        <w:t>ell</w:t>
      </w:r>
      <w:r w:rsidR="00CC6AE9" w:rsidRPr="003E7BC3">
        <w:rPr>
          <w:rFonts w:ascii="Times New Roman" w:eastAsia="Times New Roman" w:hAnsi="Times New Roman" w:cs="Times New Roman"/>
          <w:sz w:val="24"/>
          <w:szCs w:val="24"/>
          <w:lang w:eastAsia="it-IT"/>
        </w:rPr>
        <w:t xml:space="preserve">a </w:t>
      </w:r>
      <w:r w:rsidR="00C225A1" w:rsidRPr="003E7BC3">
        <w:rPr>
          <w:rFonts w:ascii="Times New Roman" w:eastAsia="Times New Roman" w:hAnsi="Times New Roman" w:cs="Times New Roman"/>
          <w:sz w:val="24"/>
          <w:szCs w:val="24"/>
          <w:lang w:eastAsia="it-IT"/>
        </w:rPr>
        <w:t xml:space="preserve">loro </w:t>
      </w:r>
      <w:r w:rsidR="00CC6AE9" w:rsidRPr="003E7BC3">
        <w:rPr>
          <w:rFonts w:ascii="Times New Roman" w:hAnsi="Times New Roman" w:cs="Times New Roman"/>
          <w:b/>
          <w:sz w:val="24"/>
          <w:szCs w:val="24"/>
          <w:lang w:eastAsia="it-IT"/>
        </w:rPr>
        <w:t>c</w:t>
      </w:r>
      <w:r w:rsidR="003C483B" w:rsidRPr="003E7BC3">
        <w:rPr>
          <w:rFonts w:ascii="Times New Roman" w:hAnsi="Times New Roman" w:cs="Times New Roman"/>
          <w:b/>
          <w:sz w:val="24"/>
          <w:szCs w:val="24"/>
          <w:lang w:eastAsia="it-IT"/>
        </w:rPr>
        <w:t xml:space="preserve">omposizione </w:t>
      </w:r>
      <w:r w:rsidR="00F62686" w:rsidRPr="003E7BC3">
        <w:rPr>
          <w:rFonts w:ascii="Times New Roman" w:hAnsi="Times New Roman" w:cs="Times New Roman"/>
          <w:sz w:val="24"/>
          <w:szCs w:val="24"/>
        </w:rPr>
        <w:t>de</w:t>
      </w:r>
      <w:r w:rsidR="00C225A1" w:rsidRPr="003E7BC3">
        <w:rPr>
          <w:rFonts w:ascii="Times New Roman" w:hAnsi="Times New Roman" w:cs="Times New Roman"/>
          <w:sz w:val="24"/>
          <w:szCs w:val="24"/>
        </w:rPr>
        <w:t>bbono</w:t>
      </w:r>
      <w:r w:rsidR="00F62686" w:rsidRPr="003E7BC3">
        <w:rPr>
          <w:rFonts w:ascii="Times New Roman" w:hAnsi="Times New Roman" w:cs="Times New Roman"/>
          <w:sz w:val="24"/>
          <w:szCs w:val="24"/>
        </w:rPr>
        <w:t xml:space="preserve"> rispecchiare ampiamente l’asse principale della loro strategia e la composizione socioeconomica della zona tramite una rappresentazione equilibrata delle parti interessate principali, inclusi il settore privato, il settore pubblico e la società civile e deve garantire </w:t>
      </w:r>
      <w:r w:rsidR="00F62686" w:rsidRPr="003E7BC3">
        <w:rPr>
          <w:rFonts w:ascii="Times New Roman" w:hAnsi="Times New Roman" w:cs="Times New Roman"/>
          <w:sz w:val="24"/>
          <w:szCs w:val="24"/>
        </w:rPr>
        <w:lastRenderedPageBreak/>
        <w:t>una rappresentazione significativa dei settori della pesca e/o dell’acquacoltura e/o del settore della trasformazione e commercializzazione del prodotto ittico e di acquacoltura.</w:t>
      </w:r>
      <w:r w:rsidR="00DA653B" w:rsidRPr="003E7BC3">
        <w:rPr>
          <w:rFonts w:ascii="Times New Roman" w:hAnsi="Times New Roman" w:cs="Times New Roman"/>
          <w:sz w:val="24"/>
          <w:szCs w:val="24"/>
        </w:rPr>
        <w:t xml:space="preserve"> </w:t>
      </w:r>
    </w:p>
    <w:p w14:paraId="406CDFC5" w14:textId="18E4588B" w:rsidR="0063000C" w:rsidRPr="00270C09" w:rsidRDefault="00F62686" w:rsidP="009E180B">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La rappresentatività deve essere rispettata sia nella costituzione della compagine del partenariato, sia nella composizione degli organi decisionali (Consiglio di Ammin</w:t>
      </w:r>
      <w:r w:rsidR="00270C09" w:rsidRPr="00270C09">
        <w:rPr>
          <w:rFonts w:ascii="Times New Roman" w:hAnsi="Times New Roman" w:cs="Times New Roman"/>
          <w:sz w:val="24"/>
          <w:szCs w:val="24"/>
        </w:rPr>
        <w:t>istrazione, consiglio direttivo</w:t>
      </w:r>
      <w:r w:rsidRPr="00270C09">
        <w:rPr>
          <w:rFonts w:ascii="Times New Roman" w:hAnsi="Times New Roman" w:cs="Times New Roman"/>
          <w:sz w:val="24"/>
          <w:szCs w:val="24"/>
        </w:rPr>
        <w:t xml:space="preserve">). </w:t>
      </w:r>
    </w:p>
    <w:p w14:paraId="2BD1549F" w14:textId="77777777" w:rsidR="00F62686" w:rsidRPr="003E7BC3" w:rsidRDefault="00F62686" w:rsidP="009E180B">
      <w:pPr>
        <w:pStyle w:val="Paragrafoelenco"/>
        <w:autoSpaceDE w:val="0"/>
        <w:autoSpaceDN w:val="0"/>
        <w:adjustRightInd w:val="0"/>
        <w:spacing w:before="120" w:after="120"/>
        <w:ind w:left="284"/>
        <w:jc w:val="both"/>
        <w:rPr>
          <w:rFonts w:ascii="Times New Roman" w:hAnsi="Times New Roman" w:cs="Times New Roman"/>
          <w:sz w:val="24"/>
          <w:szCs w:val="24"/>
        </w:rPr>
      </w:pPr>
      <w:r w:rsidRPr="003E7BC3">
        <w:rPr>
          <w:rFonts w:ascii="Times New Roman" w:hAnsi="Times New Roman" w:cs="Times New Roman"/>
          <w:sz w:val="24"/>
          <w:szCs w:val="24"/>
        </w:rPr>
        <w:t xml:space="preserve">Al fine di garantire la rappresentatività dei partenariati, né le autorità pubbliche, né alcun gruppo di interesse può rappresentare </w:t>
      </w:r>
      <w:r w:rsidRPr="00270C09">
        <w:rPr>
          <w:rFonts w:ascii="Times New Roman" w:hAnsi="Times New Roman" w:cs="Times New Roman"/>
          <w:b/>
          <w:sz w:val="24"/>
          <w:szCs w:val="24"/>
          <w:u w:val="single"/>
        </w:rPr>
        <w:t>più del 49%</w:t>
      </w:r>
      <w:r w:rsidRPr="00270C09">
        <w:rPr>
          <w:rFonts w:ascii="Times New Roman" w:hAnsi="Times New Roman" w:cs="Times New Roman"/>
          <w:sz w:val="24"/>
          <w:szCs w:val="24"/>
          <w:u w:val="single"/>
        </w:rPr>
        <w:t xml:space="preserve"> degli aventi diritto al voto nell’ambito degli organi decisionali</w:t>
      </w:r>
      <w:r w:rsidR="000D13FC" w:rsidRPr="003E7BC3">
        <w:rPr>
          <w:rFonts w:ascii="Times New Roman" w:hAnsi="Times New Roman" w:cs="Times New Roman"/>
          <w:sz w:val="24"/>
          <w:szCs w:val="24"/>
        </w:rPr>
        <w:t>;</w:t>
      </w:r>
    </w:p>
    <w:p w14:paraId="5EC34A97" w14:textId="50BD25F9" w:rsidR="00270C09" w:rsidRPr="00270C09" w:rsidRDefault="00270C09" w:rsidP="008158E1">
      <w:pPr>
        <w:pStyle w:val="Corpotesto"/>
        <w:numPr>
          <w:ilvl w:val="0"/>
          <w:numId w:val="12"/>
        </w:numPr>
        <w:ind w:left="284" w:hanging="284"/>
        <w:jc w:val="both"/>
        <w:rPr>
          <w:rFonts w:ascii="Times New Roman" w:eastAsia="Times New Roman" w:hAnsi="Times New Roman" w:cs="Times New Roman"/>
          <w:sz w:val="24"/>
          <w:szCs w:val="24"/>
          <w:lang w:eastAsia="it-IT"/>
        </w:rPr>
      </w:pPr>
      <w:r w:rsidRPr="00270C09">
        <w:rPr>
          <w:rFonts w:ascii="Times New Roman" w:eastAsia="Times New Roman" w:hAnsi="Times New Roman" w:cs="Times New Roman"/>
          <w:b/>
          <w:sz w:val="24"/>
          <w:szCs w:val="24"/>
          <w:lang w:eastAsia="it-IT"/>
        </w:rPr>
        <w:t>Aree territoriali</w:t>
      </w:r>
      <w:r w:rsidRPr="00270C09">
        <w:rPr>
          <w:rFonts w:ascii="Times New Roman" w:eastAsia="Times New Roman" w:hAnsi="Times New Roman" w:cs="Times New Roman"/>
          <w:sz w:val="24"/>
          <w:szCs w:val="24"/>
          <w:lang w:eastAsia="it-IT"/>
        </w:rPr>
        <w:t xml:space="preserve"> </w:t>
      </w:r>
    </w:p>
    <w:p w14:paraId="18A81940" w14:textId="1F74459F" w:rsidR="008940E5" w:rsidRPr="0068605D" w:rsidRDefault="00270C09" w:rsidP="00270C09">
      <w:pPr>
        <w:pStyle w:val="Corpotesto"/>
        <w:ind w:left="284"/>
        <w:jc w:val="both"/>
        <w:rPr>
          <w:rFonts w:ascii="Times New Roman" w:eastAsia="Times New Roman" w:hAnsi="Times New Roman" w:cs="Times New Roman"/>
          <w:sz w:val="24"/>
          <w:szCs w:val="24"/>
          <w:lang w:eastAsia="it-IT"/>
        </w:rPr>
      </w:pPr>
      <w:r w:rsidRPr="0068605D">
        <w:rPr>
          <w:rFonts w:ascii="Times New Roman" w:eastAsia="Times New Roman" w:hAnsi="Times New Roman" w:cs="Times New Roman"/>
          <w:sz w:val="24"/>
          <w:szCs w:val="24"/>
          <w:lang w:eastAsia="it-IT"/>
        </w:rPr>
        <w:t>I</w:t>
      </w:r>
      <w:r w:rsidR="008940E5" w:rsidRPr="0068605D">
        <w:rPr>
          <w:rFonts w:ascii="Times New Roman" w:eastAsia="Times New Roman" w:hAnsi="Times New Roman" w:cs="Times New Roman"/>
          <w:sz w:val="24"/>
          <w:szCs w:val="24"/>
          <w:lang w:eastAsia="it-IT"/>
        </w:rPr>
        <w:t xml:space="preserve"> </w:t>
      </w:r>
      <w:r w:rsidR="00F62686" w:rsidRPr="0068605D">
        <w:rPr>
          <w:rFonts w:ascii="Times New Roman" w:eastAsia="Times New Roman" w:hAnsi="Times New Roman" w:cs="Times New Roman"/>
          <w:sz w:val="24"/>
          <w:szCs w:val="24"/>
          <w:lang w:eastAsia="it-IT"/>
        </w:rPr>
        <w:t>FLAG</w:t>
      </w:r>
      <w:r w:rsidR="008940E5" w:rsidRPr="0068605D">
        <w:rPr>
          <w:rFonts w:ascii="Times New Roman" w:eastAsia="Times New Roman" w:hAnsi="Times New Roman" w:cs="Times New Roman"/>
          <w:sz w:val="24"/>
          <w:szCs w:val="24"/>
          <w:lang w:eastAsia="it-IT"/>
        </w:rPr>
        <w:t xml:space="preserve"> devono dimostrare l’adesione di </w:t>
      </w:r>
      <w:r w:rsidR="008940E5" w:rsidRPr="0068605D">
        <w:rPr>
          <w:rFonts w:ascii="Times New Roman" w:eastAsia="Times New Roman" w:hAnsi="Times New Roman" w:cs="Times New Roman"/>
          <w:b/>
          <w:sz w:val="24"/>
          <w:szCs w:val="24"/>
          <w:lang w:eastAsia="it-IT"/>
        </w:rPr>
        <w:t>aree territoriali</w:t>
      </w:r>
      <w:r w:rsidR="008940E5" w:rsidRPr="0068605D">
        <w:rPr>
          <w:rFonts w:ascii="Times New Roman" w:eastAsia="Times New Roman" w:hAnsi="Times New Roman" w:cs="Times New Roman"/>
          <w:sz w:val="24"/>
          <w:szCs w:val="24"/>
          <w:lang w:eastAsia="it-IT"/>
        </w:rPr>
        <w:t xml:space="preserve"> ricadenti nella zonizzazione individuata </w:t>
      </w:r>
      <w:r w:rsidR="008940E5" w:rsidRPr="004064B0">
        <w:rPr>
          <w:rFonts w:ascii="Times New Roman" w:eastAsia="Times New Roman" w:hAnsi="Times New Roman" w:cs="Times New Roman"/>
          <w:sz w:val="24"/>
          <w:szCs w:val="24"/>
          <w:lang w:eastAsia="it-IT"/>
        </w:rPr>
        <w:t xml:space="preserve">con DGR n. </w:t>
      </w:r>
      <w:r w:rsidR="004064B0" w:rsidRPr="004064B0">
        <w:rPr>
          <w:rFonts w:ascii="Times New Roman" w:eastAsia="Times New Roman" w:hAnsi="Times New Roman" w:cs="Times New Roman"/>
          <w:sz w:val="24"/>
          <w:szCs w:val="24"/>
          <w:lang w:eastAsia="it-IT"/>
        </w:rPr>
        <w:t xml:space="preserve">783 </w:t>
      </w:r>
      <w:r w:rsidR="008940E5" w:rsidRPr="004064B0">
        <w:rPr>
          <w:rFonts w:ascii="Times New Roman" w:eastAsia="Times New Roman" w:hAnsi="Times New Roman" w:cs="Times New Roman"/>
          <w:sz w:val="24"/>
          <w:szCs w:val="24"/>
          <w:lang w:eastAsia="it-IT"/>
        </w:rPr>
        <w:t xml:space="preserve">del </w:t>
      </w:r>
      <w:r w:rsidR="00B267C3" w:rsidRPr="004064B0">
        <w:rPr>
          <w:rFonts w:ascii="Times New Roman" w:eastAsia="Times New Roman" w:hAnsi="Times New Roman" w:cs="Times New Roman"/>
          <w:sz w:val="24"/>
          <w:szCs w:val="24"/>
          <w:lang w:eastAsia="it-IT"/>
        </w:rPr>
        <w:t>18/07/2016</w:t>
      </w:r>
      <w:r w:rsidR="008940E5" w:rsidRPr="004064B0">
        <w:rPr>
          <w:rFonts w:ascii="Times New Roman" w:eastAsia="Times New Roman" w:hAnsi="Times New Roman" w:cs="Times New Roman"/>
          <w:sz w:val="24"/>
          <w:szCs w:val="24"/>
          <w:lang w:eastAsia="it-IT"/>
        </w:rPr>
        <w:t xml:space="preserve">, </w:t>
      </w:r>
      <w:r w:rsidR="00FD5196" w:rsidRPr="004064B0">
        <w:rPr>
          <w:rFonts w:ascii="Times New Roman" w:eastAsia="Times New Roman" w:hAnsi="Times New Roman" w:cs="Times New Roman"/>
          <w:sz w:val="24"/>
          <w:szCs w:val="24"/>
          <w:lang w:eastAsia="it-IT"/>
        </w:rPr>
        <w:t xml:space="preserve">che </w:t>
      </w:r>
      <w:r w:rsidR="008940E5" w:rsidRPr="004064B0">
        <w:rPr>
          <w:rFonts w:ascii="Times New Roman" w:eastAsia="Times New Roman" w:hAnsi="Times New Roman" w:cs="Times New Roman"/>
          <w:sz w:val="24"/>
          <w:szCs w:val="24"/>
          <w:lang w:eastAsia="it-IT"/>
        </w:rPr>
        <w:t>ricomprende i comuni</w:t>
      </w:r>
      <w:r w:rsidR="00FD5196" w:rsidRPr="004064B0">
        <w:rPr>
          <w:rFonts w:ascii="Times New Roman" w:eastAsia="Times New Roman" w:hAnsi="Times New Roman" w:cs="Times New Roman"/>
          <w:sz w:val="24"/>
          <w:szCs w:val="24"/>
          <w:lang w:eastAsia="it-IT"/>
        </w:rPr>
        <w:t xml:space="preserve"> </w:t>
      </w:r>
      <w:r w:rsidR="008940E5" w:rsidRPr="004064B0">
        <w:rPr>
          <w:rFonts w:ascii="Times New Roman" w:eastAsia="Times New Roman" w:hAnsi="Times New Roman" w:cs="Times New Roman"/>
          <w:sz w:val="24"/>
          <w:szCs w:val="24"/>
          <w:lang w:eastAsia="it-IT"/>
        </w:rPr>
        <w:t>di seguito elencati: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1"/>
        <w:gridCol w:w="1536"/>
        <w:gridCol w:w="2146"/>
        <w:gridCol w:w="1793"/>
        <w:gridCol w:w="1984"/>
      </w:tblGrid>
      <w:tr w:rsidR="00212F00" w:rsidRPr="003C2506" w14:paraId="6EE52E63" w14:textId="77777777" w:rsidTr="00BA65BE">
        <w:trPr>
          <w:trHeight w:val="990"/>
        </w:trPr>
        <w:tc>
          <w:tcPr>
            <w:tcW w:w="1218" w:type="pct"/>
            <w:shd w:val="clear" w:color="auto" w:fill="auto"/>
            <w:vAlign w:val="center"/>
            <w:hideMark/>
          </w:tcPr>
          <w:p w14:paraId="51737448" w14:textId="77777777" w:rsidR="00212F00" w:rsidRPr="003C2506" w:rsidRDefault="00212F00" w:rsidP="00BA65BE">
            <w:pPr>
              <w:jc w:val="center"/>
              <w:rPr>
                <w:rFonts w:ascii="Calibri" w:hAnsi="Calibri"/>
                <w:b/>
                <w:bCs/>
                <w:sz w:val="16"/>
                <w:szCs w:val="16"/>
              </w:rPr>
            </w:pPr>
            <w:r w:rsidRPr="003C2506">
              <w:rPr>
                <w:rFonts w:ascii="Calibri" w:hAnsi="Calibri"/>
                <w:b/>
                <w:bCs/>
                <w:sz w:val="16"/>
                <w:szCs w:val="16"/>
              </w:rPr>
              <w:t> </w:t>
            </w:r>
          </w:p>
        </w:tc>
        <w:tc>
          <w:tcPr>
            <w:tcW w:w="779" w:type="pct"/>
            <w:shd w:val="clear" w:color="auto" w:fill="auto"/>
            <w:vAlign w:val="center"/>
            <w:hideMark/>
          </w:tcPr>
          <w:p w14:paraId="5540BE8E" w14:textId="77777777" w:rsidR="00212F00" w:rsidRPr="003C2506" w:rsidRDefault="00212F00" w:rsidP="00BA65BE">
            <w:pPr>
              <w:jc w:val="center"/>
              <w:rPr>
                <w:rFonts w:ascii="Calibri" w:hAnsi="Calibri"/>
                <w:b/>
                <w:bCs/>
                <w:sz w:val="16"/>
                <w:szCs w:val="16"/>
              </w:rPr>
            </w:pPr>
            <w:r w:rsidRPr="003C2506">
              <w:rPr>
                <w:rFonts w:ascii="Calibri" w:hAnsi="Calibri"/>
                <w:b/>
                <w:bCs/>
                <w:sz w:val="16"/>
                <w:szCs w:val="16"/>
              </w:rPr>
              <w:t>Popolazione residente al Censimento 2011</w:t>
            </w:r>
          </w:p>
        </w:tc>
        <w:tc>
          <w:tcPr>
            <w:tcW w:w="1088" w:type="pct"/>
            <w:shd w:val="clear" w:color="auto" w:fill="auto"/>
            <w:vAlign w:val="center"/>
            <w:hideMark/>
          </w:tcPr>
          <w:p w14:paraId="2FDB239B" w14:textId="77777777" w:rsidR="00212F00" w:rsidRPr="003C2506" w:rsidRDefault="00212F00" w:rsidP="00BA65BE">
            <w:pPr>
              <w:jc w:val="center"/>
              <w:rPr>
                <w:rFonts w:ascii="Calibri" w:hAnsi="Calibri"/>
                <w:b/>
                <w:bCs/>
                <w:sz w:val="16"/>
                <w:szCs w:val="16"/>
              </w:rPr>
            </w:pPr>
            <w:r w:rsidRPr="003C2506">
              <w:rPr>
                <w:rFonts w:ascii="Calibri" w:hAnsi="Calibri"/>
                <w:b/>
                <w:bCs/>
                <w:sz w:val="16"/>
                <w:szCs w:val="16"/>
              </w:rPr>
              <w:t>Densità abitativa (abitanti per Km</w:t>
            </w:r>
            <w:r w:rsidRPr="003C2506">
              <w:rPr>
                <w:rFonts w:ascii="Calibri" w:hAnsi="Calibri"/>
                <w:b/>
                <w:bCs/>
                <w:sz w:val="16"/>
                <w:szCs w:val="16"/>
                <w:vertAlign w:val="superscript"/>
              </w:rPr>
              <w:t>2</w:t>
            </w:r>
            <w:r w:rsidRPr="003C2506">
              <w:rPr>
                <w:rFonts w:ascii="Calibri" w:hAnsi="Calibri"/>
                <w:b/>
                <w:bCs/>
                <w:sz w:val="16"/>
                <w:szCs w:val="16"/>
              </w:rPr>
              <w:t>)</w:t>
            </w:r>
          </w:p>
        </w:tc>
        <w:tc>
          <w:tcPr>
            <w:tcW w:w="909" w:type="pct"/>
            <w:shd w:val="clear" w:color="auto" w:fill="auto"/>
            <w:vAlign w:val="center"/>
            <w:hideMark/>
          </w:tcPr>
          <w:p w14:paraId="04F1B8DE" w14:textId="77777777" w:rsidR="00212F00" w:rsidRPr="003C2506" w:rsidRDefault="00212F00" w:rsidP="00BA65BE">
            <w:pPr>
              <w:jc w:val="center"/>
              <w:rPr>
                <w:rFonts w:ascii="Calibri" w:hAnsi="Calibri"/>
                <w:b/>
                <w:bCs/>
                <w:sz w:val="16"/>
                <w:szCs w:val="16"/>
              </w:rPr>
            </w:pPr>
            <w:r w:rsidRPr="003C2506">
              <w:rPr>
                <w:rFonts w:ascii="Calibri" w:hAnsi="Calibri"/>
                <w:b/>
                <w:bCs/>
                <w:sz w:val="16"/>
                <w:szCs w:val="16"/>
              </w:rPr>
              <w:t>Occupati pesca e acquacultura su occupati totali</w:t>
            </w:r>
          </w:p>
        </w:tc>
        <w:tc>
          <w:tcPr>
            <w:tcW w:w="1006" w:type="pct"/>
            <w:shd w:val="clear" w:color="auto" w:fill="auto"/>
            <w:vAlign w:val="center"/>
            <w:hideMark/>
          </w:tcPr>
          <w:p w14:paraId="484DE208" w14:textId="77777777" w:rsidR="00212F00" w:rsidRPr="003C2506" w:rsidRDefault="00212F00" w:rsidP="00BA65BE">
            <w:pPr>
              <w:jc w:val="center"/>
              <w:rPr>
                <w:rFonts w:ascii="Calibri" w:hAnsi="Calibri"/>
                <w:b/>
                <w:bCs/>
                <w:sz w:val="16"/>
                <w:szCs w:val="16"/>
              </w:rPr>
            </w:pPr>
            <w:r w:rsidRPr="003C2506">
              <w:rPr>
                <w:rFonts w:ascii="Calibri" w:hAnsi="Calibri"/>
                <w:b/>
                <w:bCs/>
                <w:sz w:val="16"/>
                <w:szCs w:val="16"/>
              </w:rPr>
              <w:t>Tasso di disoccupazione</w:t>
            </w:r>
          </w:p>
        </w:tc>
      </w:tr>
      <w:tr w:rsidR="00212F00" w:rsidRPr="003C2506" w14:paraId="0F2E90A8" w14:textId="77777777" w:rsidTr="00BA65BE">
        <w:trPr>
          <w:trHeight w:val="300"/>
        </w:trPr>
        <w:tc>
          <w:tcPr>
            <w:tcW w:w="1218" w:type="pct"/>
            <w:shd w:val="clear" w:color="auto" w:fill="auto"/>
            <w:vAlign w:val="center"/>
            <w:hideMark/>
          </w:tcPr>
          <w:p w14:paraId="693171DD" w14:textId="77777777" w:rsidR="00212F00" w:rsidRPr="003C2506" w:rsidRDefault="00212F00" w:rsidP="00BA65BE">
            <w:pPr>
              <w:rPr>
                <w:rFonts w:ascii="Calibri" w:hAnsi="Calibri"/>
                <w:sz w:val="16"/>
                <w:szCs w:val="16"/>
              </w:rPr>
            </w:pPr>
            <w:r w:rsidRPr="003C2506">
              <w:rPr>
                <w:rFonts w:ascii="Calibri" w:hAnsi="Calibri"/>
                <w:sz w:val="16"/>
                <w:szCs w:val="16"/>
              </w:rPr>
              <w:t>Fano</w:t>
            </w:r>
          </w:p>
        </w:tc>
        <w:tc>
          <w:tcPr>
            <w:tcW w:w="779" w:type="pct"/>
            <w:shd w:val="clear" w:color="auto" w:fill="auto"/>
            <w:vAlign w:val="center"/>
            <w:hideMark/>
          </w:tcPr>
          <w:p w14:paraId="28EA2CB0" w14:textId="77777777" w:rsidR="00212F00" w:rsidRPr="003C2506" w:rsidRDefault="00212F00" w:rsidP="00BA65BE">
            <w:pPr>
              <w:rPr>
                <w:rFonts w:ascii="Calibri" w:hAnsi="Calibri"/>
                <w:sz w:val="16"/>
                <w:szCs w:val="16"/>
              </w:rPr>
            </w:pPr>
            <w:r w:rsidRPr="003C2506">
              <w:rPr>
                <w:rFonts w:ascii="Calibri" w:hAnsi="Calibri"/>
                <w:sz w:val="16"/>
                <w:szCs w:val="16"/>
              </w:rPr>
              <w:t xml:space="preserve">            62.901 </w:t>
            </w:r>
          </w:p>
        </w:tc>
        <w:tc>
          <w:tcPr>
            <w:tcW w:w="1088" w:type="pct"/>
            <w:shd w:val="clear" w:color="auto" w:fill="auto"/>
            <w:vAlign w:val="center"/>
            <w:hideMark/>
          </w:tcPr>
          <w:p w14:paraId="3AC12A03" w14:textId="77777777" w:rsidR="00212F00" w:rsidRPr="003C2506" w:rsidRDefault="00212F00" w:rsidP="00BA65BE">
            <w:pPr>
              <w:rPr>
                <w:rFonts w:ascii="Calibri" w:hAnsi="Calibri"/>
                <w:sz w:val="16"/>
                <w:szCs w:val="16"/>
              </w:rPr>
            </w:pPr>
            <w:r w:rsidRPr="003C2506">
              <w:rPr>
                <w:rFonts w:ascii="Calibri" w:hAnsi="Calibri"/>
                <w:sz w:val="16"/>
                <w:szCs w:val="16"/>
              </w:rPr>
              <w:t xml:space="preserve">                                516 </w:t>
            </w:r>
          </w:p>
        </w:tc>
        <w:tc>
          <w:tcPr>
            <w:tcW w:w="909" w:type="pct"/>
            <w:shd w:val="clear" w:color="auto" w:fill="auto"/>
            <w:vAlign w:val="center"/>
            <w:hideMark/>
          </w:tcPr>
          <w:p w14:paraId="1F759945" w14:textId="77777777" w:rsidR="00212F00" w:rsidRPr="003C2506" w:rsidRDefault="00212F00" w:rsidP="00BA65BE">
            <w:pPr>
              <w:jc w:val="right"/>
              <w:rPr>
                <w:rFonts w:ascii="Calibri" w:hAnsi="Calibri"/>
                <w:sz w:val="16"/>
                <w:szCs w:val="16"/>
              </w:rPr>
            </w:pPr>
            <w:r w:rsidRPr="003C2506">
              <w:rPr>
                <w:rFonts w:ascii="Calibri" w:hAnsi="Calibri"/>
                <w:sz w:val="16"/>
                <w:szCs w:val="16"/>
              </w:rPr>
              <w:t>1,63%</w:t>
            </w:r>
          </w:p>
        </w:tc>
        <w:tc>
          <w:tcPr>
            <w:tcW w:w="1006" w:type="pct"/>
            <w:shd w:val="clear" w:color="auto" w:fill="auto"/>
            <w:vAlign w:val="center"/>
            <w:hideMark/>
          </w:tcPr>
          <w:p w14:paraId="7D85C048" w14:textId="77777777" w:rsidR="00212F00" w:rsidRPr="003C2506" w:rsidRDefault="00212F00" w:rsidP="00BA65BE">
            <w:pPr>
              <w:jc w:val="right"/>
              <w:rPr>
                <w:rFonts w:ascii="Calibri" w:hAnsi="Calibri"/>
                <w:sz w:val="16"/>
                <w:szCs w:val="16"/>
              </w:rPr>
            </w:pPr>
            <w:r w:rsidRPr="003C2506">
              <w:rPr>
                <w:rFonts w:ascii="Calibri" w:hAnsi="Calibri"/>
                <w:sz w:val="16"/>
                <w:szCs w:val="16"/>
              </w:rPr>
              <w:t>9,5%</w:t>
            </w:r>
          </w:p>
        </w:tc>
      </w:tr>
      <w:tr w:rsidR="00212F00" w:rsidRPr="003C2506" w14:paraId="54CA9B1C" w14:textId="77777777" w:rsidTr="00BA65BE">
        <w:trPr>
          <w:trHeight w:val="300"/>
        </w:trPr>
        <w:tc>
          <w:tcPr>
            <w:tcW w:w="1218" w:type="pct"/>
            <w:shd w:val="clear" w:color="auto" w:fill="auto"/>
            <w:vAlign w:val="center"/>
            <w:hideMark/>
          </w:tcPr>
          <w:p w14:paraId="0870324F" w14:textId="77777777" w:rsidR="00212F00" w:rsidRPr="003C2506" w:rsidRDefault="00212F00" w:rsidP="00BA65BE">
            <w:pPr>
              <w:rPr>
                <w:rFonts w:ascii="Calibri" w:hAnsi="Calibri"/>
                <w:sz w:val="16"/>
                <w:szCs w:val="16"/>
              </w:rPr>
            </w:pPr>
            <w:r w:rsidRPr="003C2506">
              <w:rPr>
                <w:rFonts w:ascii="Calibri" w:hAnsi="Calibri"/>
                <w:sz w:val="16"/>
                <w:szCs w:val="16"/>
              </w:rPr>
              <w:t>Gabicce Mare</w:t>
            </w:r>
          </w:p>
        </w:tc>
        <w:tc>
          <w:tcPr>
            <w:tcW w:w="779" w:type="pct"/>
            <w:shd w:val="clear" w:color="auto" w:fill="auto"/>
            <w:vAlign w:val="center"/>
            <w:hideMark/>
          </w:tcPr>
          <w:p w14:paraId="5346B9CB" w14:textId="77777777" w:rsidR="00212F00" w:rsidRPr="003C2506" w:rsidRDefault="00212F00" w:rsidP="00BA65BE">
            <w:pPr>
              <w:rPr>
                <w:rFonts w:ascii="Calibri" w:hAnsi="Calibri"/>
                <w:sz w:val="16"/>
                <w:szCs w:val="16"/>
              </w:rPr>
            </w:pPr>
            <w:r w:rsidRPr="003C2506">
              <w:rPr>
                <w:rFonts w:ascii="Calibri" w:hAnsi="Calibri"/>
                <w:sz w:val="16"/>
                <w:szCs w:val="16"/>
              </w:rPr>
              <w:t xml:space="preserve">               5.845 </w:t>
            </w:r>
          </w:p>
        </w:tc>
        <w:tc>
          <w:tcPr>
            <w:tcW w:w="1088" w:type="pct"/>
            <w:shd w:val="clear" w:color="auto" w:fill="auto"/>
            <w:vAlign w:val="center"/>
            <w:hideMark/>
          </w:tcPr>
          <w:p w14:paraId="5B528A52" w14:textId="77777777" w:rsidR="00212F00" w:rsidRPr="003C2506" w:rsidRDefault="00212F00" w:rsidP="00BA65BE">
            <w:pPr>
              <w:rPr>
                <w:rFonts w:ascii="Calibri" w:hAnsi="Calibri"/>
                <w:sz w:val="16"/>
                <w:szCs w:val="16"/>
              </w:rPr>
            </w:pPr>
            <w:r w:rsidRPr="003C2506">
              <w:rPr>
                <w:rFonts w:ascii="Calibri" w:hAnsi="Calibri"/>
                <w:sz w:val="16"/>
                <w:szCs w:val="16"/>
              </w:rPr>
              <w:t xml:space="preserve">                           1.184 </w:t>
            </w:r>
          </w:p>
        </w:tc>
        <w:tc>
          <w:tcPr>
            <w:tcW w:w="909" w:type="pct"/>
            <w:shd w:val="clear" w:color="auto" w:fill="auto"/>
            <w:vAlign w:val="center"/>
            <w:hideMark/>
          </w:tcPr>
          <w:p w14:paraId="08914302" w14:textId="77777777" w:rsidR="00212F00" w:rsidRPr="003C2506" w:rsidRDefault="00212F00" w:rsidP="00BA65BE">
            <w:pPr>
              <w:jc w:val="right"/>
              <w:rPr>
                <w:rFonts w:ascii="Calibri" w:hAnsi="Calibri"/>
                <w:sz w:val="16"/>
                <w:szCs w:val="16"/>
              </w:rPr>
            </w:pPr>
            <w:r w:rsidRPr="003C2506">
              <w:rPr>
                <w:rFonts w:ascii="Calibri" w:hAnsi="Calibri"/>
                <w:sz w:val="16"/>
                <w:szCs w:val="16"/>
              </w:rPr>
              <w:t>4,05%</w:t>
            </w:r>
          </w:p>
        </w:tc>
        <w:tc>
          <w:tcPr>
            <w:tcW w:w="1006" w:type="pct"/>
            <w:shd w:val="clear" w:color="auto" w:fill="auto"/>
            <w:vAlign w:val="center"/>
            <w:hideMark/>
          </w:tcPr>
          <w:p w14:paraId="47C467B0" w14:textId="77777777" w:rsidR="00212F00" w:rsidRPr="003C2506" w:rsidRDefault="00212F00" w:rsidP="00BA65BE">
            <w:pPr>
              <w:jc w:val="right"/>
              <w:rPr>
                <w:rFonts w:ascii="Calibri" w:hAnsi="Calibri"/>
                <w:sz w:val="16"/>
                <w:szCs w:val="16"/>
              </w:rPr>
            </w:pPr>
            <w:r w:rsidRPr="003C2506">
              <w:rPr>
                <w:rFonts w:ascii="Calibri" w:hAnsi="Calibri"/>
                <w:sz w:val="16"/>
                <w:szCs w:val="16"/>
              </w:rPr>
              <w:t>12,0%</w:t>
            </w:r>
          </w:p>
        </w:tc>
      </w:tr>
      <w:tr w:rsidR="00212F00" w:rsidRPr="003C2506" w14:paraId="436CFBC1" w14:textId="77777777" w:rsidTr="00BA65BE">
        <w:trPr>
          <w:trHeight w:val="300"/>
        </w:trPr>
        <w:tc>
          <w:tcPr>
            <w:tcW w:w="1218" w:type="pct"/>
            <w:shd w:val="clear" w:color="auto" w:fill="auto"/>
            <w:vAlign w:val="center"/>
            <w:hideMark/>
          </w:tcPr>
          <w:p w14:paraId="7BAD68A5" w14:textId="77777777" w:rsidR="00212F00" w:rsidRPr="003C2506" w:rsidRDefault="00212F00" w:rsidP="00BA65BE">
            <w:pPr>
              <w:rPr>
                <w:rFonts w:ascii="Calibri" w:hAnsi="Calibri"/>
                <w:sz w:val="16"/>
                <w:szCs w:val="16"/>
              </w:rPr>
            </w:pPr>
            <w:r w:rsidRPr="003C2506">
              <w:rPr>
                <w:rFonts w:ascii="Calibri" w:hAnsi="Calibri"/>
                <w:sz w:val="16"/>
                <w:szCs w:val="16"/>
              </w:rPr>
              <w:t>Mondolfo</w:t>
            </w:r>
          </w:p>
        </w:tc>
        <w:tc>
          <w:tcPr>
            <w:tcW w:w="779" w:type="pct"/>
            <w:shd w:val="clear" w:color="auto" w:fill="auto"/>
            <w:vAlign w:val="center"/>
            <w:hideMark/>
          </w:tcPr>
          <w:p w14:paraId="46947C39" w14:textId="77777777" w:rsidR="00212F00" w:rsidRPr="003C2506" w:rsidRDefault="00212F00" w:rsidP="00BA65BE">
            <w:pPr>
              <w:rPr>
                <w:rFonts w:ascii="Calibri" w:hAnsi="Calibri"/>
                <w:sz w:val="16"/>
                <w:szCs w:val="16"/>
              </w:rPr>
            </w:pPr>
            <w:r w:rsidRPr="003C2506">
              <w:rPr>
                <w:rFonts w:ascii="Calibri" w:hAnsi="Calibri"/>
                <w:sz w:val="16"/>
                <w:szCs w:val="16"/>
              </w:rPr>
              <w:t xml:space="preserve">            11.735 </w:t>
            </w:r>
          </w:p>
        </w:tc>
        <w:tc>
          <w:tcPr>
            <w:tcW w:w="1088" w:type="pct"/>
            <w:shd w:val="clear" w:color="auto" w:fill="auto"/>
            <w:vAlign w:val="center"/>
            <w:hideMark/>
          </w:tcPr>
          <w:p w14:paraId="496E8154" w14:textId="77777777" w:rsidR="00212F00" w:rsidRPr="003C2506" w:rsidRDefault="00212F00" w:rsidP="00BA65BE">
            <w:pPr>
              <w:rPr>
                <w:rFonts w:ascii="Calibri" w:hAnsi="Calibri"/>
                <w:sz w:val="16"/>
                <w:szCs w:val="16"/>
              </w:rPr>
            </w:pPr>
            <w:r w:rsidRPr="003C2506">
              <w:rPr>
                <w:rFonts w:ascii="Calibri" w:hAnsi="Calibri"/>
                <w:sz w:val="16"/>
                <w:szCs w:val="16"/>
              </w:rPr>
              <w:t xml:space="preserve">                                514 </w:t>
            </w:r>
          </w:p>
        </w:tc>
        <w:tc>
          <w:tcPr>
            <w:tcW w:w="909" w:type="pct"/>
            <w:shd w:val="clear" w:color="auto" w:fill="auto"/>
            <w:vAlign w:val="center"/>
            <w:hideMark/>
          </w:tcPr>
          <w:p w14:paraId="2F645F90" w14:textId="77777777" w:rsidR="00212F00" w:rsidRPr="003C2506" w:rsidRDefault="00212F00" w:rsidP="00BA65BE">
            <w:pPr>
              <w:jc w:val="right"/>
              <w:rPr>
                <w:rFonts w:ascii="Calibri" w:hAnsi="Calibri"/>
                <w:sz w:val="16"/>
                <w:szCs w:val="16"/>
              </w:rPr>
            </w:pPr>
            <w:r w:rsidRPr="003C2506">
              <w:rPr>
                <w:rFonts w:ascii="Calibri" w:hAnsi="Calibri"/>
                <w:sz w:val="16"/>
                <w:szCs w:val="16"/>
              </w:rPr>
              <w:t>1,86%</w:t>
            </w:r>
          </w:p>
        </w:tc>
        <w:tc>
          <w:tcPr>
            <w:tcW w:w="1006" w:type="pct"/>
            <w:shd w:val="clear" w:color="auto" w:fill="auto"/>
            <w:vAlign w:val="center"/>
            <w:hideMark/>
          </w:tcPr>
          <w:p w14:paraId="38B2EE4E" w14:textId="77777777" w:rsidR="00212F00" w:rsidRPr="003C2506" w:rsidRDefault="00212F00" w:rsidP="00BA65BE">
            <w:pPr>
              <w:jc w:val="right"/>
              <w:rPr>
                <w:rFonts w:ascii="Calibri" w:hAnsi="Calibri"/>
                <w:sz w:val="16"/>
                <w:szCs w:val="16"/>
              </w:rPr>
            </w:pPr>
            <w:r w:rsidRPr="003C2506">
              <w:rPr>
                <w:rFonts w:ascii="Calibri" w:hAnsi="Calibri"/>
                <w:sz w:val="16"/>
                <w:szCs w:val="16"/>
              </w:rPr>
              <w:t>9,7%</w:t>
            </w:r>
          </w:p>
        </w:tc>
      </w:tr>
      <w:tr w:rsidR="00212F00" w:rsidRPr="003C2506" w14:paraId="67355386" w14:textId="77777777" w:rsidTr="00BA65BE">
        <w:trPr>
          <w:trHeight w:val="300"/>
        </w:trPr>
        <w:tc>
          <w:tcPr>
            <w:tcW w:w="1218" w:type="pct"/>
            <w:shd w:val="clear" w:color="auto" w:fill="auto"/>
            <w:vAlign w:val="center"/>
            <w:hideMark/>
          </w:tcPr>
          <w:p w14:paraId="4702F7A6" w14:textId="77777777" w:rsidR="00212F00" w:rsidRPr="003C2506" w:rsidRDefault="00212F00" w:rsidP="00BA65BE">
            <w:pPr>
              <w:rPr>
                <w:rFonts w:ascii="Calibri" w:hAnsi="Calibri"/>
                <w:sz w:val="16"/>
                <w:szCs w:val="16"/>
              </w:rPr>
            </w:pPr>
            <w:r w:rsidRPr="003C2506">
              <w:rPr>
                <w:rFonts w:ascii="Calibri" w:hAnsi="Calibri"/>
                <w:sz w:val="16"/>
                <w:szCs w:val="16"/>
              </w:rPr>
              <w:t>Pesaro</w:t>
            </w:r>
          </w:p>
        </w:tc>
        <w:tc>
          <w:tcPr>
            <w:tcW w:w="779" w:type="pct"/>
            <w:shd w:val="clear" w:color="auto" w:fill="auto"/>
            <w:vAlign w:val="center"/>
            <w:hideMark/>
          </w:tcPr>
          <w:p w14:paraId="57E381A8" w14:textId="77777777" w:rsidR="00212F00" w:rsidRPr="003C2506" w:rsidRDefault="00212F00" w:rsidP="00BA65BE">
            <w:pPr>
              <w:rPr>
                <w:rFonts w:ascii="Calibri" w:hAnsi="Calibri"/>
                <w:sz w:val="16"/>
                <w:szCs w:val="16"/>
              </w:rPr>
            </w:pPr>
            <w:r w:rsidRPr="003C2506">
              <w:rPr>
                <w:rFonts w:ascii="Calibri" w:hAnsi="Calibri"/>
                <w:sz w:val="16"/>
                <w:szCs w:val="16"/>
              </w:rPr>
              <w:t xml:space="preserve">            94.237 </w:t>
            </w:r>
          </w:p>
        </w:tc>
        <w:tc>
          <w:tcPr>
            <w:tcW w:w="1088" w:type="pct"/>
            <w:shd w:val="clear" w:color="auto" w:fill="auto"/>
            <w:vAlign w:val="center"/>
            <w:hideMark/>
          </w:tcPr>
          <w:p w14:paraId="4DF1E884" w14:textId="77777777" w:rsidR="00212F00" w:rsidRPr="003C2506" w:rsidRDefault="00212F00" w:rsidP="00BA65BE">
            <w:pPr>
              <w:rPr>
                <w:rFonts w:ascii="Calibri" w:hAnsi="Calibri"/>
                <w:sz w:val="16"/>
                <w:szCs w:val="16"/>
              </w:rPr>
            </w:pPr>
            <w:r w:rsidRPr="003C2506">
              <w:rPr>
                <w:rFonts w:ascii="Calibri" w:hAnsi="Calibri"/>
                <w:sz w:val="16"/>
                <w:szCs w:val="16"/>
              </w:rPr>
              <w:t xml:space="preserve">                                743 </w:t>
            </w:r>
          </w:p>
        </w:tc>
        <w:tc>
          <w:tcPr>
            <w:tcW w:w="909" w:type="pct"/>
            <w:shd w:val="clear" w:color="auto" w:fill="auto"/>
            <w:vAlign w:val="center"/>
            <w:hideMark/>
          </w:tcPr>
          <w:p w14:paraId="5471EBAA" w14:textId="77777777" w:rsidR="00212F00" w:rsidRPr="003C2506" w:rsidRDefault="00212F00" w:rsidP="00BA65BE">
            <w:pPr>
              <w:jc w:val="right"/>
              <w:rPr>
                <w:rFonts w:ascii="Calibri" w:hAnsi="Calibri"/>
                <w:sz w:val="16"/>
                <w:szCs w:val="16"/>
              </w:rPr>
            </w:pPr>
            <w:r w:rsidRPr="003C2506">
              <w:rPr>
                <w:rFonts w:ascii="Calibri" w:hAnsi="Calibri"/>
                <w:sz w:val="16"/>
                <w:szCs w:val="16"/>
              </w:rPr>
              <w:t>0,27%</w:t>
            </w:r>
          </w:p>
        </w:tc>
        <w:tc>
          <w:tcPr>
            <w:tcW w:w="1006" w:type="pct"/>
            <w:shd w:val="clear" w:color="auto" w:fill="auto"/>
            <w:vAlign w:val="center"/>
            <w:hideMark/>
          </w:tcPr>
          <w:p w14:paraId="316ABF30" w14:textId="77777777" w:rsidR="00212F00" w:rsidRPr="003C2506" w:rsidRDefault="00212F00" w:rsidP="00BA65BE">
            <w:pPr>
              <w:jc w:val="right"/>
              <w:rPr>
                <w:rFonts w:ascii="Calibri" w:hAnsi="Calibri"/>
                <w:sz w:val="16"/>
                <w:szCs w:val="16"/>
              </w:rPr>
            </w:pPr>
            <w:r w:rsidRPr="003C2506">
              <w:rPr>
                <w:rFonts w:ascii="Calibri" w:hAnsi="Calibri"/>
                <w:sz w:val="16"/>
                <w:szCs w:val="16"/>
              </w:rPr>
              <w:t>8,2%</w:t>
            </w:r>
          </w:p>
        </w:tc>
      </w:tr>
      <w:tr w:rsidR="00212F00" w:rsidRPr="003C2506" w14:paraId="64978609" w14:textId="77777777" w:rsidTr="00BA65BE">
        <w:trPr>
          <w:trHeight w:val="300"/>
        </w:trPr>
        <w:tc>
          <w:tcPr>
            <w:tcW w:w="1218" w:type="pct"/>
            <w:shd w:val="clear" w:color="auto" w:fill="auto"/>
            <w:vAlign w:val="center"/>
            <w:hideMark/>
          </w:tcPr>
          <w:p w14:paraId="03D239A3" w14:textId="77777777" w:rsidR="00212F00" w:rsidRPr="003C2506" w:rsidRDefault="00212F00" w:rsidP="00BA65BE">
            <w:pPr>
              <w:rPr>
                <w:rFonts w:ascii="Calibri" w:hAnsi="Calibri"/>
                <w:sz w:val="16"/>
                <w:szCs w:val="16"/>
              </w:rPr>
            </w:pPr>
            <w:r w:rsidRPr="003C2506">
              <w:rPr>
                <w:rFonts w:ascii="Calibri" w:hAnsi="Calibri"/>
                <w:sz w:val="16"/>
                <w:szCs w:val="16"/>
              </w:rPr>
              <w:t>Ancona</w:t>
            </w:r>
          </w:p>
        </w:tc>
        <w:tc>
          <w:tcPr>
            <w:tcW w:w="779" w:type="pct"/>
            <w:shd w:val="clear" w:color="auto" w:fill="auto"/>
            <w:vAlign w:val="center"/>
            <w:hideMark/>
          </w:tcPr>
          <w:p w14:paraId="32F9E2A8" w14:textId="77777777" w:rsidR="00212F00" w:rsidRPr="003C2506" w:rsidRDefault="00212F00" w:rsidP="00BA65BE">
            <w:pPr>
              <w:rPr>
                <w:rFonts w:ascii="Calibri" w:hAnsi="Calibri"/>
                <w:sz w:val="16"/>
                <w:szCs w:val="16"/>
              </w:rPr>
            </w:pPr>
            <w:r w:rsidRPr="003C2506">
              <w:rPr>
                <w:rFonts w:ascii="Calibri" w:hAnsi="Calibri"/>
                <w:sz w:val="16"/>
                <w:szCs w:val="16"/>
              </w:rPr>
              <w:t xml:space="preserve">         100.497 </w:t>
            </w:r>
          </w:p>
        </w:tc>
        <w:tc>
          <w:tcPr>
            <w:tcW w:w="1088" w:type="pct"/>
            <w:shd w:val="clear" w:color="auto" w:fill="auto"/>
            <w:vAlign w:val="center"/>
            <w:hideMark/>
          </w:tcPr>
          <w:p w14:paraId="3779029A" w14:textId="77777777" w:rsidR="00212F00" w:rsidRPr="003C2506" w:rsidRDefault="00212F00" w:rsidP="00BA65BE">
            <w:pPr>
              <w:rPr>
                <w:rFonts w:ascii="Calibri" w:hAnsi="Calibri"/>
                <w:sz w:val="16"/>
                <w:szCs w:val="16"/>
              </w:rPr>
            </w:pPr>
            <w:r w:rsidRPr="003C2506">
              <w:rPr>
                <w:rFonts w:ascii="Calibri" w:hAnsi="Calibri"/>
                <w:sz w:val="16"/>
                <w:szCs w:val="16"/>
              </w:rPr>
              <w:t xml:space="preserve">                                805 </w:t>
            </w:r>
          </w:p>
        </w:tc>
        <w:tc>
          <w:tcPr>
            <w:tcW w:w="909" w:type="pct"/>
            <w:shd w:val="clear" w:color="auto" w:fill="auto"/>
            <w:vAlign w:val="center"/>
            <w:hideMark/>
          </w:tcPr>
          <w:p w14:paraId="386590EF" w14:textId="77777777" w:rsidR="00212F00" w:rsidRPr="003C2506" w:rsidRDefault="00212F00" w:rsidP="00BA65BE">
            <w:pPr>
              <w:jc w:val="right"/>
              <w:rPr>
                <w:rFonts w:ascii="Calibri" w:hAnsi="Calibri"/>
                <w:sz w:val="16"/>
                <w:szCs w:val="16"/>
              </w:rPr>
            </w:pPr>
            <w:r w:rsidRPr="003C2506">
              <w:rPr>
                <w:rFonts w:ascii="Calibri" w:hAnsi="Calibri"/>
                <w:sz w:val="16"/>
                <w:szCs w:val="16"/>
              </w:rPr>
              <w:t>1,10%</w:t>
            </w:r>
          </w:p>
        </w:tc>
        <w:tc>
          <w:tcPr>
            <w:tcW w:w="1006" w:type="pct"/>
            <w:shd w:val="clear" w:color="auto" w:fill="auto"/>
            <w:vAlign w:val="center"/>
            <w:hideMark/>
          </w:tcPr>
          <w:p w14:paraId="2B75E323" w14:textId="77777777" w:rsidR="00212F00" w:rsidRPr="003C2506" w:rsidRDefault="00212F00" w:rsidP="00BA65BE">
            <w:pPr>
              <w:jc w:val="right"/>
              <w:rPr>
                <w:rFonts w:ascii="Calibri" w:hAnsi="Calibri"/>
                <w:sz w:val="16"/>
                <w:szCs w:val="16"/>
              </w:rPr>
            </w:pPr>
            <w:r w:rsidRPr="003C2506">
              <w:rPr>
                <w:rFonts w:ascii="Calibri" w:hAnsi="Calibri"/>
                <w:sz w:val="16"/>
                <w:szCs w:val="16"/>
              </w:rPr>
              <w:t>8,5%</w:t>
            </w:r>
          </w:p>
        </w:tc>
      </w:tr>
      <w:tr w:rsidR="00212F00" w:rsidRPr="003C2506" w14:paraId="50BE1992" w14:textId="77777777" w:rsidTr="00BA65BE">
        <w:trPr>
          <w:trHeight w:val="450"/>
        </w:trPr>
        <w:tc>
          <w:tcPr>
            <w:tcW w:w="1218" w:type="pct"/>
            <w:shd w:val="clear" w:color="auto" w:fill="auto"/>
            <w:vAlign w:val="center"/>
            <w:hideMark/>
          </w:tcPr>
          <w:p w14:paraId="23FDFCAF" w14:textId="77777777" w:rsidR="00212F00" w:rsidRPr="003C2506" w:rsidRDefault="00212F00" w:rsidP="00BA65BE">
            <w:pPr>
              <w:rPr>
                <w:rFonts w:ascii="Calibri" w:hAnsi="Calibri"/>
                <w:sz w:val="16"/>
                <w:szCs w:val="16"/>
              </w:rPr>
            </w:pPr>
            <w:r w:rsidRPr="003C2506">
              <w:rPr>
                <w:rFonts w:ascii="Calibri" w:hAnsi="Calibri"/>
                <w:sz w:val="16"/>
                <w:szCs w:val="16"/>
              </w:rPr>
              <w:t>Falconara Marittima</w:t>
            </w:r>
          </w:p>
        </w:tc>
        <w:tc>
          <w:tcPr>
            <w:tcW w:w="779" w:type="pct"/>
            <w:shd w:val="clear" w:color="auto" w:fill="auto"/>
            <w:vAlign w:val="center"/>
            <w:hideMark/>
          </w:tcPr>
          <w:p w14:paraId="61D39140" w14:textId="77777777" w:rsidR="00212F00" w:rsidRPr="003C2506" w:rsidRDefault="00212F00" w:rsidP="00BA65BE">
            <w:pPr>
              <w:rPr>
                <w:rFonts w:ascii="Calibri" w:hAnsi="Calibri"/>
                <w:sz w:val="16"/>
                <w:szCs w:val="16"/>
              </w:rPr>
            </w:pPr>
            <w:r w:rsidRPr="003C2506">
              <w:rPr>
                <w:rFonts w:ascii="Calibri" w:hAnsi="Calibri"/>
                <w:sz w:val="16"/>
                <w:szCs w:val="16"/>
              </w:rPr>
              <w:t xml:space="preserve">            26.710 </w:t>
            </w:r>
          </w:p>
        </w:tc>
        <w:tc>
          <w:tcPr>
            <w:tcW w:w="1088" w:type="pct"/>
            <w:shd w:val="clear" w:color="auto" w:fill="auto"/>
            <w:vAlign w:val="center"/>
            <w:hideMark/>
          </w:tcPr>
          <w:p w14:paraId="0C782FA0" w14:textId="77777777" w:rsidR="00212F00" w:rsidRPr="003C2506" w:rsidRDefault="00212F00" w:rsidP="00BA65BE">
            <w:pPr>
              <w:rPr>
                <w:rFonts w:ascii="Calibri" w:hAnsi="Calibri"/>
                <w:sz w:val="16"/>
                <w:szCs w:val="16"/>
              </w:rPr>
            </w:pPr>
            <w:r w:rsidRPr="003C2506">
              <w:rPr>
                <w:rFonts w:ascii="Calibri" w:hAnsi="Calibri"/>
                <w:sz w:val="16"/>
                <w:szCs w:val="16"/>
              </w:rPr>
              <w:t xml:space="preserve">                           1.035 </w:t>
            </w:r>
          </w:p>
        </w:tc>
        <w:tc>
          <w:tcPr>
            <w:tcW w:w="909" w:type="pct"/>
            <w:shd w:val="clear" w:color="auto" w:fill="auto"/>
            <w:vAlign w:val="center"/>
            <w:hideMark/>
          </w:tcPr>
          <w:p w14:paraId="79C7CBC3" w14:textId="77777777" w:rsidR="00212F00" w:rsidRPr="003C2506" w:rsidRDefault="00212F00" w:rsidP="00BA65BE">
            <w:pPr>
              <w:jc w:val="right"/>
              <w:rPr>
                <w:rFonts w:ascii="Calibri" w:hAnsi="Calibri"/>
                <w:sz w:val="16"/>
                <w:szCs w:val="16"/>
              </w:rPr>
            </w:pPr>
            <w:r w:rsidRPr="003C2506">
              <w:rPr>
                <w:rFonts w:ascii="Calibri" w:hAnsi="Calibri"/>
                <w:sz w:val="16"/>
                <w:szCs w:val="16"/>
              </w:rPr>
              <w:t>0,60%</w:t>
            </w:r>
          </w:p>
        </w:tc>
        <w:tc>
          <w:tcPr>
            <w:tcW w:w="1006" w:type="pct"/>
            <w:shd w:val="clear" w:color="auto" w:fill="auto"/>
            <w:vAlign w:val="center"/>
            <w:hideMark/>
          </w:tcPr>
          <w:p w14:paraId="00E0F25A" w14:textId="77777777" w:rsidR="00212F00" w:rsidRPr="003C2506" w:rsidRDefault="00212F00" w:rsidP="00BA65BE">
            <w:pPr>
              <w:jc w:val="right"/>
              <w:rPr>
                <w:rFonts w:ascii="Calibri" w:hAnsi="Calibri"/>
                <w:sz w:val="16"/>
                <w:szCs w:val="16"/>
              </w:rPr>
            </w:pPr>
            <w:r w:rsidRPr="003C2506">
              <w:rPr>
                <w:rFonts w:ascii="Calibri" w:hAnsi="Calibri"/>
                <w:sz w:val="16"/>
                <w:szCs w:val="16"/>
              </w:rPr>
              <w:t>8,8%</w:t>
            </w:r>
          </w:p>
        </w:tc>
      </w:tr>
      <w:tr w:rsidR="00212F00" w:rsidRPr="003C2506" w14:paraId="49FE0CC3" w14:textId="77777777" w:rsidTr="00BA65BE">
        <w:trPr>
          <w:trHeight w:val="300"/>
        </w:trPr>
        <w:tc>
          <w:tcPr>
            <w:tcW w:w="1218" w:type="pct"/>
            <w:shd w:val="clear" w:color="auto" w:fill="auto"/>
            <w:vAlign w:val="center"/>
            <w:hideMark/>
          </w:tcPr>
          <w:p w14:paraId="27E7DCB2" w14:textId="77777777" w:rsidR="00212F00" w:rsidRPr="003C2506" w:rsidRDefault="00212F00" w:rsidP="00BA65BE">
            <w:pPr>
              <w:rPr>
                <w:rFonts w:ascii="Calibri" w:hAnsi="Calibri"/>
                <w:sz w:val="16"/>
                <w:szCs w:val="16"/>
              </w:rPr>
            </w:pPr>
            <w:r w:rsidRPr="003C2506">
              <w:rPr>
                <w:rFonts w:ascii="Calibri" w:hAnsi="Calibri"/>
                <w:sz w:val="16"/>
                <w:szCs w:val="16"/>
              </w:rPr>
              <w:t>Montemarciano</w:t>
            </w:r>
          </w:p>
        </w:tc>
        <w:tc>
          <w:tcPr>
            <w:tcW w:w="779" w:type="pct"/>
            <w:shd w:val="clear" w:color="auto" w:fill="auto"/>
            <w:vAlign w:val="center"/>
            <w:hideMark/>
          </w:tcPr>
          <w:p w14:paraId="050A51C3" w14:textId="77777777" w:rsidR="00212F00" w:rsidRPr="003C2506" w:rsidRDefault="00212F00" w:rsidP="00BA65BE">
            <w:pPr>
              <w:rPr>
                <w:rFonts w:ascii="Calibri" w:hAnsi="Calibri"/>
                <w:sz w:val="16"/>
                <w:szCs w:val="16"/>
              </w:rPr>
            </w:pPr>
            <w:r w:rsidRPr="003C2506">
              <w:rPr>
                <w:rFonts w:ascii="Calibri" w:hAnsi="Calibri"/>
                <w:sz w:val="16"/>
                <w:szCs w:val="16"/>
              </w:rPr>
              <w:t xml:space="preserve">            10.110 </w:t>
            </w:r>
          </w:p>
        </w:tc>
        <w:tc>
          <w:tcPr>
            <w:tcW w:w="1088" w:type="pct"/>
            <w:shd w:val="clear" w:color="auto" w:fill="auto"/>
            <w:vAlign w:val="center"/>
            <w:hideMark/>
          </w:tcPr>
          <w:p w14:paraId="77EF690C" w14:textId="77777777" w:rsidR="00212F00" w:rsidRPr="003C2506" w:rsidRDefault="00212F00" w:rsidP="00BA65BE">
            <w:pPr>
              <w:rPr>
                <w:rFonts w:ascii="Calibri" w:hAnsi="Calibri"/>
                <w:sz w:val="16"/>
                <w:szCs w:val="16"/>
              </w:rPr>
            </w:pPr>
            <w:r w:rsidRPr="003C2506">
              <w:rPr>
                <w:rFonts w:ascii="Calibri" w:hAnsi="Calibri"/>
                <w:sz w:val="16"/>
                <w:szCs w:val="16"/>
              </w:rPr>
              <w:t xml:space="preserve">                                453 </w:t>
            </w:r>
          </w:p>
        </w:tc>
        <w:tc>
          <w:tcPr>
            <w:tcW w:w="909" w:type="pct"/>
            <w:shd w:val="clear" w:color="auto" w:fill="auto"/>
            <w:vAlign w:val="center"/>
            <w:hideMark/>
          </w:tcPr>
          <w:p w14:paraId="369DEEF1" w14:textId="77777777" w:rsidR="00212F00" w:rsidRPr="003C2506" w:rsidRDefault="00212F00" w:rsidP="00BA65BE">
            <w:pPr>
              <w:jc w:val="right"/>
              <w:rPr>
                <w:rFonts w:ascii="Calibri" w:hAnsi="Calibri"/>
                <w:sz w:val="16"/>
                <w:szCs w:val="16"/>
              </w:rPr>
            </w:pPr>
            <w:r w:rsidRPr="003C2506">
              <w:rPr>
                <w:rFonts w:ascii="Calibri" w:hAnsi="Calibri"/>
                <w:sz w:val="16"/>
                <w:szCs w:val="16"/>
              </w:rPr>
              <w:t>0,40%</w:t>
            </w:r>
          </w:p>
        </w:tc>
        <w:tc>
          <w:tcPr>
            <w:tcW w:w="1006" w:type="pct"/>
            <w:shd w:val="clear" w:color="auto" w:fill="auto"/>
            <w:vAlign w:val="center"/>
            <w:hideMark/>
          </w:tcPr>
          <w:p w14:paraId="63E45782" w14:textId="77777777" w:rsidR="00212F00" w:rsidRPr="003C2506" w:rsidRDefault="00212F00" w:rsidP="00BA65BE">
            <w:pPr>
              <w:jc w:val="right"/>
              <w:rPr>
                <w:rFonts w:ascii="Calibri" w:hAnsi="Calibri"/>
                <w:sz w:val="16"/>
                <w:szCs w:val="16"/>
              </w:rPr>
            </w:pPr>
            <w:r w:rsidRPr="003C2506">
              <w:rPr>
                <w:rFonts w:ascii="Calibri" w:hAnsi="Calibri"/>
                <w:sz w:val="16"/>
                <w:szCs w:val="16"/>
              </w:rPr>
              <w:t>7,4%</w:t>
            </w:r>
          </w:p>
        </w:tc>
      </w:tr>
      <w:tr w:rsidR="00212F00" w:rsidRPr="003C2506" w14:paraId="218DC511" w14:textId="77777777" w:rsidTr="00BA65BE">
        <w:trPr>
          <w:trHeight w:val="300"/>
        </w:trPr>
        <w:tc>
          <w:tcPr>
            <w:tcW w:w="1218" w:type="pct"/>
            <w:shd w:val="clear" w:color="auto" w:fill="auto"/>
            <w:vAlign w:val="center"/>
            <w:hideMark/>
          </w:tcPr>
          <w:p w14:paraId="323C7C51" w14:textId="77777777" w:rsidR="00212F00" w:rsidRPr="003C2506" w:rsidRDefault="00212F00" w:rsidP="00BA65BE">
            <w:pPr>
              <w:rPr>
                <w:rFonts w:ascii="Calibri" w:hAnsi="Calibri"/>
                <w:sz w:val="16"/>
                <w:szCs w:val="16"/>
              </w:rPr>
            </w:pPr>
            <w:r w:rsidRPr="003C2506">
              <w:rPr>
                <w:rFonts w:ascii="Calibri" w:hAnsi="Calibri"/>
                <w:sz w:val="16"/>
                <w:szCs w:val="16"/>
              </w:rPr>
              <w:t>Numana</w:t>
            </w:r>
          </w:p>
        </w:tc>
        <w:tc>
          <w:tcPr>
            <w:tcW w:w="779" w:type="pct"/>
            <w:shd w:val="clear" w:color="auto" w:fill="auto"/>
            <w:vAlign w:val="center"/>
            <w:hideMark/>
          </w:tcPr>
          <w:p w14:paraId="557A0358" w14:textId="77777777" w:rsidR="00212F00" w:rsidRPr="003C2506" w:rsidRDefault="00212F00" w:rsidP="00BA65BE">
            <w:pPr>
              <w:rPr>
                <w:rFonts w:ascii="Calibri" w:hAnsi="Calibri"/>
                <w:sz w:val="16"/>
                <w:szCs w:val="16"/>
              </w:rPr>
            </w:pPr>
            <w:r w:rsidRPr="003C2506">
              <w:rPr>
                <w:rFonts w:ascii="Calibri" w:hAnsi="Calibri"/>
                <w:sz w:val="16"/>
                <w:szCs w:val="16"/>
              </w:rPr>
              <w:t xml:space="preserve">               3.716 </w:t>
            </w:r>
          </w:p>
        </w:tc>
        <w:tc>
          <w:tcPr>
            <w:tcW w:w="1088" w:type="pct"/>
            <w:shd w:val="clear" w:color="auto" w:fill="auto"/>
            <w:vAlign w:val="center"/>
            <w:hideMark/>
          </w:tcPr>
          <w:p w14:paraId="44DF3197" w14:textId="77777777" w:rsidR="00212F00" w:rsidRPr="003C2506" w:rsidRDefault="00212F00" w:rsidP="00BA65BE">
            <w:pPr>
              <w:rPr>
                <w:rFonts w:ascii="Calibri" w:hAnsi="Calibri"/>
                <w:sz w:val="16"/>
                <w:szCs w:val="16"/>
              </w:rPr>
            </w:pPr>
            <w:r w:rsidRPr="003C2506">
              <w:rPr>
                <w:rFonts w:ascii="Calibri" w:hAnsi="Calibri"/>
                <w:sz w:val="16"/>
                <w:szCs w:val="16"/>
              </w:rPr>
              <w:t xml:space="preserve">                                340 </w:t>
            </w:r>
          </w:p>
        </w:tc>
        <w:tc>
          <w:tcPr>
            <w:tcW w:w="909" w:type="pct"/>
            <w:shd w:val="clear" w:color="auto" w:fill="auto"/>
            <w:vAlign w:val="center"/>
            <w:hideMark/>
          </w:tcPr>
          <w:p w14:paraId="417E59E7" w14:textId="77777777" w:rsidR="00212F00" w:rsidRPr="003C2506" w:rsidRDefault="00212F00" w:rsidP="00BA65BE">
            <w:pPr>
              <w:jc w:val="right"/>
              <w:rPr>
                <w:rFonts w:ascii="Calibri" w:hAnsi="Calibri"/>
                <w:sz w:val="16"/>
                <w:szCs w:val="16"/>
              </w:rPr>
            </w:pPr>
            <w:r w:rsidRPr="003C2506">
              <w:rPr>
                <w:rFonts w:ascii="Calibri" w:hAnsi="Calibri"/>
                <w:sz w:val="16"/>
                <w:szCs w:val="16"/>
              </w:rPr>
              <w:t>0,58%</w:t>
            </w:r>
          </w:p>
        </w:tc>
        <w:tc>
          <w:tcPr>
            <w:tcW w:w="1006" w:type="pct"/>
            <w:shd w:val="clear" w:color="auto" w:fill="auto"/>
            <w:vAlign w:val="center"/>
            <w:hideMark/>
          </w:tcPr>
          <w:p w14:paraId="274BC9E9" w14:textId="77777777" w:rsidR="00212F00" w:rsidRPr="003C2506" w:rsidRDefault="00212F00" w:rsidP="00BA65BE">
            <w:pPr>
              <w:jc w:val="right"/>
              <w:rPr>
                <w:rFonts w:ascii="Calibri" w:hAnsi="Calibri"/>
                <w:sz w:val="16"/>
                <w:szCs w:val="16"/>
              </w:rPr>
            </w:pPr>
            <w:r w:rsidRPr="003C2506">
              <w:rPr>
                <w:rFonts w:ascii="Calibri" w:hAnsi="Calibri"/>
                <w:sz w:val="16"/>
                <w:szCs w:val="16"/>
              </w:rPr>
              <w:t>8,2%</w:t>
            </w:r>
          </w:p>
        </w:tc>
      </w:tr>
      <w:tr w:rsidR="00212F00" w:rsidRPr="003C2506" w14:paraId="46042C3E" w14:textId="77777777" w:rsidTr="00BA65BE">
        <w:trPr>
          <w:trHeight w:val="300"/>
        </w:trPr>
        <w:tc>
          <w:tcPr>
            <w:tcW w:w="1218" w:type="pct"/>
            <w:shd w:val="clear" w:color="auto" w:fill="auto"/>
            <w:vAlign w:val="center"/>
            <w:hideMark/>
          </w:tcPr>
          <w:p w14:paraId="56CDD359" w14:textId="77777777" w:rsidR="00212F00" w:rsidRPr="003C2506" w:rsidRDefault="00212F00" w:rsidP="00BA65BE">
            <w:pPr>
              <w:rPr>
                <w:rFonts w:ascii="Calibri" w:hAnsi="Calibri"/>
                <w:sz w:val="16"/>
                <w:szCs w:val="16"/>
              </w:rPr>
            </w:pPr>
            <w:r w:rsidRPr="003C2506">
              <w:rPr>
                <w:rFonts w:ascii="Calibri" w:hAnsi="Calibri"/>
                <w:sz w:val="16"/>
                <w:szCs w:val="16"/>
              </w:rPr>
              <w:t>Senigallia</w:t>
            </w:r>
          </w:p>
        </w:tc>
        <w:tc>
          <w:tcPr>
            <w:tcW w:w="779" w:type="pct"/>
            <w:shd w:val="clear" w:color="auto" w:fill="auto"/>
            <w:vAlign w:val="center"/>
            <w:hideMark/>
          </w:tcPr>
          <w:p w14:paraId="3131E3AF" w14:textId="77777777" w:rsidR="00212F00" w:rsidRPr="003C2506" w:rsidRDefault="00212F00" w:rsidP="00BA65BE">
            <w:pPr>
              <w:rPr>
                <w:rFonts w:ascii="Calibri" w:hAnsi="Calibri"/>
                <w:sz w:val="16"/>
                <w:szCs w:val="16"/>
              </w:rPr>
            </w:pPr>
            <w:r w:rsidRPr="003C2506">
              <w:rPr>
                <w:rFonts w:ascii="Calibri" w:hAnsi="Calibri"/>
                <w:sz w:val="16"/>
                <w:szCs w:val="16"/>
              </w:rPr>
              <w:t xml:space="preserve">            44.361 </w:t>
            </w:r>
          </w:p>
        </w:tc>
        <w:tc>
          <w:tcPr>
            <w:tcW w:w="1088" w:type="pct"/>
            <w:shd w:val="clear" w:color="auto" w:fill="auto"/>
            <w:vAlign w:val="center"/>
            <w:hideMark/>
          </w:tcPr>
          <w:p w14:paraId="61F88F0F" w14:textId="77777777" w:rsidR="00212F00" w:rsidRPr="003C2506" w:rsidRDefault="00212F00" w:rsidP="00BA65BE">
            <w:pPr>
              <w:rPr>
                <w:rFonts w:ascii="Calibri" w:hAnsi="Calibri"/>
                <w:sz w:val="16"/>
                <w:szCs w:val="16"/>
              </w:rPr>
            </w:pPr>
            <w:r w:rsidRPr="003C2506">
              <w:rPr>
                <w:rFonts w:ascii="Calibri" w:hAnsi="Calibri"/>
                <w:sz w:val="16"/>
                <w:szCs w:val="16"/>
              </w:rPr>
              <w:t xml:space="preserve">                                377 </w:t>
            </w:r>
          </w:p>
        </w:tc>
        <w:tc>
          <w:tcPr>
            <w:tcW w:w="909" w:type="pct"/>
            <w:shd w:val="clear" w:color="auto" w:fill="auto"/>
            <w:vAlign w:val="center"/>
            <w:hideMark/>
          </w:tcPr>
          <w:p w14:paraId="17950E2A" w14:textId="77777777" w:rsidR="00212F00" w:rsidRPr="003C2506" w:rsidRDefault="00212F00" w:rsidP="00BA65BE">
            <w:pPr>
              <w:jc w:val="right"/>
              <w:rPr>
                <w:rFonts w:ascii="Calibri" w:hAnsi="Calibri"/>
                <w:sz w:val="16"/>
                <w:szCs w:val="16"/>
              </w:rPr>
            </w:pPr>
            <w:r w:rsidRPr="003C2506">
              <w:rPr>
                <w:rFonts w:ascii="Calibri" w:hAnsi="Calibri"/>
                <w:sz w:val="16"/>
                <w:szCs w:val="16"/>
              </w:rPr>
              <w:t>0,26%</w:t>
            </w:r>
          </w:p>
        </w:tc>
        <w:tc>
          <w:tcPr>
            <w:tcW w:w="1006" w:type="pct"/>
            <w:shd w:val="clear" w:color="auto" w:fill="auto"/>
            <w:vAlign w:val="center"/>
            <w:hideMark/>
          </w:tcPr>
          <w:p w14:paraId="4C4D2152" w14:textId="77777777" w:rsidR="00212F00" w:rsidRPr="003C2506" w:rsidRDefault="00212F00" w:rsidP="00BA65BE">
            <w:pPr>
              <w:jc w:val="right"/>
              <w:rPr>
                <w:rFonts w:ascii="Calibri" w:hAnsi="Calibri"/>
                <w:sz w:val="16"/>
                <w:szCs w:val="16"/>
              </w:rPr>
            </w:pPr>
            <w:r w:rsidRPr="003C2506">
              <w:rPr>
                <w:rFonts w:ascii="Calibri" w:hAnsi="Calibri"/>
                <w:sz w:val="16"/>
                <w:szCs w:val="16"/>
              </w:rPr>
              <w:t>9,6%</w:t>
            </w:r>
          </w:p>
        </w:tc>
      </w:tr>
      <w:tr w:rsidR="00212F00" w:rsidRPr="003C2506" w14:paraId="21F25FFC" w14:textId="77777777" w:rsidTr="00BA65BE">
        <w:trPr>
          <w:trHeight w:val="300"/>
        </w:trPr>
        <w:tc>
          <w:tcPr>
            <w:tcW w:w="1218" w:type="pct"/>
            <w:shd w:val="clear" w:color="auto" w:fill="auto"/>
            <w:vAlign w:val="center"/>
            <w:hideMark/>
          </w:tcPr>
          <w:p w14:paraId="29221E1E" w14:textId="77777777" w:rsidR="00212F00" w:rsidRPr="003C2506" w:rsidRDefault="00212F00" w:rsidP="00BA65BE">
            <w:pPr>
              <w:rPr>
                <w:rFonts w:ascii="Calibri" w:hAnsi="Calibri"/>
                <w:sz w:val="16"/>
                <w:szCs w:val="16"/>
              </w:rPr>
            </w:pPr>
            <w:r w:rsidRPr="003C2506">
              <w:rPr>
                <w:rFonts w:ascii="Calibri" w:hAnsi="Calibri"/>
                <w:sz w:val="16"/>
                <w:szCs w:val="16"/>
              </w:rPr>
              <w:t>Sirolo</w:t>
            </w:r>
          </w:p>
        </w:tc>
        <w:tc>
          <w:tcPr>
            <w:tcW w:w="779" w:type="pct"/>
            <w:shd w:val="clear" w:color="auto" w:fill="auto"/>
            <w:vAlign w:val="center"/>
            <w:hideMark/>
          </w:tcPr>
          <w:p w14:paraId="1CEA2557" w14:textId="77777777" w:rsidR="00212F00" w:rsidRPr="003C2506" w:rsidRDefault="00212F00" w:rsidP="00BA65BE">
            <w:pPr>
              <w:rPr>
                <w:rFonts w:ascii="Calibri" w:hAnsi="Calibri"/>
                <w:sz w:val="16"/>
                <w:szCs w:val="16"/>
              </w:rPr>
            </w:pPr>
            <w:r w:rsidRPr="003C2506">
              <w:rPr>
                <w:rFonts w:ascii="Calibri" w:hAnsi="Calibri"/>
                <w:sz w:val="16"/>
                <w:szCs w:val="16"/>
              </w:rPr>
              <w:t xml:space="preserve">               3.856 </w:t>
            </w:r>
          </w:p>
        </w:tc>
        <w:tc>
          <w:tcPr>
            <w:tcW w:w="1088" w:type="pct"/>
            <w:shd w:val="clear" w:color="auto" w:fill="auto"/>
            <w:vAlign w:val="center"/>
            <w:hideMark/>
          </w:tcPr>
          <w:p w14:paraId="5DA7362C" w14:textId="77777777" w:rsidR="00212F00" w:rsidRPr="003C2506" w:rsidRDefault="00212F00" w:rsidP="00BA65BE">
            <w:pPr>
              <w:rPr>
                <w:rFonts w:ascii="Calibri" w:hAnsi="Calibri"/>
                <w:sz w:val="16"/>
                <w:szCs w:val="16"/>
              </w:rPr>
            </w:pPr>
            <w:r w:rsidRPr="003C2506">
              <w:rPr>
                <w:rFonts w:ascii="Calibri" w:hAnsi="Calibri"/>
                <w:sz w:val="16"/>
                <w:szCs w:val="16"/>
              </w:rPr>
              <w:t xml:space="preserve">                                231 </w:t>
            </w:r>
          </w:p>
        </w:tc>
        <w:tc>
          <w:tcPr>
            <w:tcW w:w="909" w:type="pct"/>
            <w:shd w:val="clear" w:color="auto" w:fill="auto"/>
            <w:vAlign w:val="center"/>
            <w:hideMark/>
          </w:tcPr>
          <w:p w14:paraId="72D61F55" w14:textId="77777777" w:rsidR="00212F00" w:rsidRPr="003C2506" w:rsidRDefault="00212F00" w:rsidP="00BA65BE">
            <w:pPr>
              <w:jc w:val="right"/>
              <w:rPr>
                <w:rFonts w:ascii="Calibri" w:hAnsi="Calibri"/>
                <w:sz w:val="16"/>
                <w:szCs w:val="16"/>
              </w:rPr>
            </w:pPr>
            <w:r w:rsidRPr="003C2506">
              <w:rPr>
                <w:rFonts w:ascii="Calibri" w:hAnsi="Calibri"/>
                <w:sz w:val="16"/>
                <w:szCs w:val="16"/>
              </w:rPr>
              <w:t>1,21%</w:t>
            </w:r>
          </w:p>
        </w:tc>
        <w:tc>
          <w:tcPr>
            <w:tcW w:w="1006" w:type="pct"/>
            <w:shd w:val="clear" w:color="auto" w:fill="auto"/>
            <w:vAlign w:val="center"/>
            <w:hideMark/>
          </w:tcPr>
          <w:p w14:paraId="1B7CE88E" w14:textId="77777777" w:rsidR="00212F00" w:rsidRPr="003C2506" w:rsidRDefault="00212F00" w:rsidP="00BA65BE">
            <w:pPr>
              <w:jc w:val="right"/>
              <w:rPr>
                <w:rFonts w:ascii="Calibri" w:hAnsi="Calibri"/>
                <w:sz w:val="16"/>
                <w:szCs w:val="16"/>
              </w:rPr>
            </w:pPr>
            <w:r w:rsidRPr="003C2506">
              <w:rPr>
                <w:rFonts w:ascii="Calibri" w:hAnsi="Calibri"/>
                <w:sz w:val="16"/>
                <w:szCs w:val="16"/>
              </w:rPr>
              <w:t>5,0%</w:t>
            </w:r>
          </w:p>
        </w:tc>
      </w:tr>
      <w:tr w:rsidR="00212F00" w:rsidRPr="003C2506" w14:paraId="5C1F2435" w14:textId="77777777" w:rsidTr="00BA65BE">
        <w:trPr>
          <w:trHeight w:val="300"/>
        </w:trPr>
        <w:tc>
          <w:tcPr>
            <w:tcW w:w="1218" w:type="pct"/>
            <w:shd w:val="clear" w:color="auto" w:fill="auto"/>
            <w:vAlign w:val="center"/>
            <w:hideMark/>
          </w:tcPr>
          <w:p w14:paraId="6A591C90" w14:textId="77777777" w:rsidR="00212F00" w:rsidRPr="003C2506" w:rsidRDefault="00212F00" w:rsidP="00BA65BE">
            <w:pPr>
              <w:rPr>
                <w:rFonts w:ascii="Calibri" w:hAnsi="Calibri"/>
                <w:sz w:val="16"/>
                <w:szCs w:val="16"/>
              </w:rPr>
            </w:pPr>
            <w:r w:rsidRPr="003C2506">
              <w:rPr>
                <w:rFonts w:ascii="Calibri" w:hAnsi="Calibri"/>
                <w:sz w:val="16"/>
                <w:szCs w:val="16"/>
              </w:rPr>
              <w:t>Civitanova Marche</w:t>
            </w:r>
          </w:p>
        </w:tc>
        <w:tc>
          <w:tcPr>
            <w:tcW w:w="779" w:type="pct"/>
            <w:shd w:val="clear" w:color="auto" w:fill="auto"/>
            <w:vAlign w:val="center"/>
            <w:hideMark/>
          </w:tcPr>
          <w:p w14:paraId="77A9AE3B" w14:textId="77777777" w:rsidR="00212F00" w:rsidRPr="003C2506" w:rsidRDefault="00212F00" w:rsidP="00BA65BE">
            <w:pPr>
              <w:rPr>
                <w:rFonts w:ascii="Calibri" w:hAnsi="Calibri"/>
                <w:sz w:val="16"/>
                <w:szCs w:val="16"/>
              </w:rPr>
            </w:pPr>
            <w:r w:rsidRPr="003C2506">
              <w:rPr>
                <w:rFonts w:ascii="Calibri" w:hAnsi="Calibri"/>
                <w:sz w:val="16"/>
                <w:szCs w:val="16"/>
              </w:rPr>
              <w:t xml:space="preserve">            40.217 </w:t>
            </w:r>
          </w:p>
        </w:tc>
        <w:tc>
          <w:tcPr>
            <w:tcW w:w="1088" w:type="pct"/>
            <w:shd w:val="clear" w:color="auto" w:fill="auto"/>
            <w:vAlign w:val="center"/>
            <w:hideMark/>
          </w:tcPr>
          <w:p w14:paraId="438DF92E" w14:textId="77777777" w:rsidR="00212F00" w:rsidRPr="003C2506" w:rsidRDefault="00212F00" w:rsidP="00BA65BE">
            <w:pPr>
              <w:rPr>
                <w:rFonts w:ascii="Calibri" w:hAnsi="Calibri"/>
                <w:sz w:val="16"/>
                <w:szCs w:val="16"/>
              </w:rPr>
            </w:pPr>
            <w:r w:rsidRPr="003C2506">
              <w:rPr>
                <w:rFonts w:ascii="Calibri" w:hAnsi="Calibri"/>
                <w:sz w:val="16"/>
                <w:szCs w:val="16"/>
              </w:rPr>
              <w:t xml:space="preserve">                                873 </w:t>
            </w:r>
          </w:p>
        </w:tc>
        <w:tc>
          <w:tcPr>
            <w:tcW w:w="909" w:type="pct"/>
            <w:shd w:val="clear" w:color="auto" w:fill="auto"/>
            <w:vAlign w:val="center"/>
            <w:hideMark/>
          </w:tcPr>
          <w:p w14:paraId="389D3B58" w14:textId="77777777" w:rsidR="00212F00" w:rsidRPr="003C2506" w:rsidRDefault="00212F00" w:rsidP="00BA65BE">
            <w:pPr>
              <w:jc w:val="right"/>
              <w:rPr>
                <w:rFonts w:ascii="Calibri" w:hAnsi="Calibri"/>
                <w:sz w:val="16"/>
                <w:szCs w:val="16"/>
              </w:rPr>
            </w:pPr>
            <w:r w:rsidRPr="003C2506">
              <w:rPr>
                <w:rFonts w:ascii="Calibri" w:hAnsi="Calibri"/>
                <w:sz w:val="16"/>
                <w:szCs w:val="16"/>
              </w:rPr>
              <w:t>2,59%</w:t>
            </w:r>
          </w:p>
        </w:tc>
        <w:tc>
          <w:tcPr>
            <w:tcW w:w="1006" w:type="pct"/>
            <w:shd w:val="clear" w:color="auto" w:fill="auto"/>
            <w:vAlign w:val="center"/>
            <w:hideMark/>
          </w:tcPr>
          <w:p w14:paraId="02FA6C73" w14:textId="77777777" w:rsidR="00212F00" w:rsidRPr="003C2506" w:rsidRDefault="00212F00" w:rsidP="00BA65BE">
            <w:pPr>
              <w:jc w:val="right"/>
              <w:rPr>
                <w:rFonts w:ascii="Calibri" w:hAnsi="Calibri"/>
                <w:sz w:val="16"/>
                <w:szCs w:val="16"/>
              </w:rPr>
            </w:pPr>
            <w:r w:rsidRPr="003C2506">
              <w:rPr>
                <w:rFonts w:ascii="Calibri" w:hAnsi="Calibri"/>
                <w:sz w:val="16"/>
                <w:szCs w:val="16"/>
              </w:rPr>
              <w:t>9,0%</w:t>
            </w:r>
          </w:p>
        </w:tc>
      </w:tr>
      <w:tr w:rsidR="00212F00" w:rsidRPr="003C2506" w14:paraId="040BC95C" w14:textId="77777777" w:rsidTr="00BA65BE">
        <w:trPr>
          <w:trHeight w:val="300"/>
        </w:trPr>
        <w:tc>
          <w:tcPr>
            <w:tcW w:w="1218" w:type="pct"/>
            <w:shd w:val="clear" w:color="auto" w:fill="auto"/>
            <w:vAlign w:val="center"/>
            <w:hideMark/>
          </w:tcPr>
          <w:p w14:paraId="31BCFA72" w14:textId="77777777" w:rsidR="00212F00" w:rsidRPr="003C2506" w:rsidRDefault="00212F00" w:rsidP="00BA65BE">
            <w:pPr>
              <w:rPr>
                <w:rFonts w:ascii="Calibri" w:hAnsi="Calibri"/>
                <w:sz w:val="16"/>
                <w:szCs w:val="16"/>
              </w:rPr>
            </w:pPr>
            <w:r w:rsidRPr="003C2506">
              <w:rPr>
                <w:rFonts w:ascii="Calibri" w:hAnsi="Calibri"/>
                <w:sz w:val="16"/>
                <w:szCs w:val="16"/>
              </w:rPr>
              <w:t>Potenza Picena</w:t>
            </w:r>
          </w:p>
        </w:tc>
        <w:tc>
          <w:tcPr>
            <w:tcW w:w="779" w:type="pct"/>
            <w:shd w:val="clear" w:color="auto" w:fill="auto"/>
            <w:vAlign w:val="center"/>
            <w:hideMark/>
          </w:tcPr>
          <w:p w14:paraId="39E0B531" w14:textId="77777777" w:rsidR="00212F00" w:rsidRPr="003C2506" w:rsidRDefault="00212F00" w:rsidP="00BA65BE">
            <w:pPr>
              <w:rPr>
                <w:rFonts w:ascii="Calibri" w:hAnsi="Calibri"/>
                <w:sz w:val="16"/>
                <w:szCs w:val="16"/>
              </w:rPr>
            </w:pPr>
            <w:r w:rsidRPr="003C2506">
              <w:rPr>
                <w:rFonts w:ascii="Calibri" w:hAnsi="Calibri"/>
                <w:sz w:val="16"/>
                <w:szCs w:val="16"/>
              </w:rPr>
              <w:t xml:space="preserve">            15.843 </w:t>
            </w:r>
          </w:p>
        </w:tc>
        <w:tc>
          <w:tcPr>
            <w:tcW w:w="1088" w:type="pct"/>
            <w:shd w:val="clear" w:color="auto" w:fill="auto"/>
            <w:vAlign w:val="center"/>
            <w:hideMark/>
          </w:tcPr>
          <w:p w14:paraId="7C93E11A" w14:textId="77777777" w:rsidR="00212F00" w:rsidRPr="003C2506" w:rsidRDefault="00212F00" w:rsidP="00BA65BE">
            <w:pPr>
              <w:rPr>
                <w:rFonts w:ascii="Calibri" w:hAnsi="Calibri"/>
                <w:sz w:val="16"/>
                <w:szCs w:val="16"/>
              </w:rPr>
            </w:pPr>
            <w:r w:rsidRPr="003C2506">
              <w:rPr>
                <w:rFonts w:ascii="Calibri" w:hAnsi="Calibri"/>
                <w:sz w:val="16"/>
                <w:szCs w:val="16"/>
              </w:rPr>
              <w:t xml:space="preserve">                                326 </w:t>
            </w:r>
          </w:p>
        </w:tc>
        <w:tc>
          <w:tcPr>
            <w:tcW w:w="909" w:type="pct"/>
            <w:shd w:val="clear" w:color="auto" w:fill="auto"/>
            <w:vAlign w:val="center"/>
            <w:hideMark/>
          </w:tcPr>
          <w:p w14:paraId="502FAD83" w14:textId="77777777" w:rsidR="00212F00" w:rsidRPr="003C2506" w:rsidRDefault="00212F00" w:rsidP="00BA65BE">
            <w:pPr>
              <w:jc w:val="right"/>
              <w:rPr>
                <w:rFonts w:ascii="Calibri" w:hAnsi="Calibri"/>
                <w:sz w:val="16"/>
                <w:szCs w:val="16"/>
              </w:rPr>
            </w:pPr>
            <w:r w:rsidRPr="003C2506">
              <w:rPr>
                <w:rFonts w:ascii="Calibri" w:hAnsi="Calibri"/>
                <w:sz w:val="16"/>
                <w:szCs w:val="16"/>
              </w:rPr>
              <w:t>0,10%</w:t>
            </w:r>
          </w:p>
        </w:tc>
        <w:tc>
          <w:tcPr>
            <w:tcW w:w="1006" w:type="pct"/>
            <w:shd w:val="clear" w:color="auto" w:fill="auto"/>
            <w:vAlign w:val="center"/>
            <w:hideMark/>
          </w:tcPr>
          <w:p w14:paraId="50205939" w14:textId="77777777" w:rsidR="00212F00" w:rsidRPr="003C2506" w:rsidRDefault="00212F00" w:rsidP="00BA65BE">
            <w:pPr>
              <w:jc w:val="right"/>
              <w:rPr>
                <w:rFonts w:ascii="Calibri" w:hAnsi="Calibri"/>
                <w:sz w:val="16"/>
                <w:szCs w:val="16"/>
              </w:rPr>
            </w:pPr>
            <w:r w:rsidRPr="003C2506">
              <w:rPr>
                <w:rFonts w:ascii="Calibri" w:hAnsi="Calibri"/>
                <w:sz w:val="16"/>
                <w:szCs w:val="16"/>
              </w:rPr>
              <w:t>9,2%</w:t>
            </w:r>
          </w:p>
        </w:tc>
      </w:tr>
      <w:tr w:rsidR="00212F00" w:rsidRPr="003C2506" w14:paraId="7F904781" w14:textId="77777777" w:rsidTr="00BA65BE">
        <w:trPr>
          <w:trHeight w:val="300"/>
        </w:trPr>
        <w:tc>
          <w:tcPr>
            <w:tcW w:w="1218" w:type="pct"/>
            <w:shd w:val="clear" w:color="auto" w:fill="auto"/>
            <w:vAlign w:val="center"/>
            <w:hideMark/>
          </w:tcPr>
          <w:p w14:paraId="5338863E" w14:textId="77777777" w:rsidR="00212F00" w:rsidRPr="003C2506" w:rsidRDefault="00212F00" w:rsidP="00BA65BE">
            <w:pPr>
              <w:rPr>
                <w:rFonts w:ascii="Calibri" w:hAnsi="Calibri"/>
                <w:sz w:val="16"/>
                <w:szCs w:val="16"/>
              </w:rPr>
            </w:pPr>
            <w:r w:rsidRPr="003C2506">
              <w:rPr>
                <w:rFonts w:ascii="Calibri" w:hAnsi="Calibri"/>
                <w:sz w:val="16"/>
                <w:szCs w:val="16"/>
              </w:rPr>
              <w:t>Porto Recanati</w:t>
            </w:r>
          </w:p>
        </w:tc>
        <w:tc>
          <w:tcPr>
            <w:tcW w:w="779" w:type="pct"/>
            <w:shd w:val="clear" w:color="auto" w:fill="auto"/>
            <w:vAlign w:val="center"/>
            <w:hideMark/>
          </w:tcPr>
          <w:p w14:paraId="3A82DEBA" w14:textId="77777777" w:rsidR="00212F00" w:rsidRPr="003C2506" w:rsidRDefault="00212F00" w:rsidP="00BA65BE">
            <w:pPr>
              <w:rPr>
                <w:rFonts w:ascii="Calibri" w:hAnsi="Calibri"/>
                <w:sz w:val="16"/>
                <w:szCs w:val="16"/>
              </w:rPr>
            </w:pPr>
            <w:r w:rsidRPr="003C2506">
              <w:rPr>
                <w:rFonts w:ascii="Calibri" w:hAnsi="Calibri"/>
                <w:sz w:val="16"/>
                <w:szCs w:val="16"/>
              </w:rPr>
              <w:t xml:space="preserve">            11.495 </w:t>
            </w:r>
          </w:p>
        </w:tc>
        <w:tc>
          <w:tcPr>
            <w:tcW w:w="1088" w:type="pct"/>
            <w:shd w:val="clear" w:color="auto" w:fill="auto"/>
            <w:vAlign w:val="center"/>
            <w:hideMark/>
          </w:tcPr>
          <w:p w14:paraId="49A7561E" w14:textId="77777777" w:rsidR="00212F00" w:rsidRPr="003C2506" w:rsidRDefault="00212F00" w:rsidP="00BA65BE">
            <w:pPr>
              <w:rPr>
                <w:rFonts w:ascii="Calibri" w:hAnsi="Calibri"/>
                <w:sz w:val="16"/>
                <w:szCs w:val="16"/>
              </w:rPr>
            </w:pPr>
            <w:r w:rsidRPr="003C2506">
              <w:rPr>
                <w:rFonts w:ascii="Calibri" w:hAnsi="Calibri"/>
                <w:sz w:val="16"/>
                <w:szCs w:val="16"/>
              </w:rPr>
              <w:t xml:space="preserve">                                666 </w:t>
            </w:r>
          </w:p>
        </w:tc>
        <w:tc>
          <w:tcPr>
            <w:tcW w:w="909" w:type="pct"/>
            <w:shd w:val="clear" w:color="auto" w:fill="auto"/>
            <w:vAlign w:val="center"/>
            <w:hideMark/>
          </w:tcPr>
          <w:p w14:paraId="339FA0DB" w14:textId="77777777" w:rsidR="00212F00" w:rsidRPr="003C2506" w:rsidRDefault="00212F00" w:rsidP="00BA65BE">
            <w:pPr>
              <w:jc w:val="right"/>
              <w:rPr>
                <w:rFonts w:ascii="Calibri" w:hAnsi="Calibri"/>
                <w:sz w:val="16"/>
                <w:szCs w:val="16"/>
              </w:rPr>
            </w:pPr>
            <w:r w:rsidRPr="003C2506">
              <w:rPr>
                <w:rFonts w:ascii="Calibri" w:hAnsi="Calibri"/>
                <w:sz w:val="16"/>
                <w:szCs w:val="16"/>
              </w:rPr>
              <w:t>2,11%</w:t>
            </w:r>
          </w:p>
        </w:tc>
        <w:tc>
          <w:tcPr>
            <w:tcW w:w="1006" w:type="pct"/>
            <w:shd w:val="clear" w:color="auto" w:fill="auto"/>
            <w:vAlign w:val="center"/>
            <w:hideMark/>
          </w:tcPr>
          <w:p w14:paraId="0DEAB0E0" w14:textId="77777777" w:rsidR="00212F00" w:rsidRPr="003C2506" w:rsidRDefault="00212F00" w:rsidP="00BA65BE">
            <w:pPr>
              <w:jc w:val="right"/>
              <w:rPr>
                <w:rFonts w:ascii="Calibri" w:hAnsi="Calibri"/>
                <w:sz w:val="16"/>
                <w:szCs w:val="16"/>
              </w:rPr>
            </w:pPr>
            <w:r w:rsidRPr="003C2506">
              <w:rPr>
                <w:rFonts w:ascii="Calibri" w:hAnsi="Calibri"/>
                <w:sz w:val="16"/>
                <w:szCs w:val="16"/>
              </w:rPr>
              <w:t>12,1%</w:t>
            </w:r>
          </w:p>
        </w:tc>
      </w:tr>
      <w:tr w:rsidR="00212F00" w:rsidRPr="003C2506" w14:paraId="36EDEF3C" w14:textId="77777777" w:rsidTr="00BA65BE">
        <w:trPr>
          <w:trHeight w:val="300"/>
        </w:trPr>
        <w:tc>
          <w:tcPr>
            <w:tcW w:w="1218" w:type="pct"/>
            <w:shd w:val="clear" w:color="auto" w:fill="auto"/>
            <w:vAlign w:val="center"/>
            <w:hideMark/>
          </w:tcPr>
          <w:p w14:paraId="5D1420AA" w14:textId="77777777" w:rsidR="00212F00" w:rsidRPr="003C2506" w:rsidRDefault="00212F00" w:rsidP="00BA65BE">
            <w:pPr>
              <w:rPr>
                <w:rFonts w:ascii="Calibri" w:hAnsi="Calibri"/>
                <w:sz w:val="16"/>
                <w:szCs w:val="16"/>
              </w:rPr>
            </w:pPr>
            <w:r w:rsidRPr="003C2506">
              <w:rPr>
                <w:rFonts w:ascii="Calibri" w:hAnsi="Calibri"/>
                <w:sz w:val="16"/>
                <w:szCs w:val="16"/>
              </w:rPr>
              <w:t>Cupra Marittima</w:t>
            </w:r>
          </w:p>
        </w:tc>
        <w:tc>
          <w:tcPr>
            <w:tcW w:w="779" w:type="pct"/>
            <w:shd w:val="clear" w:color="auto" w:fill="auto"/>
            <w:vAlign w:val="center"/>
            <w:hideMark/>
          </w:tcPr>
          <w:p w14:paraId="6835FCE3" w14:textId="77777777" w:rsidR="00212F00" w:rsidRPr="003C2506" w:rsidRDefault="00212F00" w:rsidP="00BA65BE">
            <w:pPr>
              <w:rPr>
                <w:rFonts w:ascii="Calibri" w:hAnsi="Calibri"/>
                <w:sz w:val="16"/>
                <w:szCs w:val="16"/>
              </w:rPr>
            </w:pPr>
            <w:r w:rsidRPr="003C2506">
              <w:rPr>
                <w:rFonts w:ascii="Calibri" w:hAnsi="Calibri"/>
                <w:sz w:val="16"/>
                <w:szCs w:val="16"/>
              </w:rPr>
              <w:t xml:space="preserve">               5.378 </w:t>
            </w:r>
          </w:p>
        </w:tc>
        <w:tc>
          <w:tcPr>
            <w:tcW w:w="1088" w:type="pct"/>
            <w:shd w:val="clear" w:color="auto" w:fill="auto"/>
            <w:vAlign w:val="center"/>
            <w:hideMark/>
          </w:tcPr>
          <w:p w14:paraId="7A337637" w14:textId="77777777" w:rsidR="00212F00" w:rsidRPr="003C2506" w:rsidRDefault="00212F00" w:rsidP="00BA65BE">
            <w:pPr>
              <w:rPr>
                <w:rFonts w:ascii="Calibri" w:hAnsi="Calibri"/>
                <w:sz w:val="16"/>
                <w:szCs w:val="16"/>
              </w:rPr>
            </w:pPr>
            <w:r w:rsidRPr="003C2506">
              <w:rPr>
                <w:rFonts w:ascii="Calibri" w:hAnsi="Calibri"/>
                <w:sz w:val="16"/>
                <w:szCs w:val="16"/>
              </w:rPr>
              <w:t xml:space="preserve">                                310 </w:t>
            </w:r>
          </w:p>
        </w:tc>
        <w:tc>
          <w:tcPr>
            <w:tcW w:w="909" w:type="pct"/>
            <w:shd w:val="clear" w:color="auto" w:fill="auto"/>
            <w:vAlign w:val="center"/>
            <w:hideMark/>
          </w:tcPr>
          <w:p w14:paraId="234B0F72" w14:textId="77777777" w:rsidR="00212F00" w:rsidRPr="003C2506" w:rsidRDefault="00212F00" w:rsidP="00BA65BE">
            <w:pPr>
              <w:jc w:val="right"/>
              <w:rPr>
                <w:rFonts w:ascii="Calibri" w:hAnsi="Calibri"/>
                <w:sz w:val="16"/>
                <w:szCs w:val="16"/>
              </w:rPr>
            </w:pPr>
            <w:r w:rsidRPr="003C2506">
              <w:rPr>
                <w:rFonts w:ascii="Calibri" w:hAnsi="Calibri"/>
                <w:sz w:val="16"/>
                <w:szCs w:val="16"/>
              </w:rPr>
              <w:t>2,43%</w:t>
            </w:r>
          </w:p>
        </w:tc>
        <w:tc>
          <w:tcPr>
            <w:tcW w:w="1006" w:type="pct"/>
            <w:shd w:val="clear" w:color="auto" w:fill="auto"/>
            <w:vAlign w:val="center"/>
            <w:hideMark/>
          </w:tcPr>
          <w:p w14:paraId="119C5ECF" w14:textId="77777777" w:rsidR="00212F00" w:rsidRPr="003C2506" w:rsidRDefault="00212F00" w:rsidP="00BA65BE">
            <w:pPr>
              <w:jc w:val="right"/>
              <w:rPr>
                <w:rFonts w:ascii="Calibri" w:hAnsi="Calibri"/>
                <w:sz w:val="16"/>
                <w:szCs w:val="16"/>
              </w:rPr>
            </w:pPr>
            <w:r w:rsidRPr="003C2506">
              <w:rPr>
                <w:rFonts w:ascii="Calibri" w:hAnsi="Calibri"/>
                <w:sz w:val="16"/>
                <w:szCs w:val="16"/>
              </w:rPr>
              <w:t>8,4%</w:t>
            </w:r>
          </w:p>
        </w:tc>
      </w:tr>
      <w:tr w:rsidR="00212F00" w:rsidRPr="003C2506" w14:paraId="1AC53947" w14:textId="77777777" w:rsidTr="00BA65BE">
        <w:trPr>
          <w:trHeight w:val="300"/>
        </w:trPr>
        <w:tc>
          <w:tcPr>
            <w:tcW w:w="1218" w:type="pct"/>
            <w:shd w:val="clear" w:color="auto" w:fill="auto"/>
            <w:vAlign w:val="center"/>
            <w:hideMark/>
          </w:tcPr>
          <w:p w14:paraId="60FFA7F0" w14:textId="77777777" w:rsidR="00212F00" w:rsidRPr="003C2506" w:rsidRDefault="00212F00" w:rsidP="00BA65BE">
            <w:pPr>
              <w:rPr>
                <w:rFonts w:ascii="Calibri" w:hAnsi="Calibri"/>
                <w:sz w:val="16"/>
                <w:szCs w:val="16"/>
              </w:rPr>
            </w:pPr>
            <w:r w:rsidRPr="003C2506">
              <w:rPr>
                <w:rFonts w:ascii="Calibri" w:hAnsi="Calibri"/>
                <w:sz w:val="16"/>
                <w:szCs w:val="16"/>
              </w:rPr>
              <w:t>Grottammare</w:t>
            </w:r>
          </w:p>
        </w:tc>
        <w:tc>
          <w:tcPr>
            <w:tcW w:w="779" w:type="pct"/>
            <w:shd w:val="clear" w:color="auto" w:fill="auto"/>
            <w:vAlign w:val="center"/>
            <w:hideMark/>
          </w:tcPr>
          <w:p w14:paraId="4ADA858B" w14:textId="77777777" w:rsidR="00212F00" w:rsidRPr="003C2506" w:rsidRDefault="00212F00" w:rsidP="00BA65BE">
            <w:pPr>
              <w:rPr>
                <w:rFonts w:ascii="Calibri" w:hAnsi="Calibri"/>
                <w:sz w:val="16"/>
                <w:szCs w:val="16"/>
              </w:rPr>
            </w:pPr>
            <w:r w:rsidRPr="003C2506">
              <w:rPr>
                <w:rFonts w:ascii="Calibri" w:hAnsi="Calibri"/>
                <w:sz w:val="16"/>
                <w:szCs w:val="16"/>
              </w:rPr>
              <w:t xml:space="preserve">            15.615 </w:t>
            </w:r>
          </w:p>
        </w:tc>
        <w:tc>
          <w:tcPr>
            <w:tcW w:w="1088" w:type="pct"/>
            <w:shd w:val="clear" w:color="auto" w:fill="auto"/>
            <w:vAlign w:val="center"/>
            <w:hideMark/>
          </w:tcPr>
          <w:p w14:paraId="3C41F9CA" w14:textId="77777777" w:rsidR="00212F00" w:rsidRPr="003C2506" w:rsidRDefault="00212F00" w:rsidP="00BA65BE">
            <w:pPr>
              <w:rPr>
                <w:rFonts w:ascii="Calibri" w:hAnsi="Calibri"/>
                <w:sz w:val="16"/>
                <w:szCs w:val="16"/>
              </w:rPr>
            </w:pPr>
            <w:r w:rsidRPr="003C2506">
              <w:rPr>
                <w:rFonts w:ascii="Calibri" w:hAnsi="Calibri"/>
                <w:sz w:val="16"/>
                <w:szCs w:val="16"/>
              </w:rPr>
              <w:t xml:space="preserve">                                868 </w:t>
            </w:r>
          </w:p>
        </w:tc>
        <w:tc>
          <w:tcPr>
            <w:tcW w:w="909" w:type="pct"/>
            <w:shd w:val="clear" w:color="auto" w:fill="auto"/>
            <w:vAlign w:val="center"/>
            <w:hideMark/>
          </w:tcPr>
          <w:p w14:paraId="4A18A17C" w14:textId="77777777" w:rsidR="00212F00" w:rsidRPr="003C2506" w:rsidRDefault="00212F00" w:rsidP="00BA65BE">
            <w:pPr>
              <w:jc w:val="right"/>
              <w:rPr>
                <w:rFonts w:ascii="Calibri" w:hAnsi="Calibri"/>
                <w:sz w:val="16"/>
                <w:szCs w:val="16"/>
              </w:rPr>
            </w:pPr>
            <w:r w:rsidRPr="003C2506">
              <w:rPr>
                <w:rFonts w:ascii="Calibri" w:hAnsi="Calibri"/>
                <w:sz w:val="16"/>
                <w:szCs w:val="16"/>
              </w:rPr>
              <w:t>1,73%</w:t>
            </w:r>
          </w:p>
        </w:tc>
        <w:tc>
          <w:tcPr>
            <w:tcW w:w="1006" w:type="pct"/>
            <w:shd w:val="clear" w:color="auto" w:fill="auto"/>
            <w:vAlign w:val="center"/>
            <w:hideMark/>
          </w:tcPr>
          <w:p w14:paraId="2DF7E97D" w14:textId="77777777" w:rsidR="00212F00" w:rsidRPr="003C2506" w:rsidRDefault="00212F00" w:rsidP="00BA65BE">
            <w:pPr>
              <w:jc w:val="right"/>
              <w:rPr>
                <w:rFonts w:ascii="Calibri" w:hAnsi="Calibri"/>
                <w:sz w:val="16"/>
                <w:szCs w:val="16"/>
              </w:rPr>
            </w:pPr>
            <w:r w:rsidRPr="003C2506">
              <w:rPr>
                <w:rFonts w:ascii="Calibri" w:hAnsi="Calibri"/>
                <w:sz w:val="16"/>
                <w:szCs w:val="16"/>
              </w:rPr>
              <w:t>10,1%</w:t>
            </w:r>
          </w:p>
        </w:tc>
      </w:tr>
      <w:tr w:rsidR="00212F00" w:rsidRPr="003C2506" w14:paraId="0B9BF67E" w14:textId="77777777" w:rsidTr="00BA65BE">
        <w:trPr>
          <w:trHeight w:val="300"/>
        </w:trPr>
        <w:tc>
          <w:tcPr>
            <w:tcW w:w="1218" w:type="pct"/>
            <w:shd w:val="clear" w:color="auto" w:fill="auto"/>
            <w:vAlign w:val="center"/>
            <w:hideMark/>
          </w:tcPr>
          <w:p w14:paraId="1B331C9B" w14:textId="77777777" w:rsidR="00212F00" w:rsidRPr="003C2506" w:rsidRDefault="00212F00" w:rsidP="00BA65BE">
            <w:pPr>
              <w:rPr>
                <w:rFonts w:ascii="Calibri" w:hAnsi="Calibri"/>
                <w:sz w:val="16"/>
                <w:szCs w:val="16"/>
              </w:rPr>
            </w:pPr>
            <w:r w:rsidRPr="003C2506">
              <w:rPr>
                <w:rFonts w:ascii="Calibri" w:hAnsi="Calibri"/>
                <w:sz w:val="16"/>
                <w:szCs w:val="16"/>
              </w:rPr>
              <w:t>Massignano</w:t>
            </w:r>
          </w:p>
        </w:tc>
        <w:tc>
          <w:tcPr>
            <w:tcW w:w="779" w:type="pct"/>
            <w:shd w:val="clear" w:color="auto" w:fill="auto"/>
            <w:vAlign w:val="center"/>
            <w:hideMark/>
          </w:tcPr>
          <w:p w14:paraId="12DD288C" w14:textId="77777777" w:rsidR="00212F00" w:rsidRPr="003C2506" w:rsidRDefault="00212F00" w:rsidP="00BA65BE">
            <w:pPr>
              <w:rPr>
                <w:rFonts w:ascii="Calibri" w:hAnsi="Calibri"/>
                <w:sz w:val="16"/>
                <w:szCs w:val="16"/>
              </w:rPr>
            </w:pPr>
            <w:r w:rsidRPr="003C2506">
              <w:rPr>
                <w:rFonts w:ascii="Calibri" w:hAnsi="Calibri"/>
                <w:sz w:val="16"/>
                <w:szCs w:val="16"/>
              </w:rPr>
              <w:t xml:space="preserve">               1.655 </w:t>
            </w:r>
          </w:p>
        </w:tc>
        <w:tc>
          <w:tcPr>
            <w:tcW w:w="1088" w:type="pct"/>
            <w:shd w:val="clear" w:color="auto" w:fill="auto"/>
            <w:vAlign w:val="center"/>
            <w:hideMark/>
          </w:tcPr>
          <w:p w14:paraId="49694C37" w14:textId="77777777" w:rsidR="00212F00" w:rsidRPr="003C2506" w:rsidRDefault="00212F00" w:rsidP="00BA65BE">
            <w:pPr>
              <w:rPr>
                <w:rFonts w:ascii="Calibri" w:hAnsi="Calibri"/>
                <w:sz w:val="16"/>
                <w:szCs w:val="16"/>
              </w:rPr>
            </w:pPr>
            <w:r w:rsidRPr="003C2506">
              <w:rPr>
                <w:rFonts w:ascii="Calibri" w:hAnsi="Calibri"/>
                <w:sz w:val="16"/>
                <w:szCs w:val="16"/>
              </w:rPr>
              <w:t xml:space="preserve">                                102 </w:t>
            </w:r>
          </w:p>
        </w:tc>
        <w:tc>
          <w:tcPr>
            <w:tcW w:w="909" w:type="pct"/>
            <w:shd w:val="clear" w:color="auto" w:fill="auto"/>
            <w:vAlign w:val="center"/>
            <w:hideMark/>
          </w:tcPr>
          <w:p w14:paraId="679DAD26" w14:textId="77777777" w:rsidR="00212F00" w:rsidRPr="003C2506" w:rsidRDefault="00212F00" w:rsidP="00BA65BE">
            <w:pPr>
              <w:jc w:val="right"/>
              <w:rPr>
                <w:rFonts w:ascii="Calibri" w:hAnsi="Calibri"/>
                <w:sz w:val="16"/>
                <w:szCs w:val="16"/>
              </w:rPr>
            </w:pPr>
            <w:r w:rsidRPr="003C2506">
              <w:rPr>
                <w:rFonts w:ascii="Calibri" w:hAnsi="Calibri"/>
                <w:sz w:val="16"/>
                <w:szCs w:val="16"/>
              </w:rPr>
              <w:t>0,00%</w:t>
            </w:r>
          </w:p>
        </w:tc>
        <w:tc>
          <w:tcPr>
            <w:tcW w:w="1006" w:type="pct"/>
            <w:shd w:val="clear" w:color="auto" w:fill="auto"/>
            <w:vAlign w:val="center"/>
            <w:hideMark/>
          </w:tcPr>
          <w:p w14:paraId="27087C79" w14:textId="77777777" w:rsidR="00212F00" w:rsidRPr="003C2506" w:rsidRDefault="00212F00" w:rsidP="00BA65BE">
            <w:pPr>
              <w:jc w:val="right"/>
              <w:rPr>
                <w:rFonts w:ascii="Calibri" w:hAnsi="Calibri"/>
                <w:sz w:val="16"/>
                <w:szCs w:val="16"/>
              </w:rPr>
            </w:pPr>
            <w:r w:rsidRPr="003C2506">
              <w:rPr>
                <w:rFonts w:ascii="Calibri" w:hAnsi="Calibri"/>
                <w:sz w:val="16"/>
                <w:szCs w:val="16"/>
              </w:rPr>
              <w:t>7,2%</w:t>
            </w:r>
          </w:p>
        </w:tc>
      </w:tr>
      <w:tr w:rsidR="00212F00" w:rsidRPr="003C2506" w14:paraId="168A11A8" w14:textId="77777777" w:rsidTr="00BA65BE">
        <w:trPr>
          <w:trHeight w:val="450"/>
        </w:trPr>
        <w:tc>
          <w:tcPr>
            <w:tcW w:w="1218" w:type="pct"/>
            <w:shd w:val="clear" w:color="auto" w:fill="auto"/>
            <w:vAlign w:val="center"/>
            <w:hideMark/>
          </w:tcPr>
          <w:p w14:paraId="794BECA7" w14:textId="77777777" w:rsidR="00212F00" w:rsidRPr="003C2506" w:rsidRDefault="00212F00" w:rsidP="00BA65BE">
            <w:pPr>
              <w:rPr>
                <w:rFonts w:ascii="Calibri" w:hAnsi="Calibri"/>
                <w:sz w:val="16"/>
                <w:szCs w:val="16"/>
              </w:rPr>
            </w:pPr>
            <w:r w:rsidRPr="003C2506">
              <w:rPr>
                <w:rFonts w:ascii="Calibri" w:hAnsi="Calibri"/>
                <w:sz w:val="16"/>
                <w:szCs w:val="16"/>
              </w:rPr>
              <w:t>San Benedetto del Tronto</w:t>
            </w:r>
          </w:p>
        </w:tc>
        <w:tc>
          <w:tcPr>
            <w:tcW w:w="779" w:type="pct"/>
            <w:shd w:val="clear" w:color="auto" w:fill="auto"/>
            <w:vAlign w:val="center"/>
            <w:hideMark/>
          </w:tcPr>
          <w:p w14:paraId="70C2BB4D" w14:textId="77777777" w:rsidR="00212F00" w:rsidRPr="003C2506" w:rsidRDefault="00212F00" w:rsidP="00BA65BE">
            <w:pPr>
              <w:rPr>
                <w:rFonts w:ascii="Calibri" w:hAnsi="Calibri"/>
                <w:sz w:val="16"/>
                <w:szCs w:val="16"/>
              </w:rPr>
            </w:pPr>
            <w:r w:rsidRPr="003C2506">
              <w:rPr>
                <w:rFonts w:ascii="Calibri" w:hAnsi="Calibri"/>
                <w:sz w:val="16"/>
                <w:szCs w:val="16"/>
              </w:rPr>
              <w:t xml:space="preserve">            46.963 </w:t>
            </w:r>
          </w:p>
        </w:tc>
        <w:tc>
          <w:tcPr>
            <w:tcW w:w="1088" w:type="pct"/>
            <w:shd w:val="clear" w:color="auto" w:fill="auto"/>
            <w:vAlign w:val="center"/>
            <w:hideMark/>
          </w:tcPr>
          <w:p w14:paraId="799863E4" w14:textId="77777777" w:rsidR="00212F00" w:rsidRPr="003C2506" w:rsidRDefault="00212F00" w:rsidP="00BA65BE">
            <w:pPr>
              <w:rPr>
                <w:rFonts w:ascii="Calibri" w:hAnsi="Calibri"/>
                <w:sz w:val="16"/>
                <w:szCs w:val="16"/>
              </w:rPr>
            </w:pPr>
            <w:r w:rsidRPr="003C2506">
              <w:rPr>
                <w:rFonts w:ascii="Calibri" w:hAnsi="Calibri"/>
                <w:sz w:val="16"/>
                <w:szCs w:val="16"/>
              </w:rPr>
              <w:t xml:space="preserve">                           1.848 </w:t>
            </w:r>
          </w:p>
        </w:tc>
        <w:tc>
          <w:tcPr>
            <w:tcW w:w="909" w:type="pct"/>
            <w:shd w:val="clear" w:color="auto" w:fill="auto"/>
            <w:vAlign w:val="center"/>
            <w:hideMark/>
          </w:tcPr>
          <w:p w14:paraId="663D29D2" w14:textId="77777777" w:rsidR="00212F00" w:rsidRPr="003C2506" w:rsidRDefault="00212F00" w:rsidP="00BA65BE">
            <w:pPr>
              <w:jc w:val="right"/>
              <w:rPr>
                <w:rFonts w:ascii="Calibri" w:hAnsi="Calibri"/>
                <w:sz w:val="16"/>
                <w:szCs w:val="16"/>
              </w:rPr>
            </w:pPr>
            <w:r w:rsidRPr="003C2506">
              <w:rPr>
                <w:rFonts w:ascii="Calibri" w:hAnsi="Calibri"/>
                <w:sz w:val="16"/>
                <w:szCs w:val="16"/>
              </w:rPr>
              <w:t>1,09%</w:t>
            </w:r>
          </w:p>
        </w:tc>
        <w:tc>
          <w:tcPr>
            <w:tcW w:w="1006" w:type="pct"/>
            <w:shd w:val="clear" w:color="auto" w:fill="auto"/>
            <w:vAlign w:val="center"/>
            <w:hideMark/>
          </w:tcPr>
          <w:p w14:paraId="537A5134" w14:textId="77777777" w:rsidR="00212F00" w:rsidRPr="003C2506" w:rsidRDefault="00212F00" w:rsidP="00BA65BE">
            <w:pPr>
              <w:jc w:val="right"/>
              <w:rPr>
                <w:rFonts w:ascii="Calibri" w:hAnsi="Calibri"/>
                <w:sz w:val="16"/>
                <w:szCs w:val="16"/>
              </w:rPr>
            </w:pPr>
            <w:r w:rsidRPr="003C2506">
              <w:rPr>
                <w:rFonts w:ascii="Calibri" w:hAnsi="Calibri"/>
                <w:sz w:val="16"/>
                <w:szCs w:val="16"/>
              </w:rPr>
              <w:t>11,7%</w:t>
            </w:r>
          </w:p>
        </w:tc>
      </w:tr>
      <w:tr w:rsidR="00212F00" w:rsidRPr="003C2506" w14:paraId="4CC90A5B" w14:textId="77777777" w:rsidTr="00BA65BE">
        <w:trPr>
          <w:trHeight w:val="300"/>
        </w:trPr>
        <w:tc>
          <w:tcPr>
            <w:tcW w:w="1218" w:type="pct"/>
            <w:shd w:val="clear" w:color="auto" w:fill="auto"/>
            <w:vAlign w:val="center"/>
            <w:hideMark/>
          </w:tcPr>
          <w:p w14:paraId="49D424BC" w14:textId="77777777" w:rsidR="00212F00" w:rsidRPr="003C2506" w:rsidRDefault="00212F00" w:rsidP="00BA65BE">
            <w:pPr>
              <w:rPr>
                <w:rFonts w:ascii="Calibri" w:hAnsi="Calibri"/>
                <w:sz w:val="16"/>
                <w:szCs w:val="16"/>
              </w:rPr>
            </w:pPr>
            <w:r w:rsidRPr="003C2506">
              <w:rPr>
                <w:rFonts w:ascii="Calibri" w:hAnsi="Calibri"/>
                <w:sz w:val="16"/>
                <w:szCs w:val="16"/>
              </w:rPr>
              <w:t>Altidona</w:t>
            </w:r>
          </w:p>
        </w:tc>
        <w:tc>
          <w:tcPr>
            <w:tcW w:w="779" w:type="pct"/>
            <w:shd w:val="clear" w:color="auto" w:fill="auto"/>
            <w:vAlign w:val="center"/>
            <w:hideMark/>
          </w:tcPr>
          <w:p w14:paraId="6A921DCE" w14:textId="77777777" w:rsidR="00212F00" w:rsidRPr="003C2506" w:rsidRDefault="00212F00" w:rsidP="00BA65BE">
            <w:pPr>
              <w:rPr>
                <w:rFonts w:ascii="Calibri" w:hAnsi="Calibri"/>
                <w:sz w:val="16"/>
                <w:szCs w:val="16"/>
              </w:rPr>
            </w:pPr>
            <w:r w:rsidRPr="003C2506">
              <w:rPr>
                <w:rFonts w:ascii="Calibri" w:hAnsi="Calibri"/>
                <w:sz w:val="16"/>
                <w:szCs w:val="16"/>
              </w:rPr>
              <w:t xml:space="preserve">               3.234 </w:t>
            </w:r>
          </w:p>
        </w:tc>
        <w:tc>
          <w:tcPr>
            <w:tcW w:w="1088" w:type="pct"/>
            <w:shd w:val="clear" w:color="auto" w:fill="auto"/>
            <w:vAlign w:val="center"/>
            <w:hideMark/>
          </w:tcPr>
          <w:p w14:paraId="028E5C0E" w14:textId="77777777" w:rsidR="00212F00" w:rsidRPr="003C2506" w:rsidRDefault="00212F00" w:rsidP="00BA65BE">
            <w:pPr>
              <w:rPr>
                <w:rFonts w:ascii="Calibri" w:hAnsi="Calibri"/>
                <w:sz w:val="16"/>
                <w:szCs w:val="16"/>
              </w:rPr>
            </w:pPr>
            <w:r w:rsidRPr="003C2506">
              <w:rPr>
                <w:rFonts w:ascii="Calibri" w:hAnsi="Calibri"/>
                <w:sz w:val="16"/>
                <w:szCs w:val="16"/>
              </w:rPr>
              <w:t xml:space="preserve">                                249 </w:t>
            </w:r>
          </w:p>
        </w:tc>
        <w:tc>
          <w:tcPr>
            <w:tcW w:w="909" w:type="pct"/>
            <w:shd w:val="clear" w:color="auto" w:fill="auto"/>
            <w:vAlign w:val="center"/>
            <w:hideMark/>
          </w:tcPr>
          <w:p w14:paraId="2A6E2E00" w14:textId="77777777" w:rsidR="00212F00" w:rsidRPr="003C2506" w:rsidRDefault="00212F00" w:rsidP="00BA65BE">
            <w:pPr>
              <w:jc w:val="right"/>
              <w:rPr>
                <w:rFonts w:ascii="Calibri" w:hAnsi="Calibri"/>
                <w:sz w:val="16"/>
                <w:szCs w:val="16"/>
              </w:rPr>
            </w:pPr>
            <w:r w:rsidRPr="003C2506">
              <w:rPr>
                <w:rFonts w:ascii="Calibri" w:hAnsi="Calibri"/>
                <w:sz w:val="16"/>
                <w:szCs w:val="16"/>
              </w:rPr>
              <w:t>0,37%</w:t>
            </w:r>
          </w:p>
        </w:tc>
        <w:tc>
          <w:tcPr>
            <w:tcW w:w="1006" w:type="pct"/>
            <w:shd w:val="clear" w:color="auto" w:fill="auto"/>
            <w:vAlign w:val="center"/>
            <w:hideMark/>
          </w:tcPr>
          <w:p w14:paraId="5FE77038" w14:textId="77777777" w:rsidR="00212F00" w:rsidRPr="003C2506" w:rsidRDefault="00212F00" w:rsidP="00BA65BE">
            <w:pPr>
              <w:jc w:val="right"/>
              <w:rPr>
                <w:rFonts w:ascii="Calibri" w:hAnsi="Calibri"/>
                <w:sz w:val="16"/>
                <w:szCs w:val="16"/>
              </w:rPr>
            </w:pPr>
            <w:r w:rsidRPr="003C2506">
              <w:rPr>
                <w:rFonts w:ascii="Calibri" w:hAnsi="Calibri"/>
                <w:sz w:val="16"/>
                <w:szCs w:val="16"/>
              </w:rPr>
              <w:t>9,7%</w:t>
            </w:r>
          </w:p>
        </w:tc>
      </w:tr>
      <w:tr w:rsidR="00212F00" w:rsidRPr="003C2506" w14:paraId="65DDB4E9" w14:textId="77777777" w:rsidTr="00BA65BE">
        <w:trPr>
          <w:trHeight w:val="300"/>
        </w:trPr>
        <w:tc>
          <w:tcPr>
            <w:tcW w:w="1218" w:type="pct"/>
            <w:shd w:val="clear" w:color="auto" w:fill="auto"/>
            <w:vAlign w:val="center"/>
            <w:hideMark/>
          </w:tcPr>
          <w:p w14:paraId="579F221E" w14:textId="77777777" w:rsidR="00212F00" w:rsidRPr="003C2506" w:rsidRDefault="00212F00" w:rsidP="00BA65BE">
            <w:pPr>
              <w:rPr>
                <w:rFonts w:ascii="Calibri" w:hAnsi="Calibri"/>
                <w:sz w:val="16"/>
                <w:szCs w:val="16"/>
              </w:rPr>
            </w:pPr>
            <w:r w:rsidRPr="003C2506">
              <w:rPr>
                <w:rFonts w:ascii="Calibri" w:hAnsi="Calibri"/>
                <w:sz w:val="16"/>
                <w:szCs w:val="16"/>
              </w:rPr>
              <w:t>Campofilone</w:t>
            </w:r>
          </w:p>
        </w:tc>
        <w:tc>
          <w:tcPr>
            <w:tcW w:w="779" w:type="pct"/>
            <w:shd w:val="clear" w:color="auto" w:fill="auto"/>
            <w:vAlign w:val="center"/>
            <w:hideMark/>
          </w:tcPr>
          <w:p w14:paraId="0EECC9AB" w14:textId="77777777" w:rsidR="00212F00" w:rsidRPr="003C2506" w:rsidRDefault="00212F00" w:rsidP="00BA65BE">
            <w:pPr>
              <w:rPr>
                <w:rFonts w:ascii="Calibri" w:hAnsi="Calibri"/>
                <w:sz w:val="16"/>
                <w:szCs w:val="16"/>
              </w:rPr>
            </w:pPr>
            <w:r w:rsidRPr="003C2506">
              <w:rPr>
                <w:rFonts w:ascii="Calibri" w:hAnsi="Calibri"/>
                <w:sz w:val="16"/>
                <w:szCs w:val="16"/>
              </w:rPr>
              <w:t xml:space="preserve">               1.951 </w:t>
            </w:r>
          </w:p>
        </w:tc>
        <w:tc>
          <w:tcPr>
            <w:tcW w:w="1088" w:type="pct"/>
            <w:shd w:val="clear" w:color="auto" w:fill="auto"/>
            <w:vAlign w:val="center"/>
            <w:hideMark/>
          </w:tcPr>
          <w:p w14:paraId="2D0166C2" w14:textId="77777777" w:rsidR="00212F00" w:rsidRPr="003C2506" w:rsidRDefault="00212F00" w:rsidP="00BA65BE">
            <w:pPr>
              <w:rPr>
                <w:rFonts w:ascii="Calibri" w:hAnsi="Calibri"/>
                <w:sz w:val="16"/>
                <w:szCs w:val="16"/>
              </w:rPr>
            </w:pPr>
            <w:r w:rsidRPr="003C2506">
              <w:rPr>
                <w:rFonts w:ascii="Calibri" w:hAnsi="Calibri"/>
                <w:sz w:val="16"/>
                <w:szCs w:val="16"/>
              </w:rPr>
              <w:t xml:space="preserve">                                160 </w:t>
            </w:r>
          </w:p>
        </w:tc>
        <w:tc>
          <w:tcPr>
            <w:tcW w:w="909" w:type="pct"/>
            <w:shd w:val="clear" w:color="auto" w:fill="auto"/>
            <w:vAlign w:val="center"/>
            <w:hideMark/>
          </w:tcPr>
          <w:p w14:paraId="29CFFED0" w14:textId="77777777" w:rsidR="00212F00" w:rsidRPr="003C2506" w:rsidRDefault="00212F00" w:rsidP="00BA65BE">
            <w:pPr>
              <w:jc w:val="right"/>
              <w:rPr>
                <w:rFonts w:ascii="Calibri" w:hAnsi="Calibri"/>
                <w:sz w:val="16"/>
                <w:szCs w:val="16"/>
              </w:rPr>
            </w:pPr>
            <w:r w:rsidRPr="003C2506">
              <w:rPr>
                <w:rFonts w:ascii="Calibri" w:hAnsi="Calibri"/>
                <w:sz w:val="16"/>
                <w:szCs w:val="16"/>
              </w:rPr>
              <w:t>0,66%</w:t>
            </w:r>
          </w:p>
        </w:tc>
        <w:tc>
          <w:tcPr>
            <w:tcW w:w="1006" w:type="pct"/>
            <w:shd w:val="clear" w:color="auto" w:fill="auto"/>
            <w:vAlign w:val="center"/>
            <w:hideMark/>
          </w:tcPr>
          <w:p w14:paraId="2B6F3F57" w14:textId="77777777" w:rsidR="00212F00" w:rsidRPr="003C2506" w:rsidRDefault="00212F00" w:rsidP="00BA65BE">
            <w:pPr>
              <w:jc w:val="right"/>
              <w:rPr>
                <w:rFonts w:ascii="Calibri" w:hAnsi="Calibri"/>
                <w:sz w:val="16"/>
                <w:szCs w:val="16"/>
              </w:rPr>
            </w:pPr>
            <w:r w:rsidRPr="003C2506">
              <w:rPr>
                <w:rFonts w:ascii="Calibri" w:hAnsi="Calibri"/>
                <w:sz w:val="16"/>
                <w:szCs w:val="16"/>
              </w:rPr>
              <w:t>10,1%</w:t>
            </w:r>
          </w:p>
        </w:tc>
      </w:tr>
      <w:tr w:rsidR="00212F00" w:rsidRPr="003C2506" w14:paraId="3FFD451B" w14:textId="77777777" w:rsidTr="00BA65BE">
        <w:trPr>
          <w:trHeight w:val="300"/>
        </w:trPr>
        <w:tc>
          <w:tcPr>
            <w:tcW w:w="1218" w:type="pct"/>
            <w:shd w:val="clear" w:color="auto" w:fill="auto"/>
            <w:vAlign w:val="center"/>
            <w:hideMark/>
          </w:tcPr>
          <w:p w14:paraId="0572335A" w14:textId="77777777" w:rsidR="00212F00" w:rsidRPr="003C2506" w:rsidRDefault="00212F00" w:rsidP="00BA65BE">
            <w:pPr>
              <w:rPr>
                <w:rFonts w:ascii="Calibri" w:hAnsi="Calibri"/>
                <w:sz w:val="16"/>
                <w:szCs w:val="16"/>
              </w:rPr>
            </w:pPr>
            <w:r w:rsidRPr="003C2506">
              <w:rPr>
                <w:rFonts w:ascii="Calibri" w:hAnsi="Calibri"/>
                <w:sz w:val="16"/>
                <w:szCs w:val="16"/>
              </w:rPr>
              <w:t>Fermo</w:t>
            </w:r>
          </w:p>
        </w:tc>
        <w:tc>
          <w:tcPr>
            <w:tcW w:w="779" w:type="pct"/>
            <w:shd w:val="clear" w:color="auto" w:fill="auto"/>
            <w:vAlign w:val="center"/>
            <w:hideMark/>
          </w:tcPr>
          <w:p w14:paraId="0928BBF8" w14:textId="77777777" w:rsidR="00212F00" w:rsidRPr="003C2506" w:rsidRDefault="00212F00" w:rsidP="00BA65BE">
            <w:pPr>
              <w:rPr>
                <w:rFonts w:ascii="Calibri" w:hAnsi="Calibri"/>
                <w:sz w:val="16"/>
                <w:szCs w:val="16"/>
              </w:rPr>
            </w:pPr>
            <w:r w:rsidRPr="003C2506">
              <w:rPr>
                <w:rFonts w:ascii="Calibri" w:hAnsi="Calibri"/>
                <w:sz w:val="16"/>
                <w:szCs w:val="16"/>
              </w:rPr>
              <w:t xml:space="preserve">            37.016 </w:t>
            </w:r>
          </w:p>
        </w:tc>
        <w:tc>
          <w:tcPr>
            <w:tcW w:w="1088" w:type="pct"/>
            <w:shd w:val="clear" w:color="auto" w:fill="auto"/>
            <w:vAlign w:val="center"/>
            <w:hideMark/>
          </w:tcPr>
          <w:p w14:paraId="7ABFDC60" w14:textId="77777777" w:rsidR="00212F00" w:rsidRPr="003C2506" w:rsidRDefault="00212F00" w:rsidP="00BA65BE">
            <w:pPr>
              <w:rPr>
                <w:rFonts w:ascii="Calibri" w:hAnsi="Calibri"/>
                <w:sz w:val="16"/>
                <w:szCs w:val="16"/>
              </w:rPr>
            </w:pPr>
            <w:r w:rsidRPr="003C2506">
              <w:rPr>
                <w:rFonts w:ascii="Calibri" w:hAnsi="Calibri"/>
                <w:sz w:val="16"/>
                <w:szCs w:val="16"/>
              </w:rPr>
              <w:t xml:space="preserve">                                297 </w:t>
            </w:r>
          </w:p>
        </w:tc>
        <w:tc>
          <w:tcPr>
            <w:tcW w:w="909" w:type="pct"/>
            <w:shd w:val="clear" w:color="auto" w:fill="auto"/>
            <w:vAlign w:val="center"/>
            <w:hideMark/>
          </w:tcPr>
          <w:p w14:paraId="2D76536D" w14:textId="77777777" w:rsidR="00212F00" w:rsidRPr="003C2506" w:rsidRDefault="00212F00" w:rsidP="00BA65BE">
            <w:pPr>
              <w:jc w:val="right"/>
              <w:rPr>
                <w:rFonts w:ascii="Calibri" w:hAnsi="Calibri"/>
                <w:sz w:val="16"/>
                <w:szCs w:val="16"/>
              </w:rPr>
            </w:pPr>
            <w:r w:rsidRPr="003C2506">
              <w:rPr>
                <w:rFonts w:ascii="Calibri" w:hAnsi="Calibri"/>
                <w:sz w:val="16"/>
                <w:szCs w:val="16"/>
              </w:rPr>
              <w:t>0,34%</w:t>
            </w:r>
          </w:p>
        </w:tc>
        <w:tc>
          <w:tcPr>
            <w:tcW w:w="1006" w:type="pct"/>
            <w:shd w:val="clear" w:color="auto" w:fill="auto"/>
            <w:vAlign w:val="center"/>
            <w:hideMark/>
          </w:tcPr>
          <w:p w14:paraId="2F6B3C83" w14:textId="77777777" w:rsidR="00212F00" w:rsidRPr="003C2506" w:rsidRDefault="00212F00" w:rsidP="00BA65BE">
            <w:pPr>
              <w:jc w:val="right"/>
              <w:rPr>
                <w:rFonts w:ascii="Calibri" w:hAnsi="Calibri"/>
                <w:sz w:val="16"/>
                <w:szCs w:val="16"/>
              </w:rPr>
            </w:pPr>
            <w:r w:rsidRPr="003C2506">
              <w:rPr>
                <w:rFonts w:ascii="Calibri" w:hAnsi="Calibri"/>
                <w:sz w:val="16"/>
                <w:szCs w:val="16"/>
              </w:rPr>
              <w:t>9,7%</w:t>
            </w:r>
          </w:p>
        </w:tc>
      </w:tr>
      <w:tr w:rsidR="00212F00" w:rsidRPr="003C2506" w14:paraId="18D3BDAF" w14:textId="77777777" w:rsidTr="00BA65BE">
        <w:trPr>
          <w:trHeight w:val="300"/>
        </w:trPr>
        <w:tc>
          <w:tcPr>
            <w:tcW w:w="1218" w:type="pct"/>
            <w:shd w:val="clear" w:color="auto" w:fill="auto"/>
            <w:vAlign w:val="center"/>
            <w:hideMark/>
          </w:tcPr>
          <w:p w14:paraId="7250FCA4" w14:textId="77777777" w:rsidR="00212F00" w:rsidRPr="003C2506" w:rsidRDefault="00212F00" w:rsidP="00BA65BE">
            <w:pPr>
              <w:rPr>
                <w:rFonts w:ascii="Calibri" w:hAnsi="Calibri"/>
                <w:sz w:val="16"/>
                <w:szCs w:val="16"/>
              </w:rPr>
            </w:pPr>
            <w:r w:rsidRPr="003C2506">
              <w:rPr>
                <w:rFonts w:ascii="Calibri" w:hAnsi="Calibri"/>
                <w:sz w:val="16"/>
                <w:szCs w:val="16"/>
              </w:rPr>
              <w:t>Pedaso</w:t>
            </w:r>
          </w:p>
        </w:tc>
        <w:tc>
          <w:tcPr>
            <w:tcW w:w="779" w:type="pct"/>
            <w:shd w:val="clear" w:color="auto" w:fill="auto"/>
            <w:vAlign w:val="center"/>
            <w:hideMark/>
          </w:tcPr>
          <w:p w14:paraId="27F905A2" w14:textId="77777777" w:rsidR="00212F00" w:rsidRPr="003C2506" w:rsidRDefault="00212F00" w:rsidP="00BA65BE">
            <w:pPr>
              <w:rPr>
                <w:rFonts w:ascii="Calibri" w:hAnsi="Calibri"/>
                <w:sz w:val="16"/>
                <w:szCs w:val="16"/>
              </w:rPr>
            </w:pPr>
            <w:r w:rsidRPr="003C2506">
              <w:rPr>
                <w:rFonts w:ascii="Calibri" w:hAnsi="Calibri"/>
                <w:sz w:val="16"/>
                <w:szCs w:val="16"/>
              </w:rPr>
              <w:t xml:space="preserve">               2.771 </w:t>
            </w:r>
          </w:p>
        </w:tc>
        <w:tc>
          <w:tcPr>
            <w:tcW w:w="1088" w:type="pct"/>
            <w:shd w:val="clear" w:color="auto" w:fill="auto"/>
            <w:vAlign w:val="center"/>
            <w:hideMark/>
          </w:tcPr>
          <w:p w14:paraId="1759DA9E" w14:textId="77777777" w:rsidR="00212F00" w:rsidRPr="003C2506" w:rsidRDefault="00212F00" w:rsidP="00BA65BE">
            <w:pPr>
              <w:rPr>
                <w:rFonts w:ascii="Calibri" w:hAnsi="Calibri"/>
                <w:sz w:val="16"/>
                <w:szCs w:val="16"/>
              </w:rPr>
            </w:pPr>
            <w:r w:rsidRPr="003C2506">
              <w:rPr>
                <w:rFonts w:ascii="Calibri" w:hAnsi="Calibri"/>
                <w:sz w:val="16"/>
                <w:szCs w:val="16"/>
              </w:rPr>
              <w:t xml:space="preserve">                                720 </w:t>
            </w:r>
          </w:p>
        </w:tc>
        <w:tc>
          <w:tcPr>
            <w:tcW w:w="909" w:type="pct"/>
            <w:shd w:val="clear" w:color="auto" w:fill="auto"/>
            <w:vAlign w:val="center"/>
            <w:hideMark/>
          </w:tcPr>
          <w:p w14:paraId="6D248CCD" w14:textId="77777777" w:rsidR="00212F00" w:rsidRPr="003C2506" w:rsidRDefault="00212F00" w:rsidP="00BA65BE">
            <w:pPr>
              <w:jc w:val="right"/>
              <w:rPr>
                <w:rFonts w:ascii="Calibri" w:hAnsi="Calibri"/>
                <w:sz w:val="16"/>
                <w:szCs w:val="16"/>
              </w:rPr>
            </w:pPr>
            <w:r w:rsidRPr="003C2506">
              <w:rPr>
                <w:rFonts w:ascii="Calibri" w:hAnsi="Calibri"/>
                <w:sz w:val="16"/>
                <w:szCs w:val="16"/>
              </w:rPr>
              <w:t>1,63%</w:t>
            </w:r>
          </w:p>
        </w:tc>
        <w:tc>
          <w:tcPr>
            <w:tcW w:w="1006" w:type="pct"/>
            <w:shd w:val="clear" w:color="auto" w:fill="auto"/>
            <w:vAlign w:val="center"/>
            <w:hideMark/>
          </w:tcPr>
          <w:p w14:paraId="2E3A9786" w14:textId="77777777" w:rsidR="00212F00" w:rsidRPr="003C2506" w:rsidRDefault="00212F00" w:rsidP="00BA65BE">
            <w:pPr>
              <w:jc w:val="right"/>
              <w:rPr>
                <w:rFonts w:ascii="Calibri" w:hAnsi="Calibri"/>
                <w:sz w:val="16"/>
                <w:szCs w:val="16"/>
              </w:rPr>
            </w:pPr>
            <w:r w:rsidRPr="003C2506">
              <w:rPr>
                <w:rFonts w:ascii="Calibri" w:hAnsi="Calibri"/>
                <w:sz w:val="16"/>
                <w:szCs w:val="16"/>
              </w:rPr>
              <w:t>10,3%</w:t>
            </w:r>
          </w:p>
        </w:tc>
      </w:tr>
      <w:tr w:rsidR="00212F00" w:rsidRPr="003C2506" w14:paraId="63882DD4" w14:textId="77777777" w:rsidTr="00BA65BE">
        <w:trPr>
          <w:trHeight w:val="300"/>
        </w:trPr>
        <w:tc>
          <w:tcPr>
            <w:tcW w:w="1218" w:type="pct"/>
            <w:shd w:val="clear" w:color="auto" w:fill="auto"/>
            <w:vAlign w:val="center"/>
            <w:hideMark/>
          </w:tcPr>
          <w:p w14:paraId="0E20996D" w14:textId="77777777" w:rsidR="00212F00" w:rsidRPr="003C2506" w:rsidRDefault="00212F00" w:rsidP="00BA65BE">
            <w:pPr>
              <w:rPr>
                <w:rFonts w:ascii="Calibri" w:hAnsi="Calibri"/>
                <w:sz w:val="16"/>
                <w:szCs w:val="16"/>
              </w:rPr>
            </w:pPr>
            <w:r w:rsidRPr="003C2506">
              <w:rPr>
                <w:rFonts w:ascii="Calibri" w:hAnsi="Calibri"/>
                <w:sz w:val="16"/>
                <w:szCs w:val="16"/>
              </w:rPr>
              <w:t>Porto San Giorgio</w:t>
            </w:r>
          </w:p>
        </w:tc>
        <w:tc>
          <w:tcPr>
            <w:tcW w:w="779" w:type="pct"/>
            <w:shd w:val="clear" w:color="auto" w:fill="auto"/>
            <w:vAlign w:val="center"/>
            <w:hideMark/>
          </w:tcPr>
          <w:p w14:paraId="13AA9C94" w14:textId="77777777" w:rsidR="00212F00" w:rsidRPr="003C2506" w:rsidRDefault="00212F00" w:rsidP="00BA65BE">
            <w:pPr>
              <w:rPr>
                <w:rFonts w:ascii="Calibri" w:hAnsi="Calibri"/>
                <w:sz w:val="16"/>
                <w:szCs w:val="16"/>
              </w:rPr>
            </w:pPr>
            <w:r w:rsidRPr="003C2506">
              <w:rPr>
                <w:rFonts w:ascii="Calibri" w:hAnsi="Calibri"/>
                <w:sz w:val="16"/>
                <w:szCs w:val="16"/>
              </w:rPr>
              <w:t xml:space="preserve">            15.957 </w:t>
            </w:r>
          </w:p>
        </w:tc>
        <w:tc>
          <w:tcPr>
            <w:tcW w:w="1088" w:type="pct"/>
            <w:shd w:val="clear" w:color="auto" w:fill="auto"/>
            <w:vAlign w:val="center"/>
            <w:hideMark/>
          </w:tcPr>
          <w:p w14:paraId="1345932A" w14:textId="77777777" w:rsidR="00212F00" w:rsidRPr="003C2506" w:rsidRDefault="00212F00" w:rsidP="00BA65BE">
            <w:pPr>
              <w:rPr>
                <w:rFonts w:ascii="Calibri" w:hAnsi="Calibri"/>
                <w:sz w:val="16"/>
                <w:szCs w:val="16"/>
              </w:rPr>
            </w:pPr>
            <w:r w:rsidRPr="003C2506">
              <w:rPr>
                <w:rFonts w:ascii="Calibri" w:hAnsi="Calibri"/>
                <w:sz w:val="16"/>
                <w:szCs w:val="16"/>
              </w:rPr>
              <w:t xml:space="preserve">                           1.815 </w:t>
            </w:r>
          </w:p>
        </w:tc>
        <w:tc>
          <w:tcPr>
            <w:tcW w:w="909" w:type="pct"/>
            <w:shd w:val="clear" w:color="auto" w:fill="auto"/>
            <w:vAlign w:val="center"/>
            <w:hideMark/>
          </w:tcPr>
          <w:p w14:paraId="6F2B6AFA" w14:textId="77777777" w:rsidR="00212F00" w:rsidRPr="003C2506" w:rsidRDefault="00212F00" w:rsidP="00BA65BE">
            <w:pPr>
              <w:jc w:val="right"/>
              <w:rPr>
                <w:rFonts w:ascii="Calibri" w:hAnsi="Calibri"/>
                <w:sz w:val="16"/>
                <w:szCs w:val="16"/>
              </w:rPr>
            </w:pPr>
            <w:r w:rsidRPr="003C2506">
              <w:rPr>
                <w:rFonts w:ascii="Calibri" w:hAnsi="Calibri"/>
                <w:sz w:val="16"/>
                <w:szCs w:val="16"/>
              </w:rPr>
              <w:t>1,68%</w:t>
            </w:r>
          </w:p>
        </w:tc>
        <w:tc>
          <w:tcPr>
            <w:tcW w:w="1006" w:type="pct"/>
            <w:shd w:val="clear" w:color="auto" w:fill="auto"/>
            <w:vAlign w:val="center"/>
            <w:hideMark/>
          </w:tcPr>
          <w:p w14:paraId="6FB3E5EA" w14:textId="77777777" w:rsidR="00212F00" w:rsidRPr="003C2506" w:rsidRDefault="00212F00" w:rsidP="00BA65BE">
            <w:pPr>
              <w:jc w:val="right"/>
              <w:rPr>
                <w:rFonts w:ascii="Calibri" w:hAnsi="Calibri"/>
                <w:sz w:val="16"/>
                <w:szCs w:val="16"/>
              </w:rPr>
            </w:pPr>
            <w:r w:rsidRPr="003C2506">
              <w:rPr>
                <w:rFonts w:ascii="Calibri" w:hAnsi="Calibri"/>
                <w:sz w:val="16"/>
                <w:szCs w:val="16"/>
              </w:rPr>
              <w:t>9,5%</w:t>
            </w:r>
          </w:p>
        </w:tc>
      </w:tr>
      <w:tr w:rsidR="00212F00" w:rsidRPr="003C2506" w14:paraId="10EE18D2" w14:textId="77777777" w:rsidTr="00BA65BE">
        <w:trPr>
          <w:trHeight w:val="300"/>
        </w:trPr>
        <w:tc>
          <w:tcPr>
            <w:tcW w:w="1218" w:type="pct"/>
            <w:shd w:val="clear" w:color="auto" w:fill="auto"/>
            <w:vAlign w:val="center"/>
            <w:hideMark/>
          </w:tcPr>
          <w:p w14:paraId="7A53068A" w14:textId="77777777" w:rsidR="00212F00" w:rsidRPr="003C2506" w:rsidRDefault="00212F00" w:rsidP="00BA65BE">
            <w:pPr>
              <w:rPr>
                <w:rFonts w:ascii="Calibri" w:hAnsi="Calibri"/>
                <w:sz w:val="16"/>
                <w:szCs w:val="16"/>
              </w:rPr>
            </w:pPr>
            <w:r w:rsidRPr="003C2506">
              <w:rPr>
                <w:rFonts w:ascii="Calibri" w:hAnsi="Calibri"/>
                <w:sz w:val="16"/>
                <w:szCs w:val="16"/>
              </w:rPr>
              <w:lastRenderedPageBreak/>
              <w:t>Porto Sant'Elpidio</w:t>
            </w:r>
          </w:p>
        </w:tc>
        <w:tc>
          <w:tcPr>
            <w:tcW w:w="779" w:type="pct"/>
            <w:shd w:val="clear" w:color="auto" w:fill="auto"/>
            <w:vAlign w:val="center"/>
            <w:hideMark/>
          </w:tcPr>
          <w:p w14:paraId="5E2EC4E2" w14:textId="77777777" w:rsidR="00212F00" w:rsidRPr="003C2506" w:rsidRDefault="00212F00" w:rsidP="00BA65BE">
            <w:pPr>
              <w:rPr>
                <w:rFonts w:ascii="Calibri" w:hAnsi="Calibri"/>
                <w:sz w:val="16"/>
                <w:szCs w:val="16"/>
              </w:rPr>
            </w:pPr>
            <w:r w:rsidRPr="003C2506">
              <w:rPr>
                <w:rFonts w:ascii="Calibri" w:hAnsi="Calibri"/>
                <w:sz w:val="16"/>
                <w:szCs w:val="16"/>
              </w:rPr>
              <w:t xml:space="preserve">            25.324 </w:t>
            </w:r>
          </w:p>
        </w:tc>
        <w:tc>
          <w:tcPr>
            <w:tcW w:w="1088" w:type="pct"/>
            <w:shd w:val="clear" w:color="auto" w:fill="auto"/>
            <w:vAlign w:val="center"/>
            <w:hideMark/>
          </w:tcPr>
          <w:p w14:paraId="4343E98B" w14:textId="77777777" w:rsidR="00212F00" w:rsidRPr="003C2506" w:rsidRDefault="00212F00" w:rsidP="00BA65BE">
            <w:pPr>
              <w:rPr>
                <w:rFonts w:ascii="Calibri" w:hAnsi="Calibri"/>
                <w:sz w:val="16"/>
                <w:szCs w:val="16"/>
              </w:rPr>
            </w:pPr>
            <w:r w:rsidRPr="003C2506">
              <w:rPr>
                <w:rFonts w:ascii="Calibri" w:hAnsi="Calibri"/>
                <w:sz w:val="16"/>
                <w:szCs w:val="16"/>
              </w:rPr>
              <w:t xml:space="preserve">                           1.397 </w:t>
            </w:r>
          </w:p>
        </w:tc>
        <w:tc>
          <w:tcPr>
            <w:tcW w:w="909" w:type="pct"/>
            <w:shd w:val="clear" w:color="auto" w:fill="auto"/>
            <w:vAlign w:val="center"/>
            <w:hideMark/>
          </w:tcPr>
          <w:p w14:paraId="1F63525D" w14:textId="77777777" w:rsidR="00212F00" w:rsidRPr="003C2506" w:rsidRDefault="00212F00" w:rsidP="00BA65BE">
            <w:pPr>
              <w:jc w:val="right"/>
              <w:rPr>
                <w:rFonts w:ascii="Calibri" w:hAnsi="Calibri"/>
                <w:sz w:val="16"/>
                <w:szCs w:val="16"/>
              </w:rPr>
            </w:pPr>
            <w:r w:rsidRPr="003C2506">
              <w:rPr>
                <w:rFonts w:ascii="Calibri" w:hAnsi="Calibri"/>
                <w:sz w:val="16"/>
                <w:szCs w:val="16"/>
              </w:rPr>
              <w:t>0,13%</w:t>
            </w:r>
          </w:p>
        </w:tc>
        <w:tc>
          <w:tcPr>
            <w:tcW w:w="1006" w:type="pct"/>
            <w:shd w:val="clear" w:color="auto" w:fill="auto"/>
            <w:vAlign w:val="center"/>
            <w:hideMark/>
          </w:tcPr>
          <w:p w14:paraId="405B7D98" w14:textId="77777777" w:rsidR="00212F00" w:rsidRPr="003C2506" w:rsidRDefault="00212F00" w:rsidP="00BA65BE">
            <w:pPr>
              <w:jc w:val="right"/>
              <w:rPr>
                <w:rFonts w:ascii="Calibri" w:hAnsi="Calibri"/>
                <w:sz w:val="16"/>
                <w:szCs w:val="16"/>
              </w:rPr>
            </w:pPr>
            <w:r w:rsidRPr="003C2506">
              <w:rPr>
                <w:rFonts w:ascii="Calibri" w:hAnsi="Calibri"/>
                <w:sz w:val="16"/>
                <w:szCs w:val="16"/>
              </w:rPr>
              <w:t>9,9%</w:t>
            </w:r>
          </w:p>
        </w:tc>
      </w:tr>
      <w:tr w:rsidR="00212F00" w:rsidRPr="00212F00" w14:paraId="20011224" w14:textId="77777777" w:rsidTr="00BA65BE">
        <w:trPr>
          <w:trHeight w:val="300"/>
        </w:trPr>
        <w:tc>
          <w:tcPr>
            <w:tcW w:w="1218" w:type="pct"/>
            <w:shd w:val="clear" w:color="auto" w:fill="auto"/>
            <w:vAlign w:val="center"/>
            <w:hideMark/>
          </w:tcPr>
          <w:p w14:paraId="193AF9A6" w14:textId="77777777" w:rsidR="00212F00" w:rsidRPr="00212F00" w:rsidRDefault="00212F00" w:rsidP="00BA65BE">
            <w:pPr>
              <w:jc w:val="right"/>
              <w:rPr>
                <w:rFonts w:ascii="Calibri" w:hAnsi="Calibri"/>
                <w:b/>
                <w:i/>
                <w:iCs/>
                <w:sz w:val="16"/>
                <w:szCs w:val="16"/>
              </w:rPr>
            </w:pPr>
            <w:r w:rsidRPr="00212F00">
              <w:rPr>
                <w:rFonts w:ascii="Calibri" w:hAnsi="Calibri"/>
                <w:b/>
                <w:i/>
                <w:iCs/>
                <w:sz w:val="16"/>
                <w:szCs w:val="16"/>
              </w:rPr>
              <w:t>Regione Marche</w:t>
            </w:r>
          </w:p>
        </w:tc>
        <w:tc>
          <w:tcPr>
            <w:tcW w:w="779" w:type="pct"/>
            <w:shd w:val="clear" w:color="auto" w:fill="auto"/>
            <w:vAlign w:val="center"/>
            <w:hideMark/>
          </w:tcPr>
          <w:p w14:paraId="0688021E" w14:textId="77777777" w:rsidR="00212F00" w:rsidRPr="00212F00" w:rsidRDefault="00212F00" w:rsidP="00BA65BE">
            <w:pPr>
              <w:jc w:val="right"/>
              <w:rPr>
                <w:rFonts w:ascii="Calibri" w:hAnsi="Calibri"/>
                <w:b/>
                <w:i/>
                <w:iCs/>
                <w:sz w:val="16"/>
                <w:szCs w:val="16"/>
              </w:rPr>
            </w:pPr>
            <w:r w:rsidRPr="00212F00">
              <w:rPr>
                <w:rFonts w:ascii="Calibri" w:hAnsi="Calibri"/>
                <w:b/>
                <w:i/>
                <w:iCs/>
                <w:sz w:val="16"/>
                <w:szCs w:val="16"/>
              </w:rPr>
              <w:t xml:space="preserve">   1.541.319 </w:t>
            </w:r>
          </w:p>
        </w:tc>
        <w:tc>
          <w:tcPr>
            <w:tcW w:w="1088" w:type="pct"/>
            <w:shd w:val="clear" w:color="auto" w:fill="auto"/>
            <w:vAlign w:val="center"/>
            <w:hideMark/>
          </w:tcPr>
          <w:p w14:paraId="2AC5DDD7" w14:textId="77777777" w:rsidR="00212F00" w:rsidRPr="00212F00" w:rsidRDefault="00212F00" w:rsidP="00BA65BE">
            <w:pPr>
              <w:jc w:val="right"/>
              <w:rPr>
                <w:rFonts w:ascii="Calibri" w:hAnsi="Calibri"/>
                <w:b/>
                <w:i/>
                <w:iCs/>
                <w:sz w:val="16"/>
                <w:szCs w:val="16"/>
              </w:rPr>
            </w:pPr>
            <w:r w:rsidRPr="00212F00">
              <w:rPr>
                <w:rFonts w:ascii="Calibri" w:hAnsi="Calibri"/>
                <w:b/>
                <w:i/>
                <w:iCs/>
                <w:sz w:val="16"/>
                <w:szCs w:val="16"/>
              </w:rPr>
              <w:t xml:space="preserve">                       164,00 </w:t>
            </w:r>
          </w:p>
        </w:tc>
        <w:tc>
          <w:tcPr>
            <w:tcW w:w="909" w:type="pct"/>
            <w:shd w:val="clear" w:color="auto" w:fill="auto"/>
            <w:vAlign w:val="center"/>
            <w:hideMark/>
          </w:tcPr>
          <w:p w14:paraId="03DC49A4" w14:textId="77777777" w:rsidR="00212F00" w:rsidRPr="00212F00" w:rsidRDefault="00212F00" w:rsidP="00BA65BE">
            <w:pPr>
              <w:jc w:val="right"/>
              <w:rPr>
                <w:rFonts w:ascii="Calibri" w:hAnsi="Calibri"/>
                <w:b/>
                <w:i/>
                <w:iCs/>
                <w:sz w:val="16"/>
                <w:szCs w:val="16"/>
              </w:rPr>
            </w:pPr>
            <w:r w:rsidRPr="00212F00">
              <w:rPr>
                <w:rFonts w:ascii="Calibri" w:hAnsi="Calibri"/>
                <w:b/>
                <w:i/>
                <w:iCs/>
                <w:sz w:val="16"/>
                <w:szCs w:val="16"/>
              </w:rPr>
              <w:t>0,42%</w:t>
            </w:r>
          </w:p>
        </w:tc>
        <w:tc>
          <w:tcPr>
            <w:tcW w:w="1006" w:type="pct"/>
            <w:shd w:val="clear" w:color="auto" w:fill="auto"/>
            <w:vAlign w:val="center"/>
            <w:hideMark/>
          </w:tcPr>
          <w:p w14:paraId="3501C576" w14:textId="77777777" w:rsidR="00212F00" w:rsidRPr="00212F00" w:rsidRDefault="00212F00" w:rsidP="00BA65BE">
            <w:pPr>
              <w:jc w:val="right"/>
              <w:rPr>
                <w:rFonts w:ascii="Calibri" w:hAnsi="Calibri"/>
                <w:b/>
                <w:i/>
                <w:iCs/>
                <w:sz w:val="16"/>
                <w:szCs w:val="16"/>
              </w:rPr>
            </w:pPr>
            <w:r w:rsidRPr="00212F00">
              <w:rPr>
                <w:rFonts w:ascii="Calibri" w:hAnsi="Calibri"/>
                <w:b/>
                <w:i/>
                <w:iCs/>
                <w:sz w:val="16"/>
                <w:szCs w:val="16"/>
              </w:rPr>
              <w:t>8,6%</w:t>
            </w:r>
          </w:p>
        </w:tc>
      </w:tr>
      <w:tr w:rsidR="00212F00" w:rsidRPr="003C2506" w14:paraId="315B7FA8" w14:textId="77777777" w:rsidTr="00BA65BE">
        <w:trPr>
          <w:trHeight w:val="240"/>
        </w:trPr>
        <w:tc>
          <w:tcPr>
            <w:tcW w:w="3994" w:type="pct"/>
            <w:gridSpan w:val="4"/>
            <w:shd w:val="clear" w:color="auto" w:fill="auto"/>
            <w:vAlign w:val="center"/>
            <w:hideMark/>
          </w:tcPr>
          <w:p w14:paraId="6421B37C" w14:textId="77777777" w:rsidR="00212F00" w:rsidRPr="003C2506" w:rsidRDefault="00212F00" w:rsidP="00BA65BE">
            <w:pPr>
              <w:rPr>
                <w:rFonts w:ascii="Calibri" w:hAnsi="Calibri"/>
                <w:sz w:val="14"/>
                <w:szCs w:val="14"/>
              </w:rPr>
            </w:pPr>
            <w:r w:rsidRPr="003C2506">
              <w:rPr>
                <w:rFonts w:ascii="Calibri" w:hAnsi="Calibri"/>
                <w:sz w:val="14"/>
                <w:szCs w:val="14"/>
              </w:rPr>
              <w:t>Fonte: elaborazioni su dati censuari</w:t>
            </w:r>
          </w:p>
        </w:tc>
        <w:tc>
          <w:tcPr>
            <w:tcW w:w="1006" w:type="pct"/>
            <w:shd w:val="clear" w:color="auto" w:fill="auto"/>
            <w:noWrap/>
            <w:vAlign w:val="bottom"/>
            <w:hideMark/>
          </w:tcPr>
          <w:p w14:paraId="7BEF9607" w14:textId="77777777" w:rsidR="00212F00" w:rsidRPr="003C2506" w:rsidRDefault="00212F00" w:rsidP="00BA65BE">
            <w:pPr>
              <w:rPr>
                <w:rFonts w:ascii="Calibri" w:hAnsi="Calibri"/>
                <w:sz w:val="14"/>
                <w:szCs w:val="14"/>
              </w:rPr>
            </w:pPr>
          </w:p>
        </w:tc>
      </w:tr>
    </w:tbl>
    <w:p w14:paraId="32A47786" w14:textId="77777777" w:rsidR="008C751B" w:rsidRDefault="008C751B" w:rsidP="00592F63">
      <w:pPr>
        <w:pStyle w:val="Corpotesto"/>
        <w:ind w:left="284" w:hanging="284"/>
        <w:rPr>
          <w:rFonts w:eastAsia="Times New Roman" w:cs="Times New Roman"/>
          <w:sz w:val="24"/>
          <w:szCs w:val="24"/>
          <w:highlight w:val="yellow"/>
          <w:lang w:eastAsia="it-IT"/>
        </w:rPr>
      </w:pPr>
    </w:p>
    <w:p w14:paraId="6A8A28D8" w14:textId="77777777" w:rsidR="009463EB" w:rsidRPr="00C06E14" w:rsidRDefault="009463EB" w:rsidP="00270C09">
      <w:pPr>
        <w:pStyle w:val="Paragrafoelenco"/>
        <w:autoSpaceDE w:val="0"/>
        <w:autoSpaceDN w:val="0"/>
        <w:adjustRightInd w:val="0"/>
        <w:spacing w:before="120" w:after="120"/>
        <w:ind w:left="284"/>
        <w:jc w:val="both"/>
        <w:rPr>
          <w:rFonts w:ascii="Times New Roman" w:hAnsi="Times New Roman" w:cs="Times New Roman"/>
          <w:sz w:val="24"/>
          <w:szCs w:val="24"/>
          <w:u w:val="single"/>
        </w:rPr>
      </w:pPr>
      <w:r w:rsidRPr="00BA65BE">
        <w:rPr>
          <w:rFonts w:ascii="Times New Roman" w:hAnsi="Times New Roman" w:cs="Times New Roman"/>
          <w:sz w:val="24"/>
          <w:szCs w:val="24"/>
        </w:rPr>
        <w:t>Ai fini dell’individuazione dell’area territoriale si deve fare riferimento al territorio comunale o</w:t>
      </w:r>
      <w:r w:rsidRPr="00C06E14">
        <w:rPr>
          <w:rFonts w:ascii="Times New Roman" w:hAnsi="Times New Roman" w:cs="Times New Roman"/>
          <w:sz w:val="24"/>
          <w:szCs w:val="24"/>
          <w:u w:val="single"/>
        </w:rPr>
        <w:t>, per i comuni con popolazione superiore ai 50.000,00 abitanti, anche a singole zone censuarie.</w:t>
      </w:r>
    </w:p>
    <w:p w14:paraId="514DC627" w14:textId="77777777" w:rsidR="008404D0" w:rsidRPr="00270C09" w:rsidRDefault="008404D0" w:rsidP="00270C09">
      <w:pPr>
        <w:pStyle w:val="Paragrafoelenco"/>
        <w:autoSpaceDE w:val="0"/>
        <w:autoSpaceDN w:val="0"/>
        <w:adjustRightInd w:val="0"/>
        <w:spacing w:before="120" w:after="120"/>
        <w:ind w:left="284"/>
        <w:jc w:val="both"/>
        <w:rPr>
          <w:rFonts w:ascii="Times New Roman" w:hAnsi="Times New Roman" w:cs="Times New Roman"/>
          <w:sz w:val="24"/>
          <w:szCs w:val="24"/>
          <w:u w:val="single"/>
        </w:rPr>
      </w:pPr>
      <w:r w:rsidRPr="00270C09">
        <w:rPr>
          <w:rFonts w:ascii="Times New Roman" w:hAnsi="Times New Roman" w:cs="Times New Roman"/>
          <w:sz w:val="24"/>
          <w:szCs w:val="24"/>
          <w:u w:val="single"/>
        </w:rPr>
        <w:t>Ciascuna unità territoriale così definita può ricadere nell’area di riferimento di una sola strategia di sviluppo locale.</w:t>
      </w:r>
    </w:p>
    <w:p w14:paraId="2FB79E49" w14:textId="689A4294" w:rsidR="00371400" w:rsidRPr="009740F7" w:rsidRDefault="00371400"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9740F7">
        <w:rPr>
          <w:rFonts w:ascii="Times New Roman" w:hAnsi="Times New Roman" w:cs="Times New Roman"/>
          <w:sz w:val="24"/>
          <w:szCs w:val="24"/>
        </w:rPr>
        <w:t>L’area territoriale interessata dalla strategia, nella quale dovranno</w:t>
      </w:r>
      <w:r w:rsidR="009740F7">
        <w:rPr>
          <w:rFonts w:ascii="Times New Roman" w:hAnsi="Times New Roman" w:cs="Times New Roman"/>
          <w:sz w:val="24"/>
          <w:szCs w:val="24"/>
        </w:rPr>
        <w:t xml:space="preserve"> operare i soggetti richiedenti,</w:t>
      </w:r>
      <w:r w:rsidRPr="009740F7">
        <w:rPr>
          <w:rFonts w:ascii="Times New Roman" w:hAnsi="Times New Roman" w:cs="Times New Roman"/>
          <w:sz w:val="24"/>
          <w:szCs w:val="24"/>
        </w:rPr>
        <w:t xml:space="preserve"> deve, come </w:t>
      </w:r>
      <w:r w:rsidRPr="00270C09">
        <w:rPr>
          <w:rFonts w:ascii="Times New Roman" w:hAnsi="Times New Roman" w:cs="Times New Roman"/>
          <w:sz w:val="24"/>
          <w:szCs w:val="24"/>
        </w:rPr>
        <w:t>requisito minimo</w:t>
      </w:r>
      <w:r w:rsidRPr="009740F7">
        <w:rPr>
          <w:rFonts w:ascii="Times New Roman" w:hAnsi="Times New Roman" w:cs="Times New Roman"/>
          <w:sz w:val="24"/>
          <w:szCs w:val="24"/>
        </w:rPr>
        <w:t>, costituire un i</w:t>
      </w:r>
      <w:bookmarkStart w:id="5" w:name="_GoBack"/>
      <w:bookmarkEnd w:id="5"/>
      <w:r w:rsidRPr="009740F7">
        <w:rPr>
          <w:rFonts w:ascii="Times New Roman" w:hAnsi="Times New Roman" w:cs="Times New Roman"/>
          <w:sz w:val="24"/>
          <w:szCs w:val="24"/>
        </w:rPr>
        <w:t xml:space="preserve">nsieme omogeneo sotto il profilo geografico, economico e sociale, con una </w:t>
      </w:r>
      <w:r w:rsidRPr="00270C09">
        <w:rPr>
          <w:rFonts w:ascii="Times New Roman" w:hAnsi="Times New Roman" w:cs="Times New Roman"/>
          <w:sz w:val="24"/>
          <w:szCs w:val="24"/>
        </w:rPr>
        <w:t>popolazione residente</w:t>
      </w:r>
      <w:r w:rsidR="00881D0C" w:rsidRPr="00270C09">
        <w:rPr>
          <w:rFonts w:ascii="Times New Roman" w:hAnsi="Times New Roman" w:cs="Times New Roman"/>
          <w:sz w:val="24"/>
          <w:szCs w:val="24"/>
        </w:rPr>
        <w:t xml:space="preserve">, </w:t>
      </w:r>
      <w:r w:rsidR="00881D0C" w:rsidRPr="009740F7">
        <w:rPr>
          <w:rFonts w:ascii="Times New Roman" w:hAnsi="Times New Roman" w:cs="Times New Roman"/>
          <w:sz w:val="24"/>
          <w:szCs w:val="24"/>
        </w:rPr>
        <w:t xml:space="preserve">come previsto </w:t>
      </w:r>
      <w:r w:rsidR="004064B0">
        <w:rPr>
          <w:rFonts w:ascii="Times New Roman" w:hAnsi="Times New Roman" w:cs="Times New Roman"/>
          <w:sz w:val="24"/>
          <w:szCs w:val="24"/>
        </w:rPr>
        <w:t>dall'art. 33 del</w:t>
      </w:r>
      <w:r w:rsidR="00881D0C" w:rsidRPr="00270C09">
        <w:rPr>
          <w:rFonts w:ascii="Times New Roman" w:hAnsi="Times New Roman" w:cs="Times New Roman"/>
          <w:sz w:val="24"/>
          <w:szCs w:val="24"/>
        </w:rPr>
        <w:t xml:space="preserve"> Reg. (UE) n. 1303/2013, </w:t>
      </w:r>
      <w:r w:rsidRPr="00270C09">
        <w:rPr>
          <w:rFonts w:ascii="Times New Roman" w:hAnsi="Times New Roman" w:cs="Times New Roman"/>
          <w:sz w:val="24"/>
          <w:szCs w:val="24"/>
        </w:rPr>
        <w:t xml:space="preserve"> compresa tra 10.000 e 150.000 abitanti.</w:t>
      </w:r>
      <w:r w:rsidRPr="009740F7">
        <w:rPr>
          <w:rFonts w:ascii="Times New Roman" w:hAnsi="Times New Roman" w:cs="Times New Roman"/>
          <w:sz w:val="24"/>
          <w:szCs w:val="24"/>
        </w:rPr>
        <w:t xml:space="preserve"> </w:t>
      </w:r>
    </w:p>
    <w:p w14:paraId="32402160" w14:textId="77777777" w:rsidR="0006645C" w:rsidRPr="00270C09" w:rsidRDefault="0006645C"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E’ possibile derogare al limite superiore e comunque fino a un massimo di 200 mila abitanti, in caso di:</w:t>
      </w:r>
    </w:p>
    <w:p w14:paraId="614D24F5" w14:textId="77777777" w:rsidR="00760619" w:rsidRPr="00270C09" w:rsidRDefault="0006645C" w:rsidP="00334A18">
      <w:pPr>
        <w:pStyle w:val="Paragrafoelenco"/>
        <w:numPr>
          <w:ilvl w:val="0"/>
          <w:numId w:val="19"/>
        </w:numPr>
        <w:autoSpaceDE w:val="0"/>
        <w:autoSpaceDN w:val="0"/>
        <w:adjustRightInd w:val="0"/>
        <w:spacing w:before="120" w:after="120"/>
        <w:jc w:val="both"/>
        <w:rPr>
          <w:rFonts w:ascii="Times New Roman" w:hAnsi="Times New Roman" w:cs="Times New Roman"/>
          <w:sz w:val="24"/>
          <w:szCs w:val="24"/>
        </w:rPr>
      </w:pPr>
      <w:r w:rsidRPr="00270C09">
        <w:rPr>
          <w:rFonts w:ascii="Times New Roman" w:hAnsi="Times New Roman" w:cs="Times New Roman"/>
          <w:sz w:val="24"/>
          <w:szCs w:val="24"/>
        </w:rPr>
        <w:t>territori ad alta densità di popolazione (superiore a 150 abitanti/kmq);</w:t>
      </w:r>
    </w:p>
    <w:p w14:paraId="678FB6F9" w14:textId="77777777" w:rsidR="0006645C" w:rsidRPr="00270C09" w:rsidRDefault="0006645C" w:rsidP="00334A18">
      <w:pPr>
        <w:pStyle w:val="Paragrafoelenco"/>
        <w:numPr>
          <w:ilvl w:val="0"/>
          <w:numId w:val="19"/>
        </w:numPr>
        <w:autoSpaceDE w:val="0"/>
        <w:autoSpaceDN w:val="0"/>
        <w:adjustRightInd w:val="0"/>
        <w:spacing w:before="120" w:after="120"/>
        <w:jc w:val="both"/>
        <w:rPr>
          <w:rFonts w:ascii="Times New Roman" w:hAnsi="Times New Roman" w:cs="Times New Roman"/>
          <w:sz w:val="24"/>
          <w:szCs w:val="24"/>
        </w:rPr>
      </w:pPr>
      <w:r w:rsidRPr="00270C09">
        <w:rPr>
          <w:rFonts w:ascii="Times New Roman" w:hAnsi="Times New Roman" w:cs="Times New Roman"/>
          <w:sz w:val="24"/>
          <w:szCs w:val="24"/>
        </w:rPr>
        <w:t>territori che superano i 150 mila abitanti inclusivi di aree omogenee dal punto di vista socioeconomico, ovvero che richiedono l’inclusione di territori contermini per una più efficace specificazione delle SSL attuate con l’intervento dei Fondi</w:t>
      </w:r>
      <w:r w:rsidR="00E35FCE" w:rsidRPr="00270C09">
        <w:rPr>
          <w:rFonts w:ascii="Times New Roman" w:hAnsi="Times New Roman" w:cs="Times New Roman"/>
          <w:sz w:val="24"/>
          <w:szCs w:val="24"/>
        </w:rPr>
        <w:t>.</w:t>
      </w:r>
    </w:p>
    <w:p w14:paraId="0F6B64D9" w14:textId="77777777" w:rsidR="008940E5" w:rsidRDefault="00760619"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9740F7">
        <w:rPr>
          <w:rFonts w:ascii="Times New Roman" w:hAnsi="Times New Roman" w:cs="Times New Roman"/>
          <w:sz w:val="24"/>
          <w:szCs w:val="24"/>
        </w:rPr>
        <w:t>Laddove un partenariato intenda richiedere l’applicazione della deroga prevista dall’Accordo di Partenariato, dovrà specificarlo nella domanda e fornire adeguata motivazione che definisca l’omogeneità dell’area complessiva proposta.</w:t>
      </w:r>
    </w:p>
    <w:p w14:paraId="6A758E52" w14:textId="77777777" w:rsidR="00270C09" w:rsidRPr="009740F7" w:rsidRDefault="00270C09" w:rsidP="00270C09">
      <w:pPr>
        <w:pStyle w:val="Paragrafoelenco"/>
        <w:autoSpaceDE w:val="0"/>
        <w:autoSpaceDN w:val="0"/>
        <w:adjustRightInd w:val="0"/>
        <w:spacing w:before="120" w:after="120"/>
        <w:ind w:left="284"/>
        <w:jc w:val="both"/>
        <w:rPr>
          <w:rFonts w:ascii="Times New Roman" w:hAnsi="Times New Roman" w:cs="Times New Roman"/>
          <w:sz w:val="24"/>
          <w:szCs w:val="24"/>
        </w:rPr>
      </w:pPr>
    </w:p>
    <w:p w14:paraId="26088C03" w14:textId="0D28A3CB" w:rsidR="00760619" w:rsidRDefault="00CF68A8"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A</w:t>
      </w:r>
      <w:r w:rsidR="00760619" w:rsidRPr="00270C09">
        <w:rPr>
          <w:rFonts w:ascii="Times New Roman" w:hAnsi="Times New Roman" w:cs="Times New Roman"/>
          <w:sz w:val="24"/>
          <w:szCs w:val="24"/>
        </w:rPr>
        <w:t>l fine di garantire la coerenza con la strategia del Programma,</w:t>
      </w:r>
      <w:r w:rsidR="00270C09">
        <w:rPr>
          <w:rFonts w:ascii="Times New Roman" w:hAnsi="Times New Roman" w:cs="Times New Roman"/>
          <w:sz w:val="24"/>
          <w:szCs w:val="24"/>
        </w:rPr>
        <w:t xml:space="preserve"> inoltre,</w:t>
      </w:r>
      <w:r w:rsidR="00760619" w:rsidRPr="00270C09">
        <w:rPr>
          <w:rFonts w:ascii="Times New Roman" w:hAnsi="Times New Roman" w:cs="Times New Roman"/>
          <w:sz w:val="24"/>
          <w:szCs w:val="24"/>
        </w:rPr>
        <w:t xml:space="preserve"> l’area deve rispettare </w:t>
      </w:r>
      <w:r w:rsidR="00AF587E" w:rsidRPr="00270C09">
        <w:rPr>
          <w:rFonts w:ascii="Times New Roman" w:hAnsi="Times New Roman" w:cs="Times New Roman"/>
          <w:sz w:val="24"/>
          <w:szCs w:val="24"/>
        </w:rPr>
        <w:t xml:space="preserve">anche </w:t>
      </w:r>
      <w:r w:rsidR="00760619" w:rsidRPr="00270C09">
        <w:rPr>
          <w:rFonts w:ascii="Times New Roman" w:hAnsi="Times New Roman" w:cs="Times New Roman"/>
          <w:sz w:val="24"/>
          <w:szCs w:val="24"/>
        </w:rPr>
        <w:t xml:space="preserve">almeno </w:t>
      </w:r>
      <w:r w:rsidR="00760619" w:rsidRPr="00BA65BE">
        <w:rPr>
          <w:rFonts w:ascii="Times New Roman" w:hAnsi="Times New Roman" w:cs="Times New Roman"/>
          <w:sz w:val="24"/>
          <w:szCs w:val="24"/>
          <w:u w:val="single"/>
        </w:rPr>
        <w:t>uno</w:t>
      </w:r>
      <w:r w:rsidR="00760619" w:rsidRPr="00270C09">
        <w:rPr>
          <w:rFonts w:ascii="Times New Roman" w:hAnsi="Times New Roman" w:cs="Times New Roman"/>
          <w:sz w:val="24"/>
          <w:szCs w:val="24"/>
        </w:rPr>
        <w:t xml:space="preserve"> dei seguenti </w:t>
      </w:r>
      <w:r w:rsidR="00BA65BE">
        <w:rPr>
          <w:rFonts w:ascii="Times New Roman" w:hAnsi="Times New Roman" w:cs="Times New Roman"/>
          <w:sz w:val="24"/>
          <w:szCs w:val="24"/>
        </w:rPr>
        <w:t xml:space="preserve">5 </w:t>
      </w:r>
      <w:r w:rsidR="00760619" w:rsidRPr="00270C09">
        <w:rPr>
          <w:rFonts w:ascii="Times New Roman" w:hAnsi="Times New Roman" w:cs="Times New Roman"/>
          <w:sz w:val="24"/>
          <w:szCs w:val="24"/>
        </w:rPr>
        <w:t>requisiti:</w:t>
      </w:r>
    </w:p>
    <w:tbl>
      <w:tblPr>
        <w:tblStyle w:val="Grigliatabella"/>
        <w:tblW w:w="5000" w:type="pct"/>
        <w:tblLook w:val="04A0" w:firstRow="1" w:lastRow="0" w:firstColumn="1" w:lastColumn="0" w:noHBand="0" w:noVBand="1"/>
      </w:tblPr>
      <w:tblGrid>
        <w:gridCol w:w="2088"/>
        <w:gridCol w:w="7772"/>
      </w:tblGrid>
      <w:tr w:rsidR="00BA65BE" w14:paraId="36F68B6E" w14:textId="77777777" w:rsidTr="0001415B">
        <w:tc>
          <w:tcPr>
            <w:tcW w:w="1059" w:type="pct"/>
            <w:vMerge w:val="restart"/>
          </w:tcPr>
          <w:p w14:paraId="04E6FFEA" w14:textId="54D5C41B"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i/>
                <w:sz w:val="24"/>
                <w:szCs w:val="24"/>
              </w:rPr>
              <w:t>Aspetti legati all’importanza delle attività di pesca e acquacoltura</w:t>
            </w:r>
          </w:p>
        </w:tc>
        <w:tc>
          <w:tcPr>
            <w:tcW w:w="3941" w:type="pct"/>
          </w:tcPr>
          <w:p w14:paraId="2CF465EA" w14:textId="556CF9CA"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sz w:val="24"/>
                <w:szCs w:val="24"/>
              </w:rPr>
              <w:t>Il rapporto tra occupati nella pesca e acquacoltura e nelle attività connesse rispetto agli occupati totali deve essere in generale pari ad almeno il 2%;</w:t>
            </w:r>
          </w:p>
        </w:tc>
      </w:tr>
      <w:tr w:rsidR="00BA65BE" w14:paraId="1DB005B6" w14:textId="77777777" w:rsidTr="0001415B">
        <w:tc>
          <w:tcPr>
            <w:tcW w:w="1059" w:type="pct"/>
            <w:vMerge/>
          </w:tcPr>
          <w:p w14:paraId="2B4FC5DA" w14:textId="77777777"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p>
        </w:tc>
        <w:tc>
          <w:tcPr>
            <w:tcW w:w="3941" w:type="pct"/>
          </w:tcPr>
          <w:p w14:paraId="2E6617E9" w14:textId="2D4B258E"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sz w:val="24"/>
                <w:szCs w:val="24"/>
              </w:rPr>
              <w:t>La presenza di almeno un approdo per la pesca e/o un luogo di sbarco per la pesca e/o un sito portuale peschereccio attivo e/o un valore della produzione ittica rilevante</w:t>
            </w:r>
          </w:p>
        </w:tc>
      </w:tr>
      <w:tr w:rsidR="00BA65BE" w14:paraId="57DEF345" w14:textId="77777777" w:rsidTr="0001415B">
        <w:tc>
          <w:tcPr>
            <w:tcW w:w="1059" w:type="pct"/>
            <w:vMerge w:val="restart"/>
          </w:tcPr>
          <w:p w14:paraId="04D7D636" w14:textId="305967DF"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i/>
                <w:sz w:val="24"/>
                <w:szCs w:val="24"/>
              </w:rPr>
              <w:t>Aspetti legati al declino economico e sociale dell’area</w:t>
            </w:r>
          </w:p>
        </w:tc>
        <w:tc>
          <w:tcPr>
            <w:tcW w:w="3941" w:type="pct"/>
          </w:tcPr>
          <w:p w14:paraId="674186D8" w14:textId="552C0412"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sz w:val="24"/>
                <w:szCs w:val="24"/>
              </w:rPr>
              <w:t>Una riduzione della flotta di pesca superiore al 10% rispetto al valore del 2007, in termini di GT oppure di potenza motore (kW) e/o riduzione del valore della produzione superiore al 10% rispetto al valore del 2007</w:t>
            </w:r>
          </w:p>
        </w:tc>
      </w:tr>
      <w:tr w:rsidR="00BA65BE" w14:paraId="7324A638" w14:textId="77777777" w:rsidTr="0001415B">
        <w:tc>
          <w:tcPr>
            <w:tcW w:w="1059" w:type="pct"/>
            <w:vMerge/>
          </w:tcPr>
          <w:p w14:paraId="1F278000" w14:textId="77777777"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p>
        </w:tc>
        <w:tc>
          <w:tcPr>
            <w:tcW w:w="3941" w:type="pct"/>
          </w:tcPr>
          <w:p w14:paraId="496642FC" w14:textId="5330775D"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sz w:val="24"/>
                <w:szCs w:val="24"/>
              </w:rPr>
              <w:t>Una densità di popolazione pari o inferiore alla media regionale</w:t>
            </w:r>
          </w:p>
        </w:tc>
      </w:tr>
      <w:tr w:rsidR="00BA65BE" w14:paraId="23C890AF" w14:textId="77777777" w:rsidTr="0001415B">
        <w:tc>
          <w:tcPr>
            <w:tcW w:w="1059" w:type="pct"/>
            <w:vMerge/>
          </w:tcPr>
          <w:p w14:paraId="6009A907" w14:textId="77777777"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p>
        </w:tc>
        <w:tc>
          <w:tcPr>
            <w:tcW w:w="3941" w:type="pct"/>
          </w:tcPr>
          <w:p w14:paraId="6DA666F4" w14:textId="05C9961B" w:rsidR="00BA65BE" w:rsidRDefault="00BA65BE" w:rsidP="00270C09">
            <w:pPr>
              <w:pStyle w:val="Paragrafoelenco"/>
              <w:autoSpaceDE w:val="0"/>
              <w:autoSpaceDN w:val="0"/>
              <w:adjustRightInd w:val="0"/>
              <w:spacing w:before="120" w:after="120"/>
              <w:ind w:left="0"/>
              <w:jc w:val="both"/>
              <w:rPr>
                <w:rFonts w:ascii="Times New Roman" w:hAnsi="Times New Roman" w:cs="Times New Roman"/>
                <w:i/>
                <w:sz w:val="24"/>
                <w:szCs w:val="24"/>
              </w:rPr>
            </w:pPr>
            <w:r w:rsidRPr="00270C09">
              <w:rPr>
                <w:rFonts w:ascii="Times New Roman" w:hAnsi="Times New Roman" w:cs="Times New Roman"/>
                <w:sz w:val="24"/>
                <w:szCs w:val="24"/>
              </w:rPr>
              <w:t>Un tasso di disoccupazione pari o superiore alla media regionale</w:t>
            </w:r>
          </w:p>
        </w:tc>
      </w:tr>
    </w:tbl>
    <w:p w14:paraId="7A4750B5" w14:textId="262B488B" w:rsidR="00270C09" w:rsidRPr="00270C09" w:rsidRDefault="00E839C1" w:rsidP="008158E1">
      <w:pPr>
        <w:pStyle w:val="Corpotesto"/>
        <w:numPr>
          <w:ilvl w:val="0"/>
          <w:numId w:val="12"/>
        </w:numPr>
        <w:spacing w:before="240" w:after="0"/>
        <w:ind w:left="284" w:hanging="284"/>
        <w:jc w:val="both"/>
        <w:rPr>
          <w:rFonts w:ascii="Times New Roman" w:hAnsi="Times New Roman" w:cs="Times New Roman"/>
          <w:sz w:val="24"/>
          <w:szCs w:val="24"/>
        </w:rPr>
      </w:pPr>
      <w:r w:rsidRPr="00270C09">
        <w:rPr>
          <w:rFonts w:ascii="Times New Roman" w:eastAsia="Times New Roman" w:hAnsi="Times New Roman" w:cs="Times New Roman"/>
          <w:b/>
          <w:sz w:val="24"/>
          <w:szCs w:val="24"/>
          <w:lang w:eastAsia="it-IT"/>
        </w:rPr>
        <w:t>Capacità</w:t>
      </w:r>
      <w:r w:rsidR="00270C09" w:rsidRPr="00270C09">
        <w:rPr>
          <w:rFonts w:ascii="Times New Roman" w:eastAsia="Times New Roman" w:hAnsi="Times New Roman" w:cs="Times New Roman"/>
          <w:b/>
          <w:sz w:val="24"/>
          <w:szCs w:val="24"/>
          <w:lang w:eastAsia="it-IT"/>
        </w:rPr>
        <w:t xml:space="preserve"> amministrativa e finanziaria </w:t>
      </w:r>
    </w:p>
    <w:p w14:paraId="11166C50" w14:textId="1CF03714" w:rsidR="00525090" w:rsidRPr="009740F7" w:rsidRDefault="009740F7" w:rsidP="00270C09">
      <w:pPr>
        <w:pStyle w:val="Corpotesto"/>
        <w:spacing w:before="240" w:after="0"/>
        <w:ind w:left="284"/>
        <w:jc w:val="both"/>
        <w:rPr>
          <w:rFonts w:ascii="Times New Roman" w:hAnsi="Times New Roman" w:cs="Times New Roman"/>
          <w:sz w:val="24"/>
          <w:szCs w:val="24"/>
        </w:rPr>
      </w:pPr>
      <w:r w:rsidRPr="00270C09">
        <w:rPr>
          <w:rFonts w:ascii="Times New Roman" w:eastAsia="Times New Roman" w:hAnsi="Times New Roman" w:cs="Times New Roman"/>
          <w:sz w:val="24"/>
          <w:szCs w:val="24"/>
          <w:lang w:eastAsia="it-IT"/>
        </w:rPr>
        <w:t>I</w:t>
      </w:r>
      <w:r w:rsidR="00525090" w:rsidRPr="00270C09">
        <w:rPr>
          <w:rFonts w:ascii="Times New Roman" w:eastAsia="Times New Roman" w:hAnsi="Times New Roman" w:cs="Times New Roman"/>
          <w:sz w:val="24"/>
          <w:szCs w:val="24"/>
          <w:lang w:eastAsia="it-IT"/>
        </w:rPr>
        <w:t xml:space="preserve">l FLAG deve dimostrare di disporre di </w:t>
      </w:r>
      <w:r w:rsidR="00525090" w:rsidRPr="00270C09">
        <w:rPr>
          <w:rFonts w:ascii="Times New Roman" w:eastAsia="Times New Roman" w:hAnsi="Times New Roman" w:cs="Times New Roman"/>
          <w:b/>
          <w:sz w:val="24"/>
          <w:szCs w:val="24"/>
          <w:lang w:eastAsia="it-IT"/>
        </w:rPr>
        <w:t>una capacità amministrativa e finanziaria adeguata</w:t>
      </w:r>
      <w:r w:rsidR="00525090" w:rsidRPr="00270C09">
        <w:rPr>
          <w:rFonts w:ascii="Times New Roman" w:eastAsia="Times New Roman" w:hAnsi="Times New Roman" w:cs="Times New Roman"/>
          <w:sz w:val="24"/>
          <w:szCs w:val="24"/>
          <w:lang w:eastAsia="it-IT"/>
        </w:rPr>
        <w:t>,</w:t>
      </w:r>
      <w:r w:rsidR="00525090" w:rsidRPr="009740F7">
        <w:rPr>
          <w:rFonts w:ascii="Times New Roman" w:hAnsi="Times New Roman" w:cs="Times New Roman"/>
          <w:sz w:val="24"/>
          <w:szCs w:val="24"/>
        </w:rPr>
        <w:t xml:space="preserve"> con particolare riguardo alla sostenibilità amministrativa della struttura organizzativa gestionale nonché all’adeguatezza, in termini qualitativi e quantitativi, delle risorse umane per la gestione delle attività previste.</w:t>
      </w:r>
    </w:p>
    <w:p w14:paraId="2445E592" w14:textId="63377AB9" w:rsidR="00525090" w:rsidRPr="00270C09" w:rsidRDefault="00565468"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 xml:space="preserve">La capacità amministrativa e finanziaria sarà </w:t>
      </w:r>
      <w:r w:rsidR="006817F9" w:rsidRPr="00270C09">
        <w:rPr>
          <w:rFonts w:ascii="Times New Roman" w:hAnsi="Times New Roman" w:cs="Times New Roman"/>
          <w:sz w:val="24"/>
          <w:szCs w:val="24"/>
        </w:rPr>
        <w:t>dimostrata</w:t>
      </w:r>
      <w:r w:rsidRPr="00270C09">
        <w:rPr>
          <w:rFonts w:ascii="Times New Roman" w:hAnsi="Times New Roman" w:cs="Times New Roman"/>
          <w:sz w:val="24"/>
          <w:szCs w:val="24"/>
        </w:rPr>
        <w:t xml:space="preserve"> in termini di </w:t>
      </w:r>
      <w:r w:rsidR="00525090" w:rsidRPr="00270C09">
        <w:rPr>
          <w:rFonts w:ascii="Times New Roman" w:hAnsi="Times New Roman" w:cs="Times New Roman"/>
          <w:sz w:val="24"/>
          <w:szCs w:val="24"/>
        </w:rPr>
        <w:t xml:space="preserve">numero di risorse umane interne ed esterne, </w:t>
      </w:r>
      <w:r w:rsidR="00E839C1">
        <w:rPr>
          <w:rFonts w:ascii="Times New Roman" w:hAnsi="Times New Roman" w:cs="Times New Roman"/>
          <w:sz w:val="24"/>
          <w:szCs w:val="24"/>
        </w:rPr>
        <w:t>di</w:t>
      </w:r>
      <w:r w:rsidR="00525090" w:rsidRPr="00270C09">
        <w:rPr>
          <w:rFonts w:ascii="Times New Roman" w:hAnsi="Times New Roman" w:cs="Times New Roman"/>
          <w:sz w:val="24"/>
          <w:szCs w:val="24"/>
        </w:rPr>
        <w:t xml:space="preserve"> modalità organizzative interne e </w:t>
      </w:r>
      <w:r w:rsidR="00E839C1">
        <w:rPr>
          <w:rFonts w:ascii="Times New Roman" w:hAnsi="Times New Roman" w:cs="Times New Roman"/>
          <w:sz w:val="24"/>
          <w:szCs w:val="24"/>
        </w:rPr>
        <w:t>di</w:t>
      </w:r>
      <w:r w:rsidR="00525090" w:rsidRPr="00270C09">
        <w:rPr>
          <w:rFonts w:ascii="Times New Roman" w:hAnsi="Times New Roman" w:cs="Times New Roman"/>
          <w:sz w:val="24"/>
          <w:szCs w:val="24"/>
        </w:rPr>
        <w:t xml:space="preserve"> modalità di coinvolgimento della comunità locale </w:t>
      </w:r>
      <w:r w:rsidR="00525090" w:rsidRPr="00270C09">
        <w:rPr>
          <w:rFonts w:ascii="Times New Roman" w:hAnsi="Times New Roman" w:cs="Times New Roman"/>
          <w:sz w:val="24"/>
          <w:szCs w:val="24"/>
        </w:rPr>
        <w:lastRenderedPageBreak/>
        <w:t>in termini di eventi, strumenti e metodologie innovative, azioni di comunicazione ed informazione</w:t>
      </w:r>
      <w:r w:rsidR="006817F9" w:rsidRPr="00270C09">
        <w:rPr>
          <w:rFonts w:ascii="Times New Roman" w:hAnsi="Times New Roman" w:cs="Times New Roman"/>
          <w:sz w:val="24"/>
          <w:szCs w:val="24"/>
        </w:rPr>
        <w:t xml:space="preserve"> che verranno implementate</w:t>
      </w:r>
      <w:r w:rsidR="00525090" w:rsidRPr="00270C09">
        <w:rPr>
          <w:rFonts w:ascii="Times New Roman" w:hAnsi="Times New Roman" w:cs="Times New Roman"/>
          <w:sz w:val="24"/>
          <w:szCs w:val="24"/>
        </w:rPr>
        <w:t xml:space="preserve">. </w:t>
      </w:r>
    </w:p>
    <w:p w14:paraId="2884E7D5" w14:textId="3E152610" w:rsidR="00525090" w:rsidRPr="00270C09" w:rsidRDefault="006817F9"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In particolare i</w:t>
      </w:r>
      <w:r w:rsidR="00525090" w:rsidRPr="00270C09">
        <w:rPr>
          <w:rFonts w:ascii="Times New Roman" w:hAnsi="Times New Roman" w:cs="Times New Roman"/>
          <w:sz w:val="24"/>
          <w:szCs w:val="24"/>
        </w:rPr>
        <w:t xml:space="preserve">l FLAG deve possedere </w:t>
      </w:r>
      <w:r w:rsidR="00B81FA8">
        <w:rPr>
          <w:rFonts w:ascii="Times New Roman" w:hAnsi="Times New Roman" w:cs="Times New Roman"/>
          <w:sz w:val="24"/>
          <w:szCs w:val="24"/>
        </w:rPr>
        <w:t>una struttura organizzativa adeguata</w:t>
      </w:r>
      <w:r w:rsidR="00525090" w:rsidRPr="00270C09">
        <w:rPr>
          <w:rFonts w:ascii="Times New Roman" w:hAnsi="Times New Roman" w:cs="Times New Roman"/>
          <w:sz w:val="24"/>
          <w:szCs w:val="24"/>
        </w:rPr>
        <w:t xml:space="preserve"> che comprenda </w:t>
      </w:r>
      <w:r w:rsidR="00525090" w:rsidRPr="00E839C1">
        <w:rPr>
          <w:rFonts w:ascii="Times New Roman" w:hAnsi="Times New Roman" w:cs="Times New Roman"/>
          <w:sz w:val="24"/>
          <w:szCs w:val="24"/>
          <w:u w:val="single"/>
        </w:rPr>
        <w:t>almeno</w:t>
      </w:r>
      <w:r w:rsidR="00525090" w:rsidRPr="00270C09">
        <w:rPr>
          <w:rFonts w:ascii="Times New Roman" w:hAnsi="Times New Roman" w:cs="Times New Roman"/>
          <w:sz w:val="24"/>
          <w:szCs w:val="24"/>
        </w:rPr>
        <w:t xml:space="preserve"> le</w:t>
      </w:r>
      <w:r w:rsidR="009463EB" w:rsidRPr="00270C09">
        <w:rPr>
          <w:rFonts w:ascii="Times New Roman" w:hAnsi="Times New Roman" w:cs="Times New Roman"/>
          <w:sz w:val="24"/>
          <w:szCs w:val="24"/>
        </w:rPr>
        <w:t xml:space="preserve"> </w:t>
      </w:r>
      <w:r w:rsidR="00525090" w:rsidRPr="00270C09">
        <w:rPr>
          <w:rFonts w:ascii="Times New Roman" w:hAnsi="Times New Roman" w:cs="Times New Roman"/>
          <w:sz w:val="24"/>
          <w:szCs w:val="24"/>
        </w:rPr>
        <w:t>seguenti figure professionali</w:t>
      </w:r>
      <w:r w:rsidR="00E839C1">
        <w:rPr>
          <w:rFonts w:ascii="Times New Roman" w:hAnsi="Times New Roman" w:cs="Times New Roman"/>
          <w:sz w:val="24"/>
          <w:szCs w:val="24"/>
        </w:rPr>
        <w:t xml:space="preserve"> (si specifica che non possono coincidere nella stessa persona)</w:t>
      </w:r>
      <w:r w:rsidR="00525090" w:rsidRPr="00270C09">
        <w:rPr>
          <w:rFonts w:ascii="Times New Roman" w:hAnsi="Times New Roman" w:cs="Times New Roman"/>
          <w:sz w:val="24"/>
          <w:szCs w:val="24"/>
        </w:rPr>
        <w:t>:</w:t>
      </w:r>
    </w:p>
    <w:p w14:paraId="0DBEAF66" w14:textId="77777777" w:rsidR="00525090" w:rsidRPr="00270C09" w:rsidRDefault="00525090" w:rsidP="00E839C1">
      <w:pPr>
        <w:pStyle w:val="Paragrafoelenco"/>
        <w:autoSpaceDE w:val="0"/>
        <w:autoSpaceDN w:val="0"/>
        <w:adjustRightInd w:val="0"/>
        <w:spacing w:before="120" w:after="120"/>
        <w:ind w:left="708"/>
        <w:jc w:val="both"/>
        <w:rPr>
          <w:rFonts w:ascii="Times New Roman" w:hAnsi="Times New Roman" w:cs="Times New Roman"/>
          <w:sz w:val="24"/>
          <w:szCs w:val="24"/>
        </w:rPr>
      </w:pPr>
      <w:r w:rsidRPr="00270C09">
        <w:rPr>
          <w:rFonts w:ascii="Times New Roman" w:hAnsi="Times New Roman" w:cs="Times New Roman"/>
          <w:sz w:val="24"/>
          <w:szCs w:val="24"/>
        </w:rPr>
        <w:t>A)</w:t>
      </w:r>
      <w:r w:rsidRPr="00270C09">
        <w:rPr>
          <w:rFonts w:ascii="Times New Roman" w:hAnsi="Times New Roman" w:cs="Times New Roman"/>
          <w:sz w:val="24"/>
          <w:szCs w:val="24"/>
        </w:rPr>
        <w:tab/>
      </w:r>
      <w:r w:rsidR="00881D0C" w:rsidRPr="00270C09">
        <w:rPr>
          <w:rFonts w:ascii="Times New Roman" w:hAnsi="Times New Roman" w:cs="Times New Roman"/>
          <w:sz w:val="24"/>
          <w:szCs w:val="24"/>
        </w:rPr>
        <w:t>n. 1 d</w:t>
      </w:r>
      <w:r w:rsidRPr="00270C09">
        <w:rPr>
          <w:rFonts w:ascii="Times New Roman" w:hAnsi="Times New Roman" w:cs="Times New Roman"/>
          <w:sz w:val="24"/>
          <w:szCs w:val="24"/>
        </w:rPr>
        <w:t>irettore, con esperienza professionale di almeno 10 anni, di cui almeno 5 con funzioni di direzione e coordinamento;</w:t>
      </w:r>
    </w:p>
    <w:p w14:paraId="675B8770" w14:textId="77777777" w:rsidR="009463EB" w:rsidRDefault="00525090" w:rsidP="00E839C1">
      <w:pPr>
        <w:pStyle w:val="Paragrafoelenco"/>
        <w:autoSpaceDE w:val="0"/>
        <w:autoSpaceDN w:val="0"/>
        <w:adjustRightInd w:val="0"/>
        <w:spacing w:before="120" w:after="120"/>
        <w:ind w:left="708"/>
        <w:jc w:val="both"/>
        <w:rPr>
          <w:rFonts w:ascii="Times New Roman" w:hAnsi="Times New Roman" w:cs="Times New Roman"/>
          <w:sz w:val="24"/>
          <w:szCs w:val="24"/>
        </w:rPr>
      </w:pPr>
      <w:r w:rsidRPr="00270C09">
        <w:rPr>
          <w:rFonts w:ascii="Times New Roman" w:hAnsi="Times New Roman" w:cs="Times New Roman"/>
          <w:sz w:val="24"/>
          <w:szCs w:val="24"/>
        </w:rPr>
        <w:t>B)</w:t>
      </w:r>
      <w:r w:rsidRPr="00270C09">
        <w:rPr>
          <w:rFonts w:ascii="Times New Roman" w:hAnsi="Times New Roman" w:cs="Times New Roman"/>
          <w:sz w:val="24"/>
          <w:szCs w:val="24"/>
        </w:rPr>
        <w:tab/>
      </w:r>
      <w:r w:rsidR="00881D0C" w:rsidRPr="00270C09">
        <w:rPr>
          <w:rFonts w:ascii="Times New Roman" w:hAnsi="Times New Roman" w:cs="Times New Roman"/>
          <w:sz w:val="24"/>
          <w:szCs w:val="24"/>
        </w:rPr>
        <w:t>n. 1 r</w:t>
      </w:r>
      <w:r w:rsidRPr="00270C09">
        <w:rPr>
          <w:rFonts w:ascii="Times New Roman" w:hAnsi="Times New Roman" w:cs="Times New Roman"/>
          <w:sz w:val="24"/>
          <w:szCs w:val="24"/>
        </w:rPr>
        <w:t>esponsabile amministrativo finanziario (RAF), con esperienza professionale di almeno 5 anni nella gestione dei Fondi Comunitari, in attività di gestione</w:t>
      </w:r>
      <w:r w:rsidR="00881D0C" w:rsidRPr="00270C09">
        <w:rPr>
          <w:rFonts w:ascii="Times New Roman" w:hAnsi="Times New Roman" w:cs="Times New Roman"/>
          <w:sz w:val="24"/>
          <w:szCs w:val="24"/>
        </w:rPr>
        <w:t>, monitoraggio, rendicontazione</w:t>
      </w:r>
      <w:r w:rsidR="009463EB" w:rsidRPr="00270C09">
        <w:rPr>
          <w:rFonts w:ascii="Times New Roman" w:hAnsi="Times New Roman" w:cs="Times New Roman"/>
          <w:sz w:val="24"/>
          <w:szCs w:val="24"/>
        </w:rPr>
        <w:t>.</w:t>
      </w:r>
    </w:p>
    <w:p w14:paraId="3D67B40C" w14:textId="08C876CA" w:rsidR="00881D0C" w:rsidRPr="00270C09" w:rsidRDefault="009463EB"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 xml:space="preserve">Relativamente a questo aspetto si evidenzia che il relativo criterio di selezione (n. 22) prevede un punteggio aggiuntivo </w:t>
      </w:r>
      <w:r w:rsidR="00C84745" w:rsidRPr="00270C09">
        <w:rPr>
          <w:rFonts w:ascii="Times New Roman" w:hAnsi="Times New Roman" w:cs="Times New Roman"/>
          <w:sz w:val="24"/>
          <w:szCs w:val="24"/>
        </w:rPr>
        <w:t xml:space="preserve">in caso che il FLAG preveda ulteriori soggetti nel gruppo quali ad esempio figure specifiche con il necessario profilo di competenze tecnico-giuridiche </w:t>
      </w:r>
      <w:r w:rsidR="00881D0C" w:rsidRPr="00270C09">
        <w:rPr>
          <w:rFonts w:ascii="Times New Roman" w:hAnsi="Times New Roman" w:cs="Times New Roman"/>
          <w:sz w:val="24"/>
          <w:szCs w:val="24"/>
        </w:rPr>
        <w:t>per la verifica dei requisiti di ammissibilità delle domande di sostegno</w:t>
      </w:r>
      <w:r w:rsidR="00E839C1">
        <w:rPr>
          <w:rFonts w:ascii="Times New Roman" w:hAnsi="Times New Roman" w:cs="Times New Roman"/>
          <w:sz w:val="24"/>
          <w:szCs w:val="24"/>
        </w:rPr>
        <w:t xml:space="preserve"> o per la verifica delle rendicontazioni</w:t>
      </w:r>
      <w:r w:rsidR="009740F7" w:rsidRPr="00270C09">
        <w:rPr>
          <w:rFonts w:ascii="Times New Roman" w:hAnsi="Times New Roman" w:cs="Times New Roman"/>
          <w:sz w:val="24"/>
          <w:szCs w:val="24"/>
        </w:rPr>
        <w:t>.</w:t>
      </w:r>
    </w:p>
    <w:p w14:paraId="4E72FA77" w14:textId="77777777" w:rsidR="00BF34D9" w:rsidRDefault="00881D0C" w:rsidP="00270C09">
      <w:pPr>
        <w:pStyle w:val="Paragrafoelenco"/>
        <w:autoSpaceDE w:val="0"/>
        <w:autoSpaceDN w:val="0"/>
        <w:adjustRightInd w:val="0"/>
        <w:spacing w:before="120" w:after="120"/>
        <w:ind w:left="284"/>
        <w:jc w:val="both"/>
        <w:rPr>
          <w:rFonts w:ascii="Times New Roman" w:hAnsi="Times New Roman" w:cs="Times New Roman"/>
          <w:sz w:val="24"/>
          <w:szCs w:val="24"/>
        </w:rPr>
      </w:pPr>
      <w:r w:rsidRPr="00270C09">
        <w:rPr>
          <w:rFonts w:ascii="Times New Roman" w:hAnsi="Times New Roman" w:cs="Times New Roman"/>
          <w:sz w:val="24"/>
          <w:szCs w:val="24"/>
        </w:rPr>
        <w:t>Per il reperimento</w:t>
      </w:r>
      <w:r w:rsidR="009463EB" w:rsidRPr="00270C09">
        <w:rPr>
          <w:rFonts w:ascii="Times New Roman" w:hAnsi="Times New Roman" w:cs="Times New Roman"/>
          <w:sz w:val="24"/>
          <w:szCs w:val="24"/>
        </w:rPr>
        <w:t xml:space="preserve"> delle figure professionali</w:t>
      </w:r>
      <w:r w:rsidRPr="00270C09">
        <w:rPr>
          <w:rFonts w:ascii="Times New Roman" w:hAnsi="Times New Roman" w:cs="Times New Roman"/>
          <w:sz w:val="24"/>
          <w:szCs w:val="24"/>
        </w:rPr>
        <w:t>, ci si deve avvalere di procedure trasparenti di tipo concorrenziale</w:t>
      </w:r>
      <w:r w:rsidR="005311D3" w:rsidRPr="00270C09">
        <w:rPr>
          <w:rFonts w:ascii="Times New Roman" w:hAnsi="Times New Roman" w:cs="Times New Roman"/>
          <w:sz w:val="24"/>
          <w:szCs w:val="24"/>
        </w:rPr>
        <w:t>.</w:t>
      </w:r>
    </w:p>
    <w:p w14:paraId="01F958E2" w14:textId="77777777" w:rsidR="00BF34D9" w:rsidRPr="00DB661D" w:rsidRDefault="00E907DD" w:rsidP="00BF34D9">
      <w:pPr>
        <w:pStyle w:val="Titolo1"/>
        <w:spacing w:line="240" w:lineRule="auto"/>
        <w:ind w:left="431" w:hanging="431"/>
        <w:rPr>
          <w:rFonts w:ascii="Times New Roman" w:eastAsia="Times New Roman" w:hAnsi="Times New Roman" w:cs="Times New Roman"/>
          <w:sz w:val="24"/>
          <w:szCs w:val="24"/>
          <w:lang w:eastAsia="it-IT"/>
        </w:rPr>
      </w:pPr>
      <w:bookmarkStart w:id="6" w:name="_Toc456948905"/>
      <w:r w:rsidRPr="00DB661D">
        <w:rPr>
          <w:rFonts w:ascii="Times New Roman" w:eastAsia="Times New Roman" w:hAnsi="Times New Roman" w:cs="Times New Roman"/>
          <w:sz w:val="24"/>
          <w:szCs w:val="24"/>
          <w:lang w:eastAsia="it-IT"/>
        </w:rPr>
        <w:t>ELEMENTI PER LA DEFINIZIONE DELLA STRATEGIA DI SVILUPPO LOCALE</w:t>
      </w:r>
      <w:bookmarkEnd w:id="6"/>
    </w:p>
    <w:p w14:paraId="55D37C04" w14:textId="57ACC200" w:rsidR="00F843CB" w:rsidRPr="009740F7" w:rsidRDefault="00307A33" w:rsidP="00B25C69">
      <w:pPr>
        <w:autoSpaceDE w:val="0"/>
        <w:autoSpaceDN w:val="0"/>
        <w:adjustRightInd w:val="0"/>
        <w:spacing w:before="120" w:after="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820E6F" w:rsidRPr="009740F7">
        <w:rPr>
          <w:rFonts w:ascii="Times New Roman" w:hAnsi="Times New Roman" w:cs="Times New Roman"/>
          <w:color w:val="000000"/>
          <w:sz w:val="24"/>
          <w:szCs w:val="24"/>
        </w:rPr>
        <w:t xml:space="preserve"> soggetti proponenti dovranno presentare la Strategia di Sviluppo Locale di tipo partecipativo utilizzando il modello di cui all’Allegato </w:t>
      </w:r>
      <w:r w:rsidR="004C08E8">
        <w:rPr>
          <w:rFonts w:ascii="Times New Roman" w:hAnsi="Times New Roman" w:cs="Times New Roman"/>
          <w:color w:val="000000"/>
          <w:sz w:val="24"/>
          <w:szCs w:val="24"/>
        </w:rPr>
        <w:t>A.3</w:t>
      </w:r>
      <w:r w:rsidR="00820E6F" w:rsidRPr="009740F7">
        <w:rPr>
          <w:rFonts w:ascii="Times New Roman" w:hAnsi="Times New Roman" w:cs="Times New Roman"/>
          <w:color w:val="000000"/>
          <w:sz w:val="24"/>
          <w:szCs w:val="24"/>
        </w:rPr>
        <w:t>.</w:t>
      </w:r>
    </w:p>
    <w:p w14:paraId="2D497BD9" w14:textId="77777777" w:rsidR="005311D3" w:rsidRPr="009740F7" w:rsidRDefault="005311D3" w:rsidP="005311D3">
      <w:pPr>
        <w:pStyle w:val="Default"/>
        <w:spacing w:before="60"/>
        <w:jc w:val="both"/>
      </w:pPr>
      <w:r w:rsidRPr="009740F7">
        <w:t xml:space="preserve">Le SSL debbono garantire: </w:t>
      </w:r>
    </w:p>
    <w:p w14:paraId="77210EDE" w14:textId="77777777" w:rsidR="005311D3" w:rsidRPr="009740F7" w:rsidRDefault="005311D3" w:rsidP="00BC286F">
      <w:pPr>
        <w:pStyle w:val="Default"/>
        <w:numPr>
          <w:ilvl w:val="0"/>
          <w:numId w:val="1"/>
        </w:numPr>
        <w:spacing w:before="60"/>
        <w:ind w:left="284" w:hanging="284"/>
        <w:jc w:val="both"/>
      </w:pPr>
      <w:r w:rsidRPr="009740F7">
        <w:t>la coerenza con il PO FEAMP 2014-20;</w:t>
      </w:r>
    </w:p>
    <w:p w14:paraId="4A444F16" w14:textId="77777777" w:rsidR="005311D3" w:rsidRPr="009740F7" w:rsidRDefault="005311D3" w:rsidP="005311D3">
      <w:pPr>
        <w:pStyle w:val="Default"/>
        <w:numPr>
          <w:ilvl w:val="0"/>
          <w:numId w:val="1"/>
        </w:numPr>
        <w:spacing w:before="60"/>
        <w:ind w:left="284" w:hanging="284"/>
        <w:jc w:val="both"/>
      </w:pPr>
      <w:r w:rsidRPr="009740F7">
        <w:t xml:space="preserve">un’adeguata concentrazione finanziaria; </w:t>
      </w:r>
    </w:p>
    <w:p w14:paraId="399AE352" w14:textId="77777777" w:rsidR="005311D3" w:rsidRDefault="005311D3" w:rsidP="005311D3">
      <w:pPr>
        <w:pStyle w:val="Default"/>
        <w:numPr>
          <w:ilvl w:val="0"/>
          <w:numId w:val="1"/>
        </w:numPr>
        <w:spacing w:before="60"/>
        <w:ind w:left="284" w:hanging="284"/>
        <w:jc w:val="both"/>
      </w:pPr>
      <w:r w:rsidRPr="009740F7">
        <w:t xml:space="preserve">ambiti tematici specifici e coerenti sia con l’analisi di contesto eseguita ed i fabbisogni rilevati che con le scelte strategiche effettuate. </w:t>
      </w:r>
    </w:p>
    <w:p w14:paraId="6D45C3F6" w14:textId="77777777" w:rsidR="005918F4" w:rsidRPr="009740F7" w:rsidRDefault="005918F4" w:rsidP="005918F4">
      <w:pPr>
        <w:pStyle w:val="Default"/>
        <w:spacing w:before="60"/>
        <w:ind w:left="284"/>
        <w:jc w:val="both"/>
      </w:pPr>
    </w:p>
    <w:p w14:paraId="5304781C" w14:textId="287BA8BC" w:rsidR="005918F4" w:rsidRPr="005918F4" w:rsidRDefault="005918F4" w:rsidP="005918F4">
      <w:pPr>
        <w:autoSpaceDE w:val="0"/>
        <w:autoSpaceDN w:val="0"/>
        <w:adjustRightInd w:val="0"/>
        <w:spacing w:after="0" w:line="240" w:lineRule="auto"/>
        <w:jc w:val="both"/>
        <w:rPr>
          <w:rFonts w:ascii="Times New Roman" w:hAnsi="Times New Roman" w:cs="Times New Roman"/>
          <w:color w:val="000000"/>
          <w:sz w:val="24"/>
          <w:szCs w:val="24"/>
        </w:rPr>
      </w:pPr>
      <w:r w:rsidRPr="005918F4">
        <w:rPr>
          <w:rFonts w:ascii="Times New Roman" w:hAnsi="Times New Roman" w:cs="Times New Roman"/>
          <w:color w:val="000000"/>
          <w:sz w:val="24"/>
          <w:szCs w:val="24"/>
        </w:rPr>
        <w:t xml:space="preserve">La strategia di sviluppo locale di tipo partecipativo deve </w:t>
      </w:r>
      <w:r w:rsidRPr="005918F4">
        <w:rPr>
          <w:rFonts w:ascii="Times New Roman" w:hAnsi="Times New Roman" w:cs="Times New Roman"/>
          <w:b/>
          <w:color w:val="000000"/>
          <w:sz w:val="24"/>
          <w:szCs w:val="24"/>
        </w:rPr>
        <w:t>indicare e perseguire almeno uno dei seguenti obiettivi</w:t>
      </w:r>
      <w:r w:rsidRPr="005918F4">
        <w:rPr>
          <w:rFonts w:ascii="Times New Roman" w:hAnsi="Times New Roman" w:cs="Times New Roman"/>
          <w:color w:val="000000"/>
          <w:sz w:val="24"/>
          <w:szCs w:val="24"/>
        </w:rPr>
        <w:t>:</w:t>
      </w:r>
    </w:p>
    <w:p w14:paraId="6D809D44" w14:textId="77777777" w:rsidR="005918F4" w:rsidRPr="005918F4" w:rsidRDefault="005918F4" w:rsidP="005918F4">
      <w:pPr>
        <w:autoSpaceDE w:val="0"/>
        <w:autoSpaceDN w:val="0"/>
        <w:adjustRightInd w:val="0"/>
        <w:spacing w:after="0" w:line="240" w:lineRule="auto"/>
        <w:jc w:val="both"/>
        <w:rPr>
          <w:rFonts w:ascii="Times New Roman" w:hAnsi="Times New Roman" w:cs="Times New Roman"/>
          <w:color w:val="000000"/>
          <w:sz w:val="24"/>
          <w:szCs w:val="24"/>
        </w:rPr>
      </w:pPr>
      <w:r w:rsidRPr="005918F4">
        <w:rPr>
          <w:rFonts w:ascii="Times New Roman" w:hAnsi="Times New Roman" w:cs="Times New Roman"/>
          <w:color w:val="000000"/>
          <w:sz w:val="24"/>
          <w:szCs w:val="24"/>
        </w:rPr>
        <w:t>a) valorizzare, creare occupazione, attrarre i giovani e promuovere l’innovazione in tutte le fasi della filiera dei prodotti della pesca e dell’acquacoltura;</w:t>
      </w:r>
    </w:p>
    <w:p w14:paraId="7A1E2466" w14:textId="77777777" w:rsidR="005918F4" w:rsidRPr="005918F4" w:rsidRDefault="005918F4" w:rsidP="005918F4">
      <w:pPr>
        <w:autoSpaceDE w:val="0"/>
        <w:autoSpaceDN w:val="0"/>
        <w:adjustRightInd w:val="0"/>
        <w:spacing w:after="0" w:line="240" w:lineRule="auto"/>
        <w:jc w:val="both"/>
        <w:rPr>
          <w:rFonts w:ascii="Times New Roman" w:hAnsi="Times New Roman" w:cs="Times New Roman"/>
          <w:color w:val="000000"/>
          <w:sz w:val="24"/>
          <w:szCs w:val="24"/>
        </w:rPr>
      </w:pPr>
      <w:r w:rsidRPr="005918F4">
        <w:rPr>
          <w:rFonts w:ascii="Times New Roman" w:hAnsi="Times New Roman" w:cs="Times New Roman"/>
          <w:color w:val="000000"/>
          <w:sz w:val="24"/>
          <w:szCs w:val="24"/>
        </w:rPr>
        <w:t>b) sostenere la diversificazione, all’interno o all’esterno della pesca commerciale, l’apprendimento permanente e la creazione di posti di lavoro nelle zone di pesca e acquacoltura;</w:t>
      </w:r>
    </w:p>
    <w:p w14:paraId="71675011" w14:textId="77777777" w:rsidR="005918F4" w:rsidRPr="005918F4" w:rsidRDefault="005918F4" w:rsidP="005918F4">
      <w:pPr>
        <w:autoSpaceDE w:val="0"/>
        <w:autoSpaceDN w:val="0"/>
        <w:adjustRightInd w:val="0"/>
        <w:spacing w:after="0" w:line="240" w:lineRule="auto"/>
        <w:jc w:val="both"/>
        <w:rPr>
          <w:rFonts w:ascii="Times New Roman" w:hAnsi="Times New Roman" w:cs="Times New Roman"/>
          <w:color w:val="000000"/>
          <w:sz w:val="24"/>
          <w:szCs w:val="24"/>
        </w:rPr>
      </w:pPr>
      <w:r w:rsidRPr="005918F4">
        <w:rPr>
          <w:rFonts w:ascii="Times New Roman" w:hAnsi="Times New Roman" w:cs="Times New Roman"/>
          <w:color w:val="000000"/>
          <w:sz w:val="24"/>
          <w:szCs w:val="24"/>
        </w:rPr>
        <w:t>c) migliorare e sfruttare il patrimonio ambientale delle zone di pesca e acquacoltura, inclusi gli interventi volti a mitigare i cambiamenti climatici;</w:t>
      </w:r>
    </w:p>
    <w:p w14:paraId="2377957D" w14:textId="77777777" w:rsidR="005918F4" w:rsidRPr="005918F4" w:rsidRDefault="005918F4" w:rsidP="005918F4">
      <w:pPr>
        <w:autoSpaceDE w:val="0"/>
        <w:autoSpaceDN w:val="0"/>
        <w:adjustRightInd w:val="0"/>
        <w:spacing w:after="0" w:line="240" w:lineRule="auto"/>
        <w:jc w:val="both"/>
        <w:rPr>
          <w:rFonts w:ascii="Times New Roman" w:hAnsi="Times New Roman" w:cs="Times New Roman"/>
          <w:color w:val="000000"/>
          <w:sz w:val="24"/>
          <w:szCs w:val="24"/>
        </w:rPr>
      </w:pPr>
      <w:r w:rsidRPr="005918F4">
        <w:rPr>
          <w:rFonts w:ascii="Times New Roman" w:hAnsi="Times New Roman" w:cs="Times New Roman"/>
          <w:color w:val="000000"/>
          <w:sz w:val="24"/>
          <w:szCs w:val="24"/>
        </w:rPr>
        <w:t>d) promuovere il benessere sociale e il patrimonio culturale nelle zone di pesca e acquacoltura, inclusi la pesca, l’acquacoltura e il patrimonio culturale marittimo;</w:t>
      </w:r>
    </w:p>
    <w:p w14:paraId="060FA2F3" w14:textId="3DAE92E2" w:rsidR="005311D3" w:rsidRPr="009740F7" w:rsidRDefault="005918F4" w:rsidP="005918F4">
      <w:pPr>
        <w:autoSpaceDE w:val="0"/>
        <w:autoSpaceDN w:val="0"/>
        <w:adjustRightInd w:val="0"/>
        <w:spacing w:after="0" w:line="240" w:lineRule="auto"/>
        <w:jc w:val="both"/>
        <w:rPr>
          <w:rFonts w:ascii="Times New Roman" w:hAnsi="Times New Roman" w:cs="Times New Roman"/>
          <w:color w:val="000000"/>
          <w:sz w:val="24"/>
          <w:szCs w:val="24"/>
        </w:rPr>
      </w:pPr>
      <w:r w:rsidRPr="005918F4">
        <w:rPr>
          <w:rFonts w:ascii="Times New Roman" w:hAnsi="Times New Roman" w:cs="Times New Roman"/>
          <w:color w:val="000000"/>
          <w:sz w:val="24"/>
          <w:szCs w:val="24"/>
        </w:rPr>
        <w:t>e) rafforzare il ruolo delle comunità di pescatori nello sviluppo locale e nella governance delle risorse di pesca locali e delle attività marittime.</w:t>
      </w:r>
    </w:p>
    <w:p w14:paraId="20EAF5CF" w14:textId="3C730734" w:rsidR="00B25C69" w:rsidRPr="009740F7" w:rsidRDefault="00034B41" w:rsidP="00034B41">
      <w:pPr>
        <w:autoSpaceDE w:val="0"/>
        <w:autoSpaceDN w:val="0"/>
        <w:adjustRightInd w:val="0"/>
        <w:spacing w:before="120"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Inoltre, l</w:t>
      </w:r>
      <w:r w:rsidR="00666941" w:rsidRPr="009740F7">
        <w:rPr>
          <w:rFonts w:ascii="Times New Roman" w:hAnsi="Times New Roman" w:cs="Times New Roman"/>
          <w:color w:val="000000"/>
          <w:sz w:val="24"/>
          <w:szCs w:val="24"/>
        </w:rPr>
        <w:t xml:space="preserve">a strategia di sviluppo locale, che verranno attuate dai FLAG </w:t>
      </w:r>
      <w:r w:rsidR="00B25C69" w:rsidRPr="009740F7">
        <w:rPr>
          <w:rFonts w:ascii="Times New Roman" w:hAnsi="Times New Roman" w:cs="Times New Roman"/>
          <w:b/>
          <w:color w:val="000000"/>
          <w:sz w:val="24"/>
          <w:szCs w:val="24"/>
        </w:rPr>
        <w:t>dovrà concentrarsi</w:t>
      </w:r>
      <w:r w:rsidR="00B25C69" w:rsidRPr="009740F7">
        <w:rPr>
          <w:rFonts w:ascii="Times New Roman" w:hAnsi="Times New Roman" w:cs="Times New Roman"/>
          <w:color w:val="000000"/>
          <w:sz w:val="24"/>
          <w:szCs w:val="24"/>
        </w:rPr>
        <w:t xml:space="preserve"> </w:t>
      </w:r>
      <w:r w:rsidR="00B25C69" w:rsidRPr="009740F7">
        <w:rPr>
          <w:rFonts w:ascii="Times New Roman" w:hAnsi="Times New Roman" w:cs="Times New Roman"/>
          <w:b/>
          <w:color w:val="000000"/>
          <w:sz w:val="24"/>
          <w:szCs w:val="24"/>
        </w:rPr>
        <w:t>su un massimo di tre ambiti di intervento</w:t>
      </w:r>
      <w:r w:rsidR="00BA1980" w:rsidRPr="009740F7">
        <w:rPr>
          <w:rFonts w:ascii="Times New Roman" w:hAnsi="Times New Roman" w:cs="Times New Roman"/>
          <w:b/>
          <w:color w:val="000000"/>
          <w:sz w:val="24"/>
          <w:szCs w:val="24"/>
        </w:rPr>
        <w:t xml:space="preserve"> </w:t>
      </w:r>
      <w:r w:rsidR="00BA1980" w:rsidRPr="009740F7">
        <w:rPr>
          <w:rFonts w:ascii="Times New Roman" w:hAnsi="Times New Roman" w:cs="Times New Roman"/>
          <w:color w:val="000000"/>
          <w:sz w:val="24"/>
          <w:szCs w:val="24"/>
        </w:rPr>
        <w:t>da scegliersi tra quelli</w:t>
      </w:r>
      <w:r w:rsidR="00B25C69" w:rsidRPr="009740F7">
        <w:rPr>
          <w:rFonts w:ascii="Times New Roman" w:hAnsi="Times New Roman" w:cs="Times New Roman"/>
          <w:color w:val="000000"/>
          <w:sz w:val="24"/>
          <w:szCs w:val="24"/>
        </w:rPr>
        <w:t xml:space="preserve"> </w:t>
      </w:r>
      <w:r w:rsidR="00346E5B" w:rsidRPr="009740F7">
        <w:rPr>
          <w:rFonts w:ascii="Times New Roman" w:hAnsi="Times New Roman" w:cs="Times New Roman"/>
          <w:color w:val="000000"/>
          <w:sz w:val="24"/>
          <w:szCs w:val="24"/>
        </w:rPr>
        <w:t xml:space="preserve">individuati dall’Autorità di Gestione nel proprio PO e </w:t>
      </w:r>
      <w:r w:rsidR="00BA1980" w:rsidRPr="009740F7">
        <w:rPr>
          <w:rFonts w:ascii="Times New Roman" w:hAnsi="Times New Roman" w:cs="Times New Roman"/>
          <w:color w:val="000000"/>
          <w:sz w:val="24"/>
          <w:szCs w:val="24"/>
        </w:rPr>
        <w:t>di seguito riportati</w:t>
      </w:r>
      <w:r w:rsidR="00B25C69" w:rsidRPr="009740F7">
        <w:rPr>
          <w:rFonts w:ascii="Times New Roman" w:hAnsi="Times New Roman" w:cs="Times New Roman"/>
          <w:color w:val="000000"/>
          <w:sz w:val="24"/>
          <w:szCs w:val="24"/>
        </w:rPr>
        <w:t>:</w:t>
      </w:r>
    </w:p>
    <w:p w14:paraId="70E4BC25" w14:textId="77777777" w:rsidR="00B25C69" w:rsidRPr="009740F7" w:rsidRDefault="00B25C69" w:rsidP="00034B41">
      <w:pPr>
        <w:pStyle w:val="Default"/>
        <w:spacing w:before="60"/>
        <w:jc w:val="both"/>
      </w:pPr>
      <w:r w:rsidRPr="009740F7">
        <w:t xml:space="preserve">a) sviluppo e innovazione delle filiere e dei sistemi produttivi locali (agro-alimentari, artigianali e manifatturieri, produzioni ittiche); </w:t>
      </w:r>
    </w:p>
    <w:p w14:paraId="1212CF41" w14:textId="77777777" w:rsidR="00B25C69" w:rsidRPr="009740F7" w:rsidRDefault="00B25C69" w:rsidP="00034B41">
      <w:pPr>
        <w:pStyle w:val="Default"/>
        <w:spacing w:before="60"/>
        <w:jc w:val="both"/>
      </w:pPr>
      <w:r w:rsidRPr="009740F7">
        <w:t xml:space="preserve">b) sviluppo della filiera dell’energia rinnovabile (produzione e risparmio energia); </w:t>
      </w:r>
    </w:p>
    <w:p w14:paraId="76A5B52B" w14:textId="77777777" w:rsidR="00B25C69" w:rsidRPr="009740F7" w:rsidRDefault="00B25C69" w:rsidP="00034B41">
      <w:pPr>
        <w:pStyle w:val="Default"/>
        <w:spacing w:before="60"/>
        <w:jc w:val="both"/>
      </w:pPr>
      <w:r w:rsidRPr="009740F7">
        <w:t xml:space="preserve">c) turismo sostenibile; </w:t>
      </w:r>
    </w:p>
    <w:p w14:paraId="4E243A8A" w14:textId="77777777" w:rsidR="00B25C69" w:rsidRPr="009740F7" w:rsidRDefault="00B25C69" w:rsidP="00034B41">
      <w:pPr>
        <w:pStyle w:val="Default"/>
        <w:spacing w:before="60"/>
        <w:jc w:val="both"/>
      </w:pPr>
      <w:r w:rsidRPr="009740F7">
        <w:t xml:space="preserve">d) cura e tutela del paesaggio, dell’uso del suolo e della biodiversità (animale e vegetale); </w:t>
      </w:r>
    </w:p>
    <w:p w14:paraId="5EE6AD27" w14:textId="77777777" w:rsidR="00B25C69" w:rsidRPr="009740F7" w:rsidRDefault="00B25C69" w:rsidP="00034B41">
      <w:pPr>
        <w:pStyle w:val="Default"/>
        <w:spacing w:before="60"/>
        <w:jc w:val="both"/>
      </w:pPr>
      <w:r w:rsidRPr="009740F7">
        <w:t xml:space="preserve">e) valorizzazione e gestione delle risorse ambientali e naturali; </w:t>
      </w:r>
    </w:p>
    <w:p w14:paraId="528D9605" w14:textId="77777777" w:rsidR="00B25C69" w:rsidRPr="009740F7" w:rsidRDefault="00B25C69" w:rsidP="00034B41">
      <w:pPr>
        <w:pStyle w:val="Default"/>
        <w:spacing w:before="60"/>
        <w:jc w:val="both"/>
      </w:pPr>
      <w:r w:rsidRPr="009740F7">
        <w:lastRenderedPageBreak/>
        <w:t xml:space="preserve">f) valorizzazione di beni culturali e patrimonio artistico legato al territorio; </w:t>
      </w:r>
    </w:p>
    <w:p w14:paraId="1CC12A64" w14:textId="77777777" w:rsidR="00B25C69" w:rsidRPr="009740F7" w:rsidRDefault="00B25C69" w:rsidP="00034B41">
      <w:pPr>
        <w:pStyle w:val="Default"/>
        <w:spacing w:before="60"/>
        <w:jc w:val="both"/>
      </w:pPr>
      <w:r w:rsidRPr="009740F7">
        <w:t xml:space="preserve">g) accesso ai servizi pubblici essenziali; </w:t>
      </w:r>
    </w:p>
    <w:p w14:paraId="3983F95F" w14:textId="77777777" w:rsidR="00B25C69" w:rsidRPr="009740F7" w:rsidRDefault="00B25C69" w:rsidP="00034B41">
      <w:pPr>
        <w:pStyle w:val="Default"/>
        <w:spacing w:before="60"/>
        <w:jc w:val="both"/>
      </w:pPr>
      <w:r w:rsidRPr="009740F7">
        <w:t xml:space="preserve">h) inclusione sociale di specifici gruppi svantaggiati e/o marginali; </w:t>
      </w:r>
    </w:p>
    <w:p w14:paraId="17029073" w14:textId="77777777" w:rsidR="00B25C69" w:rsidRPr="009740F7" w:rsidRDefault="00B25C69" w:rsidP="00034B41">
      <w:pPr>
        <w:pStyle w:val="Default"/>
        <w:spacing w:before="60"/>
        <w:jc w:val="both"/>
      </w:pPr>
      <w:r w:rsidRPr="009740F7">
        <w:t xml:space="preserve">i) legalità e promozione sociale nelle aree ad alta esclusione sociale; </w:t>
      </w:r>
    </w:p>
    <w:p w14:paraId="586C4492" w14:textId="77777777" w:rsidR="00B25C69" w:rsidRPr="009740F7" w:rsidRDefault="00B25C69" w:rsidP="00034B41">
      <w:pPr>
        <w:pStyle w:val="Default"/>
        <w:spacing w:before="60"/>
        <w:jc w:val="both"/>
      </w:pPr>
      <w:r w:rsidRPr="009740F7">
        <w:t xml:space="preserve">j) riqualificazione urbana con la creazione di servizi e spazi inclusivi per la comunità; </w:t>
      </w:r>
    </w:p>
    <w:p w14:paraId="4C8F891A" w14:textId="77777777" w:rsidR="00B25C69" w:rsidRPr="009740F7" w:rsidRDefault="00B25C69" w:rsidP="00034B41">
      <w:pPr>
        <w:pStyle w:val="Default"/>
        <w:spacing w:before="60"/>
        <w:jc w:val="both"/>
      </w:pPr>
      <w:r w:rsidRPr="009740F7">
        <w:t xml:space="preserve">k) reti e comunità intelligenti; </w:t>
      </w:r>
    </w:p>
    <w:p w14:paraId="398B9226" w14:textId="77777777" w:rsidR="00B25C69" w:rsidRPr="009740F7" w:rsidRDefault="00B25C69" w:rsidP="00034B41">
      <w:pPr>
        <w:pStyle w:val="Default"/>
        <w:spacing w:before="60"/>
        <w:jc w:val="both"/>
      </w:pPr>
      <w:r w:rsidRPr="009740F7">
        <w:t>l) diversificazione economica e sociale connessa ai mutamenti nel settore della pesca.</w:t>
      </w:r>
    </w:p>
    <w:p w14:paraId="3A727E44" w14:textId="77777777" w:rsidR="00B25C69" w:rsidRPr="009740F7" w:rsidRDefault="00B25C69" w:rsidP="00034B41">
      <w:pPr>
        <w:pStyle w:val="Default"/>
        <w:jc w:val="both"/>
      </w:pPr>
    </w:p>
    <w:p w14:paraId="5562D4F6" w14:textId="77777777" w:rsidR="00B25C69" w:rsidRPr="009740F7" w:rsidRDefault="00B25C69" w:rsidP="00034B41">
      <w:pPr>
        <w:pStyle w:val="Default"/>
        <w:jc w:val="both"/>
        <w:rPr>
          <w:u w:val="single"/>
        </w:rPr>
      </w:pPr>
      <w:r w:rsidRPr="009740F7">
        <w:rPr>
          <w:u w:val="single"/>
        </w:rPr>
        <w:t>Nel caso in cui vengano scelti più ambiti tematici, la strategia di sviluppo formulata deve dare conto della connessione tra i temi e non rappresentare una mera sommatoria di ambiti tematici.</w:t>
      </w:r>
    </w:p>
    <w:p w14:paraId="235E20CD" w14:textId="030C8D3F" w:rsidR="00346E5B" w:rsidRPr="009740F7" w:rsidRDefault="00346E5B" w:rsidP="00346E5B">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7" w:name="_Toc456948906"/>
      <w:r w:rsidRPr="009740F7">
        <w:rPr>
          <w:rFonts w:ascii="Times New Roman" w:eastAsia="Times New Roman" w:hAnsi="Times New Roman" w:cs="Times New Roman"/>
          <w:sz w:val="24"/>
          <w:szCs w:val="24"/>
          <w:lang w:eastAsia="it-IT"/>
        </w:rPr>
        <w:t xml:space="preserve">3.1 </w:t>
      </w:r>
      <w:r w:rsidR="00034B41">
        <w:rPr>
          <w:rFonts w:ascii="Times New Roman" w:eastAsia="Times New Roman" w:hAnsi="Times New Roman" w:cs="Times New Roman"/>
          <w:sz w:val="24"/>
          <w:szCs w:val="24"/>
          <w:lang w:eastAsia="it-IT"/>
        </w:rPr>
        <w:t>Contenuti dell</w:t>
      </w:r>
      <w:r w:rsidR="00061827">
        <w:rPr>
          <w:rFonts w:ascii="Times New Roman" w:eastAsia="Times New Roman" w:hAnsi="Times New Roman" w:cs="Times New Roman"/>
          <w:sz w:val="24"/>
          <w:szCs w:val="24"/>
          <w:lang w:eastAsia="it-IT"/>
        </w:rPr>
        <w:t>a strategia di sviluppo locale</w:t>
      </w:r>
      <w:bookmarkEnd w:id="7"/>
    </w:p>
    <w:p w14:paraId="6D1D1F94" w14:textId="77777777" w:rsidR="00666941" w:rsidRPr="009740F7" w:rsidRDefault="00346E5B" w:rsidP="004242A3">
      <w:pPr>
        <w:autoSpaceDE w:val="0"/>
        <w:autoSpaceDN w:val="0"/>
        <w:adjustRightInd w:val="0"/>
        <w:spacing w:after="60"/>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L</w:t>
      </w:r>
      <w:r w:rsidR="0033770C">
        <w:rPr>
          <w:rFonts w:ascii="Times New Roman" w:hAnsi="Times New Roman" w:cs="Times New Roman"/>
          <w:color w:val="000000"/>
          <w:sz w:val="24"/>
          <w:szCs w:val="24"/>
        </w:rPr>
        <w:t xml:space="preserve">a strategia viene attuata dai FLAG mediante un </w:t>
      </w:r>
      <w:r w:rsidR="00666941" w:rsidRPr="009740F7">
        <w:rPr>
          <w:rFonts w:ascii="Times New Roman" w:hAnsi="Times New Roman" w:cs="Times New Roman"/>
          <w:color w:val="000000"/>
          <w:sz w:val="24"/>
          <w:szCs w:val="24"/>
        </w:rPr>
        <w:t xml:space="preserve">Piano di Azione </w:t>
      </w:r>
      <w:r w:rsidR="0033770C">
        <w:rPr>
          <w:rFonts w:ascii="Times New Roman" w:hAnsi="Times New Roman" w:cs="Times New Roman"/>
          <w:color w:val="000000"/>
          <w:sz w:val="24"/>
          <w:szCs w:val="24"/>
        </w:rPr>
        <w:t xml:space="preserve">locale </w:t>
      </w:r>
      <w:r w:rsidR="00666941" w:rsidRPr="009740F7">
        <w:rPr>
          <w:rFonts w:ascii="Times New Roman" w:hAnsi="Times New Roman" w:cs="Times New Roman"/>
          <w:color w:val="000000"/>
          <w:sz w:val="24"/>
          <w:szCs w:val="24"/>
        </w:rPr>
        <w:t>(PdA).</w:t>
      </w:r>
    </w:p>
    <w:p w14:paraId="11515912" w14:textId="77777777" w:rsidR="00BF34D9" w:rsidRPr="009740F7" w:rsidRDefault="00666941" w:rsidP="004242A3">
      <w:pPr>
        <w:autoSpaceDE w:val="0"/>
        <w:autoSpaceDN w:val="0"/>
        <w:adjustRightInd w:val="0"/>
        <w:spacing w:after="60"/>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 xml:space="preserve">Per essere ritenuto ammissibile </w:t>
      </w:r>
      <w:r w:rsidR="0033770C">
        <w:rPr>
          <w:rFonts w:ascii="Times New Roman" w:hAnsi="Times New Roman" w:cs="Times New Roman"/>
          <w:color w:val="000000"/>
          <w:sz w:val="24"/>
          <w:szCs w:val="24"/>
        </w:rPr>
        <w:t>la SSL</w:t>
      </w:r>
      <w:r w:rsidRPr="009740F7">
        <w:rPr>
          <w:rFonts w:ascii="Times New Roman" w:hAnsi="Times New Roman" w:cs="Times New Roman"/>
          <w:color w:val="000000"/>
          <w:sz w:val="24"/>
          <w:szCs w:val="24"/>
        </w:rPr>
        <w:t xml:space="preserve"> deve sviluppare contenuti e dati in relazione almeno ai seguenti</w:t>
      </w:r>
      <w:r w:rsidR="0033770C">
        <w:rPr>
          <w:rFonts w:ascii="Times New Roman" w:hAnsi="Times New Roman" w:cs="Times New Roman"/>
          <w:b/>
          <w:color w:val="000000"/>
          <w:sz w:val="24"/>
          <w:szCs w:val="24"/>
        </w:rPr>
        <w:t xml:space="preserve"> </w:t>
      </w:r>
      <w:r w:rsidR="00BF34D9" w:rsidRPr="009E180B">
        <w:rPr>
          <w:rFonts w:ascii="Times New Roman" w:hAnsi="Times New Roman" w:cs="Times New Roman"/>
          <w:color w:val="000000"/>
          <w:sz w:val="24"/>
          <w:szCs w:val="24"/>
        </w:rPr>
        <w:t>elementi</w:t>
      </w:r>
      <w:r w:rsidR="00BF34D9" w:rsidRPr="009740F7">
        <w:rPr>
          <w:rFonts w:ascii="Times New Roman" w:hAnsi="Times New Roman" w:cs="Times New Roman"/>
          <w:color w:val="000000"/>
          <w:sz w:val="24"/>
          <w:szCs w:val="24"/>
        </w:rPr>
        <w:t>:</w:t>
      </w:r>
    </w:p>
    <w:p w14:paraId="28DC59FB" w14:textId="463F37C2" w:rsidR="00034B41" w:rsidRPr="00034B41" w:rsidRDefault="00034B41"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34B41">
        <w:rPr>
          <w:rFonts w:ascii="Times New Roman" w:hAnsi="Times New Roman" w:cs="Times New Roman"/>
          <w:color w:val="000000"/>
          <w:sz w:val="24"/>
          <w:szCs w:val="24"/>
        </w:rPr>
        <w:t>composizione del partenariato;</w:t>
      </w:r>
    </w:p>
    <w:p w14:paraId="1CDEABC5" w14:textId="77777777" w:rsidR="00034B41" w:rsidRPr="00034B41" w:rsidRDefault="00034B41"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34B41">
        <w:rPr>
          <w:rFonts w:ascii="Times New Roman" w:hAnsi="Times New Roman" w:cs="Times New Roman"/>
          <w:color w:val="000000"/>
          <w:sz w:val="24"/>
          <w:szCs w:val="24"/>
        </w:rPr>
        <w:t>descrizione dell’area in termini di territorio e popolazione;</w:t>
      </w:r>
    </w:p>
    <w:p w14:paraId="11FE60DA" w14:textId="429B8EE6" w:rsidR="00034B41" w:rsidRDefault="00034B41"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8517AA">
        <w:rPr>
          <w:rFonts w:ascii="Times New Roman" w:hAnsi="Times New Roman" w:cs="Times New Roman"/>
          <w:color w:val="000000"/>
          <w:sz w:val="24"/>
          <w:szCs w:val="24"/>
        </w:rPr>
        <w:t>analisi delle esigenze di sviluppo e delle potenzialità del territorio, compresa un'analisi dei punti di forza, di debolezza, delle opportunità e delle minacce;</w:t>
      </w:r>
    </w:p>
    <w:p w14:paraId="64C5D8B5" w14:textId="034813C8" w:rsidR="00034B41" w:rsidRDefault="00A26BCB"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A26BCB">
        <w:rPr>
          <w:rFonts w:ascii="Times New Roman" w:hAnsi="Times New Roman" w:cs="Times New Roman"/>
          <w:color w:val="000000"/>
          <w:sz w:val="24"/>
          <w:szCs w:val="24"/>
        </w:rPr>
        <w:t>una descrizione della strategia e dei suoi obiettivi, un'illustrazione delle caratteristiche integrate e innovative della strategia e una gerarchia di obiettivi, con indicazione di target misurabili per le realizzazioni e i risultati. In relazione ai risultati, i target possono essere espressi in termini qualitativi o quantitativi. La strategia è coerente con i programmi pertinenti di tutti i fondi SIE interessati;</w:t>
      </w:r>
    </w:p>
    <w:p w14:paraId="177A6546" w14:textId="3B63F8A7" w:rsidR="00034B41" w:rsidRDefault="00034B41"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8517AA">
        <w:rPr>
          <w:rFonts w:ascii="Times New Roman" w:hAnsi="Times New Roman" w:cs="Times New Roman"/>
          <w:color w:val="000000"/>
          <w:sz w:val="24"/>
          <w:szCs w:val="24"/>
        </w:rPr>
        <w:t xml:space="preserve">descrizione dell’attività di animazione e </w:t>
      </w:r>
      <w:r>
        <w:rPr>
          <w:rFonts w:ascii="Times New Roman" w:hAnsi="Times New Roman" w:cs="Times New Roman"/>
          <w:color w:val="000000"/>
          <w:sz w:val="24"/>
          <w:szCs w:val="24"/>
        </w:rPr>
        <w:t xml:space="preserve">del </w:t>
      </w:r>
      <w:r w:rsidRPr="008517AA">
        <w:rPr>
          <w:rFonts w:ascii="Times New Roman" w:hAnsi="Times New Roman" w:cs="Times New Roman"/>
          <w:color w:val="000000"/>
          <w:sz w:val="24"/>
          <w:szCs w:val="24"/>
        </w:rPr>
        <w:t xml:space="preserve">coinvolgimento della comunità locale </w:t>
      </w:r>
      <w:r>
        <w:rPr>
          <w:rFonts w:ascii="Times New Roman" w:hAnsi="Times New Roman" w:cs="Times New Roman"/>
          <w:color w:val="000000"/>
          <w:sz w:val="24"/>
          <w:szCs w:val="24"/>
        </w:rPr>
        <w:t xml:space="preserve">strumentali </w:t>
      </w:r>
      <w:r w:rsidRPr="008517AA">
        <w:rPr>
          <w:rFonts w:ascii="Times New Roman" w:hAnsi="Times New Roman" w:cs="Times New Roman"/>
          <w:color w:val="000000"/>
          <w:sz w:val="24"/>
          <w:szCs w:val="24"/>
        </w:rPr>
        <w:t>all'elaborazione della strategia</w:t>
      </w:r>
      <w:r w:rsidR="00673902">
        <w:rPr>
          <w:rFonts w:ascii="Times New Roman" w:hAnsi="Times New Roman" w:cs="Times New Roman"/>
          <w:color w:val="000000"/>
          <w:sz w:val="24"/>
          <w:szCs w:val="24"/>
        </w:rPr>
        <w:t xml:space="preserve"> e successive all’attuazione della stessa</w:t>
      </w:r>
      <w:r w:rsidRPr="008517AA">
        <w:rPr>
          <w:rFonts w:ascii="Times New Roman" w:hAnsi="Times New Roman" w:cs="Times New Roman"/>
          <w:color w:val="000000"/>
          <w:sz w:val="24"/>
          <w:szCs w:val="24"/>
        </w:rPr>
        <w:t>;</w:t>
      </w:r>
    </w:p>
    <w:p w14:paraId="012B7F58" w14:textId="4E1E67BB" w:rsidR="00DF45F7" w:rsidRDefault="009A05D7"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34B41">
        <w:rPr>
          <w:rFonts w:ascii="Times New Roman" w:hAnsi="Times New Roman" w:cs="Times New Roman"/>
          <w:color w:val="000000"/>
          <w:sz w:val="24"/>
          <w:szCs w:val="24"/>
        </w:rPr>
        <w:t xml:space="preserve">un piano d'azione </w:t>
      </w:r>
      <w:r w:rsidR="00034B41">
        <w:rPr>
          <w:rFonts w:ascii="Times New Roman" w:hAnsi="Times New Roman" w:cs="Times New Roman"/>
          <w:color w:val="000000"/>
          <w:sz w:val="24"/>
          <w:szCs w:val="24"/>
        </w:rPr>
        <w:t>preliminare – PdA (che contenga la descrizione sintetica delle azioni previste, ripartite tra Azioni/Interventi ad attuazione diretta del FLAG ed Azioni/interventi a bando, l’indicazione del budget proposto per ciascuna di esse, la relativa gerarchia strategica ed il collegamento con gli obiettivi perseguiti)</w:t>
      </w:r>
      <w:r w:rsidRPr="00034B41">
        <w:rPr>
          <w:rFonts w:ascii="Times New Roman" w:hAnsi="Times New Roman" w:cs="Times New Roman"/>
          <w:color w:val="000000"/>
          <w:sz w:val="24"/>
          <w:szCs w:val="24"/>
        </w:rPr>
        <w:t>;</w:t>
      </w:r>
      <w:r w:rsidR="00DF45F7" w:rsidRPr="00034B41">
        <w:rPr>
          <w:rFonts w:ascii="Times New Roman" w:hAnsi="Times New Roman" w:cs="Times New Roman"/>
          <w:color w:val="000000"/>
          <w:sz w:val="24"/>
          <w:szCs w:val="24"/>
        </w:rPr>
        <w:t xml:space="preserve"> </w:t>
      </w:r>
    </w:p>
    <w:p w14:paraId="003C6ADD" w14:textId="57073D23" w:rsidR="00034B41" w:rsidRDefault="00034B41"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Indicazione della</w:t>
      </w:r>
      <w:r>
        <w:rPr>
          <w:rFonts w:ascii="Times New Roman" w:hAnsi="Times New Roman" w:cs="Times New Roman"/>
          <w:color w:val="000000"/>
          <w:sz w:val="24"/>
          <w:szCs w:val="24"/>
        </w:rPr>
        <w:t xml:space="preserve"> struttura organizzativa del FLAG</w:t>
      </w:r>
      <w:r w:rsidRPr="009740F7">
        <w:rPr>
          <w:rFonts w:ascii="Times New Roman" w:hAnsi="Times New Roman" w:cs="Times New Roman"/>
          <w:color w:val="000000"/>
          <w:sz w:val="24"/>
          <w:szCs w:val="24"/>
        </w:rPr>
        <w:t xml:space="preserve"> per garantire la piena attuazione del PdA;</w:t>
      </w:r>
    </w:p>
    <w:p w14:paraId="5A90CE05" w14:textId="67878382" w:rsidR="00034B41" w:rsidRDefault="00034B41"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cronoprogramma nel quale sia indicata</w:t>
      </w:r>
      <w:r w:rsidRPr="00034B41">
        <w:rPr>
          <w:rFonts w:ascii="Times New Roman" w:hAnsi="Times New Roman" w:cs="Times New Roman"/>
          <w:color w:val="000000"/>
          <w:sz w:val="24"/>
          <w:szCs w:val="24"/>
        </w:rPr>
        <w:t xml:space="preserve"> la tempistica di riferimento per lo svolgimento delle attività previste, presentando, mediante un Diagramma di Gantt, una pianificazione coerente ed adeguata, al fine di stabilire la corretta successione delle azioni, in funzione del loro contributo al conseguimento degli obiettivi e dei target individuati nella strategia</w:t>
      </w:r>
    </w:p>
    <w:p w14:paraId="4BC146F3" w14:textId="04630A19" w:rsidR="00034B41" w:rsidRDefault="00673902"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una descrizione delle modalità di gestione e sorveglianza della strategia, che dimostri la capacità del gruppo di azione locale di attuarla, una descrizione delle modalità specifiche di valutazione</w:t>
      </w:r>
    </w:p>
    <w:p w14:paraId="48A5E8D1" w14:textId="36DB9D52" w:rsidR="00673902" w:rsidRDefault="00A26BCB"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piano </w:t>
      </w:r>
      <w:r w:rsidR="0001415B">
        <w:rPr>
          <w:rFonts w:ascii="Times New Roman" w:hAnsi="Times New Roman" w:cs="Times New Roman"/>
          <w:color w:val="000000"/>
          <w:sz w:val="24"/>
          <w:szCs w:val="24"/>
        </w:rPr>
        <w:t>di finanziamento della strategia</w:t>
      </w:r>
      <w:r>
        <w:rPr>
          <w:rFonts w:ascii="Times New Roman" w:hAnsi="Times New Roman" w:cs="Times New Roman"/>
          <w:color w:val="000000"/>
          <w:sz w:val="24"/>
          <w:szCs w:val="24"/>
        </w:rPr>
        <w:t>.</w:t>
      </w:r>
    </w:p>
    <w:p w14:paraId="1A05F63F" w14:textId="61B02187" w:rsidR="004E4B2F" w:rsidRDefault="004E4B2F"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descrizione degli indicatori di realizzazione, risultato e impatto</w:t>
      </w:r>
    </w:p>
    <w:p w14:paraId="7D953F73" w14:textId="071D815E" w:rsidR="004E4B2F" w:rsidRDefault="004E4B2F" w:rsidP="00334A18">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descrizione delle attività di monitoraggio, revisione e valutazione.</w:t>
      </w:r>
    </w:p>
    <w:p w14:paraId="1629FA0E" w14:textId="77777777" w:rsidR="009A05D7" w:rsidRPr="009740F7" w:rsidRDefault="009A05D7" w:rsidP="00795830">
      <w:pPr>
        <w:autoSpaceDE w:val="0"/>
        <w:autoSpaceDN w:val="0"/>
        <w:adjustRightInd w:val="0"/>
        <w:spacing w:after="20" w:line="240" w:lineRule="auto"/>
        <w:jc w:val="both"/>
        <w:rPr>
          <w:rFonts w:ascii="Times New Roman" w:hAnsi="Times New Roman" w:cs="Times New Roman"/>
          <w:color w:val="000000"/>
          <w:sz w:val="24"/>
          <w:szCs w:val="24"/>
        </w:rPr>
      </w:pPr>
    </w:p>
    <w:p w14:paraId="636AAFA5" w14:textId="68B6CD6F" w:rsidR="009A05D7" w:rsidRDefault="009A05D7" w:rsidP="00795830">
      <w:pPr>
        <w:autoSpaceDE w:val="0"/>
        <w:autoSpaceDN w:val="0"/>
        <w:adjustRightInd w:val="0"/>
        <w:spacing w:after="20" w:line="240" w:lineRule="auto"/>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 xml:space="preserve">Una più diffusa descrizione degli argomenti che debbono essere contenuti </w:t>
      </w:r>
      <w:r w:rsidR="0033770C">
        <w:rPr>
          <w:rFonts w:ascii="Times New Roman" w:hAnsi="Times New Roman" w:cs="Times New Roman"/>
          <w:color w:val="000000"/>
          <w:sz w:val="24"/>
          <w:szCs w:val="24"/>
        </w:rPr>
        <w:t>nella SSL</w:t>
      </w:r>
      <w:r w:rsidRPr="009740F7">
        <w:rPr>
          <w:rFonts w:ascii="Times New Roman" w:hAnsi="Times New Roman" w:cs="Times New Roman"/>
          <w:color w:val="000000"/>
          <w:sz w:val="24"/>
          <w:szCs w:val="24"/>
        </w:rPr>
        <w:t xml:space="preserve"> è </w:t>
      </w:r>
      <w:r w:rsidR="008517AA">
        <w:rPr>
          <w:rFonts w:ascii="Times New Roman" w:hAnsi="Times New Roman" w:cs="Times New Roman"/>
          <w:color w:val="000000"/>
          <w:sz w:val="24"/>
          <w:szCs w:val="24"/>
        </w:rPr>
        <w:t>riportata</w:t>
      </w:r>
      <w:r w:rsidR="008517AA" w:rsidRPr="009740F7">
        <w:rPr>
          <w:rFonts w:ascii="Times New Roman" w:hAnsi="Times New Roman" w:cs="Times New Roman"/>
          <w:color w:val="000000"/>
          <w:sz w:val="24"/>
          <w:szCs w:val="24"/>
        </w:rPr>
        <w:t xml:space="preserve"> </w:t>
      </w:r>
      <w:r w:rsidRPr="004E4B2F">
        <w:rPr>
          <w:rFonts w:ascii="Times New Roman" w:hAnsi="Times New Roman" w:cs="Times New Roman"/>
          <w:color w:val="000000"/>
          <w:sz w:val="24"/>
          <w:szCs w:val="24"/>
        </w:rPr>
        <w:t>nell’</w:t>
      </w:r>
      <w:r w:rsidRPr="004E4B2F">
        <w:rPr>
          <w:rFonts w:ascii="Times New Roman" w:hAnsi="Times New Roman" w:cs="Times New Roman"/>
          <w:b/>
          <w:color w:val="000000"/>
          <w:sz w:val="24"/>
          <w:szCs w:val="24"/>
        </w:rPr>
        <w:t xml:space="preserve">allegato </w:t>
      </w:r>
      <w:r w:rsidR="0001415B" w:rsidRPr="004E4B2F">
        <w:rPr>
          <w:rFonts w:ascii="Times New Roman" w:hAnsi="Times New Roman" w:cs="Times New Roman"/>
          <w:b/>
          <w:color w:val="000000"/>
          <w:sz w:val="24"/>
          <w:szCs w:val="24"/>
        </w:rPr>
        <w:t>A.3</w:t>
      </w:r>
      <w:r w:rsidR="008517AA" w:rsidRPr="009740F7">
        <w:rPr>
          <w:rFonts w:ascii="Times New Roman" w:hAnsi="Times New Roman" w:cs="Times New Roman"/>
          <w:color w:val="000000"/>
          <w:sz w:val="24"/>
          <w:szCs w:val="24"/>
        </w:rPr>
        <w:t xml:space="preserve"> </w:t>
      </w:r>
      <w:r w:rsidRPr="009740F7">
        <w:rPr>
          <w:rFonts w:ascii="Times New Roman" w:hAnsi="Times New Roman" w:cs="Times New Roman"/>
          <w:color w:val="000000"/>
          <w:sz w:val="24"/>
          <w:szCs w:val="24"/>
        </w:rPr>
        <w:t>al presente bando, cui si rimanda per il dettaglio.</w:t>
      </w:r>
    </w:p>
    <w:p w14:paraId="1645F84F" w14:textId="77777777" w:rsidR="00673902" w:rsidRPr="009740F7" w:rsidRDefault="00673902" w:rsidP="00795830">
      <w:pPr>
        <w:autoSpaceDE w:val="0"/>
        <w:autoSpaceDN w:val="0"/>
        <w:adjustRightInd w:val="0"/>
        <w:spacing w:after="20" w:line="240" w:lineRule="auto"/>
        <w:jc w:val="both"/>
        <w:rPr>
          <w:rFonts w:ascii="Times New Roman" w:hAnsi="Times New Roman" w:cs="Times New Roman"/>
          <w:color w:val="000000"/>
          <w:sz w:val="24"/>
          <w:szCs w:val="24"/>
        </w:rPr>
      </w:pPr>
    </w:p>
    <w:p w14:paraId="76370F40" w14:textId="3D6D5500" w:rsidR="00673902" w:rsidRPr="0068605D" w:rsidRDefault="00F330E3" w:rsidP="00673902">
      <w:pPr>
        <w:autoSpaceDE w:val="0"/>
        <w:autoSpaceDN w:val="0"/>
        <w:adjustRightInd w:val="0"/>
        <w:spacing w:after="0"/>
        <w:jc w:val="both"/>
        <w:rPr>
          <w:rFonts w:ascii="Times New Roman" w:hAnsi="Times New Roman" w:cs="Times New Roman"/>
          <w:color w:val="000000"/>
          <w:sz w:val="24"/>
          <w:szCs w:val="24"/>
        </w:rPr>
      </w:pPr>
      <w:r w:rsidRPr="0068605D">
        <w:rPr>
          <w:rFonts w:ascii="Times New Roman" w:hAnsi="Times New Roman" w:cs="Times New Roman"/>
          <w:color w:val="000000"/>
          <w:sz w:val="24"/>
          <w:szCs w:val="24"/>
        </w:rPr>
        <w:t xml:space="preserve">Nel caso si intenda attivare quanto previsto nell’art 64 del reg UE n. 508/2014, la SSL deve </w:t>
      </w:r>
      <w:r w:rsidR="00673902" w:rsidRPr="0068605D">
        <w:rPr>
          <w:rFonts w:ascii="Times New Roman" w:hAnsi="Times New Roman" w:cs="Times New Roman"/>
          <w:color w:val="000000"/>
          <w:sz w:val="24"/>
          <w:szCs w:val="24"/>
        </w:rPr>
        <w:t xml:space="preserve">essere corredata da un </w:t>
      </w:r>
      <w:r w:rsidR="00673902" w:rsidRPr="0068605D">
        <w:rPr>
          <w:rFonts w:ascii="Times New Roman" w:hAnsi="Times New Roman" w:cs="Times New Roman"/>
          <w:b/>
          <w:color w:val="000000"/>
          <w:sz w:val="24"/>
          <w:szCs w:val="24"/>
        </w:rPr>
        <w:t>progetto preliminare di cooperazione</w:t>
      </w:r>
      <w:r w:rsidR="00673902" w:rsidRPr="0068605D">
        <w:rPr>
          <w:rFonts w:ascii="Times New Roman" w:hAnsi="Times New Roman" w:cs="Times New Roman"/>
          <w:color w:val="000000"/>
          <w:sz w:val="24"/>
          <w:szCs w:val="24"/>
        </w:rPr>
        <w:t xml:space="preserve"> che specifichi almeno i seguenti elementi progettuali:</w:t>
      </w:r>
    </w:p>
    <w:p w14:paraId="39510CC7" w14:textId="5DA152CB" w:rsidR="00673902" w:rsidRPr="0068605D" w:rsidRDefault="00673902" w:rsidP="00334A18">
      <w:pPr>
        <w:pStyle w:val="Paragrafoelenco"/>
        <w:numPr>
          <w:ilvl w:val="0"/>
          <w:numId w:val="22"/>
        </w:numPr>
        <w:autoSpaceDE w:val="0"/>
        <w:autoSpaceDN w:val="0"/>
        <w:adjustRightInd w:val="0"/>
        <w:spacing w:after="60"/>
        <w:jc w:val="both"/>
        <w:rPr>
          <w:rFonts w:ascii="Times New Roman" w:hAnsi="Times New Roman" w:cs="Times New Roman"/>
          <w:color w:val="000000"/>
          <w:sz w:val="24"/>
          <w:szCs w:val="24"/>
        </w:rPr>
      </w:pPr>
      <w:r w:rsidRPr="0068605D">
        <w:rPr>
          <w:rFonts w:ascii="Times New Roman" w:hAnsi="Times New Roman" w:cs="Times New Roman"/>
          <w:color w:val="000000"/>
          <w:sz w:val="24"/>
          <w:szCs w:val="24"/>
        </w:rPr>
        <w:t>tipologia (progetto di cooperazione interterritoriale o transnazionale)</w:t>
      </w:r>
    </w:p>
    <w:p w14:paraId="0EE12E80" w14:textId="3004C8FF" w:rsidR="009A05D7" w:rsidRDefault="00673902" w:rsidP="00334A18">
      <w:pPr>
        <w:pStyle w:val="Paragrafoelenco"/>
        <w:numPr>
          <w:ilvl w:val="0"/>
          <w:numId w:val="22"/>
        </w:numPr>
        <w:autoSpaceDE w:val="0"/>
        <w:autoSpaceDN w:val="0"/>
        <w:adjustRightInd w:val="0"/>
        <w:spacing w:after="60"/>
        <w:jc w:val="both"/>
        <w:rPr>
          <w:rFonts w:ascii="Times New Roman" w:hAnsi="Times New Roman" w:cs="Times New Roman"/>
          <w:color w:val="000000"/>
          <w:sz w:val="24"/>
          <w:szCs w:val="24"/>
        </w:rPr>
      </w:pPr>
      <w:r w:rsidRPr="0068605D">
        <w:rPr>
          <w:rFonts w:ascii="Times New Roman" w:hAnsi="Times New Roman" w:cs="Times New Roman"/>
          <w:color w:val="000000"/>
          <w:sz w:val="24"/>
          <w:szCs w:val="24"/>
        </w:rPr>
        <w:lastRenderedPageBreak/>
        <w:t>contenuti</w:t>
      </w:r>
    </w:p>
    <w:p w14:paraId="7CF2CA3C" w14:textId="7EFC2655" w:rsidR="00B10A40" w:rsidRPr="0068605D" w:rsidRDefault="00B10A40" w:rsidP="00334A18">
      <w:pPr>
        <w:pStyle w:val="Paragrafoelenco"/>
        <w:numPr>
          <w:ilvl w:val="0"/>
          <w:numId w:val="22"/>
        </w:numPr>
        <w:autoSpaceDE w:val="0"/>
        <w:autoSpaceDN w:val="0"/>
        <w:adjustRightInd w:val="0"/>
        <w:spacing w:after="60"/>
        <w:jc w:val="both"/>
        <w:rPr>
          <w:rFonts w:ascii="Times New Roman" w:hAnsi="Times New Roman" w:cs="Times New Roman"/>
          <w:color w:val="000000"/>
          <w:sz w:val="24"/>
          <w:szCs w:val="24"/>
        </w:rPr>
      </w:pPr>
      <w:r>
        <w:rPr>
          <w:rFonts w:ascii="Times New Roman" w:hAnsi="Times New Roman" w:cs="Times New Roman"/>
          <w:color w:val="000000"/>
          <w:sz w:val="24"/>
          <w:szCs w:val="24"/>
        </w:rPr>
        <w:t>nesso tra azione di cooperazione e analisi</w:t>
      </w:r>
    </w:p>
    <w:p w14:paraId="7820F495" w14:textId="4C2F714F" w:rsidR="00673902" w:rsidRPr="0068605D" w:rsidRDefault="00673902" w:rsidP="00334A18">
      <w:pPr>
        <w:pStyle w:val="Paragrafoelenco"/>
        <w:numPr>
          <w:ilvl w:val="0"/>
          <w:numId w:val="22"/>
        </w:numPr>
        <w:autoSpaceDE w:val="0"/>
        <w:autoSpaceDN w:val="0"/>
        <w:adjustRightInd w:val="0"/>
        <w:spacing w:after="60"/>
        <w:jc w:val="both"/>
        <w:rPr>
          <w:rFonts w:ascii="Times New Roman" w:hAnsi="Times New Roman" w:cs="Times New Roman"/>
          <w:color w:val="000000"/>
          <w:sz w:val="24"/>
          <w:szCs w:val="24"/>
        </w:rPr>
      </w:pPr>
      <w:r w:rsidRPr="0068605D">
        <w:rPr>
          <w:rFonts w:ascii="Times New Roman" w:hAnsi="Times New Roman" w:cs="Times New Roman"/>
          <w:color w:val="000000"/>
          <w:sz w:val="24"/>
          <w:szCs w:val="24"/>
        </w:rPr>
        <w:t>cronoprogramma indicativo</w:t>
      </w:r>
    </w:p>
    <w:p w14:paraId="531ACC39" w14:textId="46198F75" w:rsidR="00673902" w:rsidRPr="0068605D" w:rsidRDefault="00673902" w:rsidP="00334A18">
      <w:pPr>
        <w:pStyle w:val="Paragrafoelenco"/>
        <w:numPr>
          <w:ilvl w:val="0"/>
          <w:numId w:val="22"/>
        </w:numPr>
        <w:autoSpaceDE w:val="0"/>
        <w:autoSpaceDN w:val="0"/>
        <w:adjustRightInd w:val="0"/>
        <w:spacing w:after="60"/>
        <w:jc w:val="both"/>
        <w:rPr>
          <w:rFonts w:ascii="Times New Roman" w:hAnsi="Times New Roman" w:cs="Times New Roman"/>
          <w:color w:val="000000"/>
          <w:sz w:val="24"/>
          <w:szCs w:val="24"/>
        </w:rPr>
      </w:pPr>
      <w:r w:rsidRPr="0068605D">
        <w:rPr>
          <w:rFonts w:ascii="Times New Roman" w:hAnsi="Times New Roman" w:cs="Times New Roman"/>
          <w:color w:val="000000"/>
          <w:sz w:val="24"/>
          <w:szCs w:val="24"/>
        </w:rPr>
        <w:t>costo indicativo</w:t>
      </w:r>
    </w:p>
    <w:p w14:paraId="2BAC9519" w14:textId="77777777" w:rsidR="00A26BCB" w:rsidRPr="00A26BCB" w:rsidRDefault="00A26BCB" w:rsidP="00A26BCB">
      <w:pPr>
        <w:autoSpaceDE w:val="0"/>
        <w:autoSpaceDN w:val="0"/>
        <w:adjustRightInd w:val="0"/>
        <w:spacing w:after="60"/>
        <w:jc w:val="both"/>
        <w:rPr>
          <w:rFonts w:ascii="Times New Roman" w:hAnsi="Times New Roman" w:cs="Times New Roman"/>
          <w:color w:val="000000"/>
          <w:sz w:val="24"/>
          <w:szCs w:val="24"/>
        </w:rPr>
      </w:pPr>
    </w:p>
    <w:p w14:paraId="1A45ADB1" w14:textId="16E0A265" w:rsidR="00A26BCB" w:rsidRPr="00A26BCB" w:rsidRDefault="00A26BCB" w:rsidP="00A26BCB">
      <w:pPr>
        <w:autoSpaceDE w:val="0"/>
        <w:autoSpaceDN w:val="0"/>
        <w:adjustRightInd w:val="0"/>
        <w:spacing w:after="60"/>
        <w:jc w:val="both"/>
        <w:rPr>
          <w:rFonts w:ascii="Times New Roman" w:hAnsi="Times New Roman" w:cs="Times New Roman"/>
          <w:color w:val="000000"/>
          <w:sz w:val="24"/>
          <w:szCs w:val="24"/>
          <w:highlight w:val="yellow"/>
        </w:rPr>
      </w:pPr>
      <w:r w:rsidRPr="00A26BCB">
        <w:rPr>
          <w:rFonts w:ascii="Times New Roman" w:hAnsi="Times New Roman" w:cs="Times New Roman"/>
          <w:color w:val="000000"/>
          <w:sz w:val="24"/>
          <w:szCs w:val="24"/>
        </w:rPr>
        <w:t>Il FLAG selezionato dovrà presentare all’Amministrazione Regionale, entro il 2019, una revisione intermedia della strategia che tenga conto dei risultati fino ad allora conseguiti e dell’esito delle valutazioni svolte. Tale revisione dovrà riaggiornare l’analisi territoriale e ricalibrare gli obiettivi e le attività inizialmente previste, al fine di indirizzare efficacemente la strategia al raggiungimento dei risultati attesi.</w:t>
      </w:r>
    </w:p>
    <w:p w14:paraId="24B0D584" w14:textId="2D4A5F96" w:rsidR="008816C8" w:rsidRPr="008816C8" w:rsidRDefault="00673902" w:rsidP="008816C8">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8" w:name="_Toc456948907"/>
      <w:r>
        <w:rPr>
          <w:rFonts w:ascii="Times New Roman" w:eastAsia="Times New Roman" w:hAnsi="Times New Roman" w:cs="Times New Roman"/>
          <w:sz w:val="24"/>
          <w:szCs w:val="24"/>
          <w:lang w:eastAsia="it-IT"/>
        </w:rPr>
        <w:t xml:space="preserve">3.2 </w:t>
      </w:r>
      <w:r w:rsidR="008816C8" w:rsidRPr="008816C8">
        <w:rPr>
          <w:rFonts w:ascii="Times New Roman" w:eastAsia="Times New Roman" w:hAnsi="Times New Roman" w:cs="Times New Roman"/>
          <w:sz w:val="24"/>
          <w:szCs w:val="24"/>
          <w:lang w:eastAsia="it-IT"/>
        </w:rPr>
        <w:t>Costi ammissibili</w:t>
      </w:r>
      <w:bookmarkEnd w:id="8"/>
    </w:p>
    <w:p w14:paraId="2EFBFE73" w14:textId="77777777" w:rsidR="008816C8" w:rsidRDefault="008816C8" w:rsidP="008816C8">
      <w:pPr>
        <w:pStyle w:val="Default"/>
        <w:jc w:val="both"/>
      </w:pPr>
      <w:r>
        <w:t>I costi ammissibili saranno quelli strettamente correlati alla definizione, supporto ed attuazione della strategia di sviluppo locale che verrà proposta.</w:t>
      </w:r>
    </w:p>
    <w:p w14:paraId="145D3EEC" w14:textId="17DB7F3E" w:rsidR="008816C8" w:rsidRDefault="008816C8" w:rsidP="008816C8">
      <w:pPr>
        <w:pStyle w:val="Default"/>
        <w:jc w:val="both"/>
      </w:pPr>
      <w:r>
        <w:t>Ai sensi del presente avviso, oltre a quanto previsto nel documento nazionale sulle spese ammissibili del programma FEAMP 2014-20, sono considerate ammissibili le spese relative:</w:t>
      </w:r>
    </w:p>
    <w:p w14:paraId="58439F9A" w14:textId="6402E018" w:rsidR="008816C8" w:rsidRDefault="008816C8" w:rsidP="008816C8">
      <w:pPr>
        <w:pStyle w:val="Default"/>
        <w:jc w:val="both"/>
      </w:pPr>
      <w:r>
        <w:t xml:space="preserve">a) i costi del sostegno preparatorio (di cui al par. </w:t>
      </w:r>
      <w:r w:rsidR="00F03078">
        <w:t>4)</w:t>
      </w:r>
      <w:r>
        <w:t>, consistente in sviluppo delle capacità, formazione e creazione di reti, nell’ottica di elaborare e attuare una strategia di sviluppo locale di tipo partecipativo.</w:t>
      </w:r>
    </w:p>
    <w:p w14:paraId="354EB5CE" w14:textId="77777777" w:rsidR="008816C8" w:rsidRDefault="008816C8" w:rsidP="008816C8">
      <w:pPr>
        <w:pStyle w:val="Default"/>
        <w:jc w:val="both"/>
      </w:pPr>
      <w:r>
        <w:t>b) l’esecuzione delle operazioni previste nell’ambito della strategia di sviluppo locale di tipo partecipativo;</w:t>
      </w:r>
    </w:p>
    <w:p w14:paraId="27A17807" w14:textId="77777777" w:rsidR="008816C8" w:rsidRDefault="008816C8" w:rsidP="008816C8">
      <w:pPr>
        <w:pStyle w:val="Default"/>
        <w:jc w:val="both"/>
      </w:pPr>
      <w:r>
        <w:t>c) la preparazione e la realizzazione delle attività di cooperazione del gruppo di azione locale ai sensi dell’art 64 del reg UE n. 508/2014;</w:t>
      </w:r>
    </w:p>
    <w:p w14:paraId="7886765D" w14:textId="77777777" w:rsidR="008816C8" w:rsidRDefault="008816C8" w:rsidP="008816C8">
      <w:pPr>
        <w:pStyle w:val="Default"/>
        <w:jc w:val="both"/>
      </w:pPr>
      <w:r>
        <w:t>d) ai costi di esercizio connessi alla gestione dell’attuazione della strategia di sviluppo locale di tipo partecipativo consistenti in:</w:t>
      </w:r>
    </w:p>
    <w:p w14:paraId="5977B51C" w14:textId="77777777" w:rsidR="008816C8" w:rsidRDefault="008816C8" w:rsidP="008816C8">
      <w:pPr>
        <w:pStyle w:val="Default"/>
        <w:jc w:val="both"/>
      </w:pPr>
      <w:r>
        <w:t>-</w:t>
      </w:r>
      <w:r>
        <w:tab/>
        <w:t>costi operativi;</w:t>
      </w:r>
    </w:p>
    <w:p w14:paraId="606BDF97" w14:textId="77777777" w:rsidR="008816C8" w:rsidRDefault="008816C8" w:rsidP="008816C8">
      <w:pPr>
        <w:pStyle w:val="Default"/>
        <w:jc w:val="both"/>
      </w:pPr>
      <w:r>
        <w:t>-</w:t>
      </w:r>
      <w:r>
        <w:tab/>
        <w:t>costi del personale;</w:t>
      </w:r>
    </w:p>
    <w:p w14:paraId="256D9DB1" w14:textId="77777777" w:rsidR="008816C8" w:rsidRDefault="008816C8" w:rsidP="008816C8">
      <w:pPr>
        <w:pStyle w:val="Default"/>
        <w:jc w:val="both"/>
      </w:pPr>
      <w:r>
        <w:t>-</w:t>
      </w:r>
      <w:r>
        <w:tab/>
        <w:t>costi di formazione;</w:t>
      </w:r>
    </w:p>
    <w:p w14:paraId="7947501C" w14:textId="77777777" w:rsidR="008816C8" w:rsidRDefault="008816C8" w:rsidP="008816C8">
      <w:pPr>
        <w:pStyle w:val="Default"/>
        <w:jc w:val="both"/>
      </w:pPr>
      <w:r>
        <w:t>-</w:t>
      </w:r>
      <w:r>
        <w:tab/>
        <w:t>costi relativi alle pubbliche relazioni;</w:t>
      </w:r>
    </w:p>
    <w:p w14:paraId="3FD946F2" w14:textId="77777777" w:rsidR="008816C8" w:rsidRDefault="008816C8" w:rsidP="008816C8">
      <w:pPr>
        <w:pStyle w:val="Default"/>
        <w:jc w:val="both"/>
      </w:pPr>
      <w:r>
        <w:t>-</w:t>
      </w:r>
      <w:r>
        <w:tab/>
        <w:t>costi finanziari;</w:t>
      </w:r>
    </w:p>
    <w:p w14:paraId="0D8386A9" w14:textId="77777777" w:rsidR="008816C8" w:rsidRDefault="008816C8" w:rsidP="008816C8">
      <w:pPr>
        <w:pStyle w:val="Default"/>
        <w:jc w:val="both"/>
      </w:pPr>
      <w:r>
        <w:t>-</w:t>
      </w:r>
      <w:r>
        <w:tab/>
        <w:t>costi connessi alla sorveglianza e alla valutazione specifica della strategia;</w:t>
      </w:r>
    </w:p>
    <w:p w14:paraId="09D1C595" w14:textId="77777777" w:rsidR="008816C8" w:rsidRDefault="008816C8" w:rsidP="008816C8">
      <w:pPr>
        <w:pStyle w:val="Default"/>
        <w:jc w:val="both"/>
      </w:pPr>
      <w:r>
        <w:t>e) ai costi di animazione connessi alla strategia.</w:t>
      </w:r>
    </w:p>
    <w:p w14:paraId="4F95A3D8" w14:textId="77777777" w:rsidR="008816C8" w:rsidRDefault="008816C8" w:rsidP="008816C8">
      <w:pPr>
        <w:pStyle w:val="Default"/>
        <w:jc w:val="both"/>
      </w:pPr>
    </w:p>
    <w:p w14:paraId="3ABB7095" w14:textId="4A74207D" w:rsidR="008816C8" w:rsidRDefault="008816C8" w:rsidP="008816C8">
      <w:pPr>
        <w:pStyle w:val="Default"/>
        <w:jc w:val="both"/>
      </w:pPr>
      <w:r>
        <w:t xml:space="preserve">Si evidenzia che complessivamente il sostegno per i costi di esercizio e animazione non debbono superare il 25 % della spesa pubblica complessiva </w:t>
      </w:r>
      <w:r w:rsidRPr="008816C8">
        <w:rPr>
          <w:u w:val="single"/>
        </w:rPr>
        <w:t>sostenuta</w:t>
      </w:r>
      <w:r>
        <w:t xml:space="preserve"> nell'ambito della strategia di sviluppo locale di tipo partecipativo</w:t>
      </w:r>
      <w:r w:rsidR="0073005F">
        <w:t xml:space="preserve"> (cfr. par 9.3)</w:t>
      </w:r>
      <w:r>
        <w:t>.</w:t>
      </w:r>
    </w:p>
    <w:p w14:paraId="43DAD92C" w14:textId="77777777" w:rsidR="008816C8" w:rsidRDefault="008816C8" w:rsidP="008816C8">
      <w:pPr>
        <w:pStyle w:val="Default"/>
        <w:jc w:val="both"/>
      </w:pPr>
      <w:r>
        <w:t>Inoltre si ricorda che:</w:t>
      </w:r>
    </w:p>
    <w:p w14:paraId="3DCA4D0B" w14:textId="77777777" w:rsidR="008816C8" w:rsidRDefault="008816C8" w:rsidP="008816C8">
      <w:pPr>
        <w:pStyle w:val="Default"/>
        <w:jc w:val="both"/>
      </w:pPr>
      <w:r>
        <w:t>a)</w:t>
      </w:r>
      <w:r>
        <w:tab/>
        <w:t>l’acquisizione di personale esperto deve avvenire in base a procedure di evidenza pubblica alle quali deve essere data adeguata visibilità e sulla base di principi di trasparenza, competenza e non discriminazione, attraverso:</w:t>
      </w:r>
    </w:p>
    <w:p w14:paraId="14FA7398" w14:textId="77777777" w:rsidR="008816C8" w:rsidRDefault="008816C8" w:rsidP="008816C8">
      <w:pPr>
        <w:pStyle w:val="Default"/>
        <w:jc w:val="both"/>
      </w:pPr>
      <w:r>
        <w:t>-</w:t>
      </w:r>
      <w:r>
        <w:tab/>
        <w:t>acquisizione mirata di singoli apporti professionali, per prestazioni di natura temporanea e altamente qualificata;</w:t>
      </w:r>
    </w:p>
    <w:p w14:paraId="67314477" w14:textId="77777777" w:rsidR="008816C8" w:rsidRDefault="008816C8" w:rsidP="008816C8">
      <w:pPr>
        <w:pStyle w:val="Default"/>
        <w:jc w:val="both"/>
      </w:pPr>
      <w:r>
        <w:t>-</w:t>
      </w:r>
      <w:r>
        <w:tab/>
        <w:t xml:space="preserve">assegnazione di incarichi per servizi a società/enti esterni. </w:t>
      </w:r>
    </w:p>
    <w:p w14:paraId="681C768C" w14:textId="77777777" w:rsidR="008816C8" w:rsidRDefault="008816C8" w:rsidP="008816C8">
      <w:pPr>
        <w:pStyle w:val="Default"/>
        <w:jc w:val="both"/>
      </w:pPr>
      <w:r>
        <w:t>La selezione del personale per la gestione amministrativa e finanziaria delle attività del FLAG può avvenire anche avvalendosi di banche dati di esperti appositamente istituite dai FLAG o dai loro partner o dalle Amministrazioni regionali e la selezione dovrà essere effettuata in base a parametri oggettivi di competenza e di esperienza. Devono essere preventivamente indicati, già in fase di selezione, la durata, il luogo, l’oggetto ed il compenso della collaborazione.</w:t>
      </w:r>
    </w:p>
    <w:p w14:paraId="26FCD997" w14:textId="77777777" w:rsidR="008816C8" w:rsidRDefault="008816C8" w:rsidP="008816C8">
      <w:pPr>
        <w:pStyle w:val="Default"/>
        <w:jc w:val="both"/>
      </w:pPr>
      <w:r>
        <w:t>Per evitare conflitti di interesse tali incarichi non potranno essere conferiti a componenti degli organi decisionali del partenariato.</w:t>
      </w:r>
    </w:p>
    <w:p w14:paraId="4D342B94" w14:textId="77777777" w:rsidR="008816C8" w:rsidRDefault="008816C8" w:rsidP="008816C8">
      <w:pPr>
        <w:pStyle w:val="Default"/>
        <w:jc w:val="both"/>
      </w:pPr>
    </w:p>
    <w:p w14:paraId="6578AFAB" w14:textId="2226DE81" w:rsidR="008816C8" w:rsidRDefault="008816C8" w:rsidP="008816C8">
      <w:pPr>
        <w:pStyle w:val="Default"/>
        <w:jc w:val="both"/>
      </w:pPr>
      <w:r>
        <w:t>b)</w:t>
      </w:r>
      <w:r>
        <w:tab/>
        <w:t>per l’acquisizione di beni e servizi, i partenariati sono tenuti ad adottare procedure conformi alla normativa sugli appalti pubblici.</w:t>
      </w:r>
    </w:p>
    <w:p w14:paraId="1F828C35" w14:textId="08F542D9" w:rsidR="00144930" w:rsidRPr="009740F7" w:rsidRDefault="00673902" w:rsidP="008816C8">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9" w:name="_Toc456948908"/>
      <w:r>
        <w:rPr>
          <w:rFonts w:ascii="Times New Roman" w:eastAsia="Times New Roman" w:hAnsi="Times New Roman" w:cs="Times New Roman"/>
          <w:sz w:val="24"/>
          <w:szCs w:val="24"/>
          <w:lang w:eastAsia="it-IT"/>
        </w:rPr>
        <w:t>3.3</w:t>
      </w:r>
      <w:r w:rsidR="008816C8">
        <w:rPr>
          <w:rFonts w:ascii="Times New Roman" w:eastAsia="Times New Roman" w:hAnsi="Times New Roman" w:cs="Times New Roman"/>
          <w:sz w:val="24"/>
          <w:szCs w:val="24"/>
          <w:lang w:eastAsia="it-IT"/>
        </w:rPr>
        <w:t xml:space="preserve"> </w:t>
      </w:r>
      <w:r w:rsidR="008816C8" w:rsidRPr="009740F7">
        <w:rPr>
          <w:rFonts w:ascii="Times New Roman" w:eastAsia="Times New Roman" w:hAnsi="Times New Roman" w:cs="Times New Roman"/>
          <w:sz w:val="24"/>
          <w:szCs w:val="24"/>
          <w:lang w:eastAsia="it-IT"/>
        </w:rPr>
        <w:t>Misure ammissibili</w:t>
      </w:r>
      <w:bookmarkEnd w:id="9"/>
    </w:p>
    <w:p w14:paraId="6E499AA7" w14:textId="77777777" w:rsidR="00144930" w:rsidRPr="009740F7" w:rsidRDefault="00144930" w:rsidP="00144930">
      <w:pPr>
        <w:autoSpaceDE w:val="0"/>
        <w:autoSpaceDN w:val="0"/>
        <w:adjustRightInd w:val="0"/>
        <w:spacing w:after="20" w:line="240" w:lineRule="auto"/>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 xml:space="preserve">L’approccio partecipativo della programmazione dal basso prevede che il FLAG sostenga lo sforzo delle comunità locali per tracciare percorsi di sviluppo autonomi e vicini alle esigenze specifiche del territorio. Tale azione si manifesta tramite la ricerca di soluzioni innovative e differenziate in maniera da creare per ciascuna realtà locale le opportunità di crescita sia sociale che economica più adeguate e consone all’organizzazione di quel territorio. </w:t>
      </w:r>
    </w:p>
    <w:p w14:paraId="18BEEADD" w14:textId="77777777" w:rsidR="00144930" w:rsidRDefault="00144930" w:rsidP="00144930">
      <w:pPr>
        <w:autoSpaceDE w:val="0"/>
        <w:autoSpaceDN w:val="0"/>
        <w:adjustRightInd w:val="0"/>
        <w:spacing w:after="20" w:line="240" w:lineRule="auto"/>
        <w:jc w:val="both"/>
        <w:rPr>
          <w:rFonts w:ascii="Times New Roman" w:hAnsi="Times New Roman" w:cs="Times New Roman"/>
          <w:color w:val="000000"/>
          <w:sz w:val="24"/>
          <w:szCs w:val="24"/>
        </w:rPr>
      </w:pPr>
      <w:r w:rsidRPr="009740F7">
        <w:rPr>
          <w:rFonts w:ascii="Times New Roman" w:hAnsi="Times New Roman" w:cs="Times New Roman"/>
          <w:color w:val="000000"/>
          <w:sz w:val="24"/>
          <w:szCs w:val="24"/>
        </w:rPr>
        <w:t xml:space="preserve">Per tale motivo l’ambito di azione dei FLAG può essere esteso alle modalità e agli strumenti ritenuti più efficaci per il raggiungimento degli obiettivi di sviluppo locale indicate nel </w:t>
      </w:r>
      <w:r w:rsidR="004F34DD" w:rsidRPr="009740F7">
        <w:rPr>
          <w:rFonts w:ascii="Times New Roman" w:hAnsi="Times New Roman" w:cs="Times New Roman"/>
          <w:color w:val="000000"/>
          <w:sz w:val="24"/>
          <w:szCs w:val="24"/>
        </w:rPr>
        <w:t>PO FEAMP</w:t>
      </w:r>
      <w:r w:rsidRPr="009740F7">
        <w:rPr>
          <w:rFonts w:ascii="Times New Roman" w:hAnsi="Times New Roman" w:cs="Times New Roman"/>
          <w:color w:val="000000"/>
          <w:sz w:val="24"/>
          <w:szCs w:val="24"/>
        </w:rPr>
        <w:t>, modalità e strumenti che dovranno rispettare le condizioni di ammissibili</w:t>
      </w:r>
      <w:r w:rsidR="004F34DD" w:rsidRPr="009740F7">
        <w:rPr>
          <w:rFonts w:ascii="Times New Roman" w:hAnsi="Times New Roman" w:cs="Times New Roman"/>
          <w:color w:val="000000"/>
          <w:sz w:val="24"/>
          <w:szCs w:val="24"/>
        </w:rPr>
        <w:t xml:space="preserve">tà di cui ai </w:t>
      </w:r>
      <w:r w:rsidR="008517AA">
        <w:rPr>
          <w:rFonts w:ascii="Times New Roman" w:hAnsi="Times New Roman" w:cs="Times New Roman"/>
          <w:color w:val="000000"/>
          <w:sz w:val="24"/>
          <w:szCs w:val="24"/>
        </w:rPr>
        <w:t>Reg.</w:t>
      </w:r>
      <w:r w:rsidR="008517AA" w:rsidRPr="009740F7">
        <w:rPr>
          <w:rFonts w:ascii="Times New Roman" w:hAnsi="Times New Roman" w:cs="Times New Roman"/>
          <w:color w:val="000000"/>
          <w:sz w:val="24"/>
          <w:szCs w:val="24"/>
        </w:rPr>
        <w:t xml:space="preserve"> </w:t>
      </w:r>
      <w:r w:rsidR="004F34DD" w:rsidRPr="009740F7">
        <w:rPr>
          <w:rFonts w:ascii="Times New Roman" w:hAnsi="Times New Roman" w:cs="Times New Roman"/>
          <w:color w:val="000000"/>
          <w:sz w:val="24"/>
          <w:szCs w:val="24"/>
        </w:rPr>
        <w:t>(UE) n.</w:t>
      </w:r>
      <w:r w:rsidRPr="009740F7">
        <w:rPr>
          <w:rFonts w:ascii="Times New Roman" w:hAnsi="Times New Roman" w:cs="Times New Roman"/>
          <w:color w:val="000000"/>
          <w:sz w:val="24"/>
          <w:szCs w:val="24"/>
        </w:rPr>
        <w:t xml:space="preserve"> 1303/2013 e </w:t>
      </w:r>
      <w:r w:rsidR="004F34DD" w:rsidRPr="009740F7">
        <w:rPr>
          <w:rFonts w:ascii="Times New Roman" w:hAnsi="Times New Roman" w:cs="Times New Roman"/>
          <w:color w:val="000000"/>
          <w:sz w:val="24"/>
          <w:szCs w:val="24"/>
        </w:rPr>
        <w:t>508</w:t>
      </w:r>
      <w:r w:rsidRPr="009740F7">
        <w:rPr>
          <w:rFonts w:ascii="Times New Roman" w:hAnsi="Times New Roman" w:cs="Times New Roman"/>
          <w:color w:val="000000"/>
          <w:sz w:val="24"/>
          <w:szCs w:val="24"/>
        </w:rPr>
        <w:t>/201</w:t>
      </w:r>
      <w:r w:rsidR="004F34DD" w:rsidRPr="009740F7">
        <w:rPr>
          <w:rFonts w:ascii="Times New Roman" w:hAnsi="Times New Roman" w:cs="Times New Roman"/>
          <w:color w:val="000000"/>
          <w:sz w:val="24"/>
          <w:szCs w:val="24"/>
        </w:rPr>
        <w:t>4</w:t>
      </w:r>
      <w:r w:rsidRPr="009740F7">
        <w:rPr>
          <w:rFonts w:ascii="Times New Roman" w:hAnsi="Times New Roman" w:cs="Times New Roman"/>
          <w:color w:val="000000"/>
          <w:sz w:val="24"/>
          <w:szCs w:val="24"/>
        </w:rPr>
        <w:t xml:space="preserve">. </w:t>
      </w:r>
    </w:p>
    <w:p w14:paraId="6F44CCDD" w14:textId="0503D85B" w:rsidR="00FA1267" w:rsidRDefault="00FA1267" w:rsidP="00FA1267">
      <w:pPr>
        <w:autoSpaceDE w:val="0"/>
        <w:autoSpaceDN w:val="0"/>
        <w:adjustRightInd w:val="0"/>
        <w:spacing w:after="20" w:line="240" w:lineRule="auto"/>
        <w:jc w:val="both"/>
        <w:rPr>
          <w:rFonts w:ascii="Times New Roman" w:hAnsi="Times New Roman" w:cs="Times New Roman"/>
          <w:color w:val="000000"/>
          <w:sz w:val="24"/>
          <w:szCs w:val="24"/>
        </w:rPr>
      </w:pPr>
      <w:r w:rsidRPr="009E180B">
        <w:rPr>
          <w:rFonts w:ascii="Times New Roman" w:hAnsi="Times New Roman" w:cs="Times New Roman"/>
          <w:color w:val="000000"/>
          <w:sz w:val="24"/>
          <w:szCs w:val="24"/>
        </w:rPr>
        <w:t xml:space="preserve">Il sostegno di cui al paragrafo 1 può includere </w:t>
      </w:r>
      <w:r w:rsidR="00673902">
        <w:rPr>
          <w:rFonts w:ascii="Times New Roman" w:hAnsi="Times New Roman" w:cs="Times New Roman"/>
          <w:color w:val="000000"/>
          <w:sz w:val="24"/>
          <w:szCs w:val="24"/>
        </w:rPr>
        <w:t>tutte le misure di cui</w:t>
      </w:r>
      <w:r w:rsidR="00673902" w:rsidRPr="009740F7">
        <w:rPr>
          <w:rFonts w:ascii="Times New Roman" w:hAnsi="Times New Roman" w:cs="Times New Roman"/>
          <w:color w:val="000000"/>
          <w:sz w:val="24"/>
          <w:szCs w:val="24"/>
        </w:rPr>
        <w:t xml:space="preserve"> </w:t>
      </w:r>
      <w:r w:rsidR="00673902" w:rsidRPr="009E180B">
        <w:rPr>
          <w:rFonts w:ascii="Times New Roman" w:hAnsi="Times New Roman" w:cs="Times New Roman"/>
          <w:color w:val="000000"/>
          <w:sz w:val="24"/>
          <w:szCs w:val="24"/>
        </w:rPr>
        <w:t>ai capi I, II e IV del Titolo V “</w:t>
      </w:r>
      <w:r w:rsidR="00673902">
        <w:rPr>
          <w:rFonts w:ascii="Times New Roman" w:hAnsi="Times New Roman" w:cs="Times New Roman"/>
          <w:color w:val="000000"/>
          <w:sz w:val="24"/>
          <w:szCs w:val="24"/>
        </w:rPr>
        <w:t>M</w:t>
      </w:r>
      <w:r w:rsidR="00673902" w:rsidRPr="009E180B">
        <w:rPr>
          <w:rFonts w:ascii="Times New Roman" w:hAnsi="Times New Roman" w:cs="Times New Roman"/>
          <w:color w:val="000000"/>
          <w:sz w:val="24"/>
          <w:szCs w:val="24"/>
        </w:rPr>
        <w:t>isure finanziate in regime di gestione</w:t>
      </w:r>
      <w:r w:rsidR="00673902">
        <w:rPr>
          <w:rFonts w:ascii="Times New Roman" w:hAnsi="Times New Roman" w:cs="Times New Roman"/>
          <w:color w:val="000000"/>
          <w:sz w:val="24"/>
          <w:szCs w:val="24"/>
        </w:rPr>
        <w:t xml:space="preserve"> concorrente” del </w:t>
      </w:r>
      <w:r w:rsidR="00673902" w:rsidRPr="00673902">
        <w:rPr>
          <w:rFonts w:ascii="Times New Roman" w:hAnsi="Times New Roman" w:cs="Times New Roman"/>
          <w:color w:val="000000"/>
          <w:sz w:val="24"/>
          <w:szCs w:val="24"/>
        </w:rPr>
        <w:t>Reg. (UE) n. 508/2014</w:t>
      </w:r>
      <w:r w:rsidRPr="009E180B">
        <w:rPr>
          <w:rFonts w:ascii="Times New Roman" w:hAnsi="Times New Roman" w:cs="Times New Roman"/>
          <w:color w:val="000000"/>
          <w:sz w:val="24"/>
          <w:szCs w:val="24"/>
        </w:rPr>
        <w:t>, purché esistano motivazioni chiare per la loro gestione a livello locale. Qualora sia concesso un sostegno per gli interventi corrispondenti a tali misure, si applicano le pertinenti condizioni e i massimali d’intervento per operazione fissati nei capi I, II e IV del presente titolo.</w:t>
      </w:r>
    </w:p>
    <w:p w14:paraId="456A12BB" w14:textId="77777777" w:rsidR="00541FC0" w:rsidRPr="00922001" w:rsidRDefault="00541FC0" w:rsidP="00541FC0">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10" w:name="_Toc456948909"/>
      <w:r>
        <w:rPr>
          <w:rFonts w:ascii="Times New Roman" w:eastAsia="Times New Roman" w:hAnsi="Times New Roman" w:cs="Times New Roman"/>
          <w:sz w:val="24"/>
          <w:szCs w:val="24"/>
          <w:lang w:eastAsia="it-IT"/>
        </w:rPr>
        <w:t xml:space="preserve">3.4 </w:t>
      </w:r>
      <w:r w:rsidRPr="00922001">
        <w:rPr>
          <w:rFonts w:ascii="Times New Roman" w:eastAsia="Times New Roman" w:hAnsi="Times New Roman" w:cs="Times New Roman"/>
          <w:sz w:val="24"/>
          <w:szCs w:val="24"/>
          <w:lang w:eastAsia="it-IT"/>
        </w:rPr>
        <w:t>Periodo di eleggibilità della spesa</w:t>
      </w:r>
      <w:bookmarkEnd w:id="10"/>
    </w:p>
    <w:p w14:paraId="115D65F4" w14:textId="77777777" w:rsidR="00541FC0" w:rsidRDefault="00541FC0" w:rsidP="00541FC0">
      <w:pPr>
        <w:pStyle w:val="Titolo1"/>
        <w:numPr>
          <w:ilvl w:val="0"/>
          <w:numId w:val="0"/>
        </w:numPr>
        <w:spacing w:line="240" w:lineRule="auto"/>
        <w:jc w:val="both"/>
        <w:rPr>
          <w:rFonts w:ascii="Times New Roman" w:eastAsiaTheme="minorHAnsi" w:hAnsi="Times New Roman" w:cs="Times New Roman"/>
          <w:b w:val="0"/>
          <w:bCs w:val="0"/>
          <w:color w:val="000000"/>
          <w:sz w:val="24"/>
          <w:szCs w:val="24"/>
        </w:rPr>
      </w:pPr>
      <w:bookmarkStart w:id="11" w:name="_Toc456948910"/>
      <w:r w:rsidRPr="00922001">
        <w:rPr>
          <w:rFonts w:ascii="Times New Roman" w:eastAsiaTheme="minorHAnsi" w:hAnsi="Times New Roman" w:cs="Times New Roman"/>
          <w:b w:val="0"/>
          <w:bCs w:val="0"/>
          <w:color w:val="000000"/>
          <w:sz w:val="24"/>
          <w:szCs w:val="24"/>
        </w:rPr>
        <w:t>Sono ammissibili le spese effettivamente sostenute successivamente alla data di presentazione della domanda di cui al presente avviso, nonché quelle precedenti alla presentazione dell’avviso, fermo restando la coerenza con le previsioni del Programma Operativo ed il rispetto delle previsioni ex articolo 65 comma 6 del Regolamento (UE) n. 1303/2013.</w:t>
      </w:r>
      <w:bookmarkEnd w:id="11"/>
      <w:r w:rsidRPr="00922001">
        <w:rPr>
          <w:rFonts w:ascii="Times New Roman" w:eastAsiaTheme="minorHAnsi" w:hAnsi="Times New Roman" w:cs="Times New Roman"/>
          <w:b w:val="0"/>
          <w:bCs w:val="0"/>
          <w:color w:val="000000"/>
          <w:sz w:val="24"/>
          <w:szCs w:val="24"/>
        </w:rPr>
        <w:t xml:space="preserve"> </w:t>
      </w:r>
    </w:p>
    <w:p w14:paraId="471D0932" w14:textId="77777777" w:rsidR="00541FC0" w:rsidRDefault="00541FC0" w:rsidP="00541FC0">
      <w:pPr>
        <w:pStyle w:val="Titolo1"/>
        <w:numPr>
          <w:ilvl w:val="0"/>
          <w:numId w:val="0"/>
        </w:numPr>
        <w:spacing w:line="240" w:lineRule="auto"/>
        <w:jc w:val="both"/>
        <w:rPr>
          <w:rFonts w:ascii="Times New Roman" w:eastAsiaTheme="minorHAnsi" w:hAnsi="Times New Roman" w:cs="Times New Roman"/>
          <w:b w:val="0"/>
          <w:bCs w:val="0"/>
          <w:color w:val="000000"/>
          <w:sz w:val="24"/>
          <w:szCs w:val="24"/>
        </w:rPr>
      </w:pPr>
      <w:bookmarkStart w:id="12" w:name="_Toc456948911"/>
      <w:r w:rsidRPr="00922001">
        <w:rPr>
          <w:rFonts w:ascii="Times New Roman" w:eastAsiaTheme="minorHAnsi" w:hAnsi="Times New Roman" w:cs="Times New Roman"/>
          <w:b w:val="0"/>
          <w:bCs w:val="0"/>
          <w:color w:val="000000"/>
          <w:sz w:val="24"/>
          <w:szCs w:val="24"/>
        </w:rPr>
        <w:t xml:space="preserve">Nel caso delle spese relative al sostegno preparatorio, per la verifica delle disposizioni in materia di periodo di eleggibilità della spesa, farà fede la </w:t>
      </w:r>
      <w:r w:rsidRPr="00A26BCB">
        <w:rPr>
          <w:rFonts w:ascii="Times New Roman" w:eastAsiaTheme="minorHAnsi" w:hAnsi="Times New Roman" w:cs="Times New Roman"/>
          <w:b w:val="0"/>
          <w:bCs w:val="0"/>
          <w:color w:val="000000"/>
          <w:sz w:val="24"/>
          <w:szCs w:val="24"/>
          <w:u w:val="single"/>
        </w:rPr>
        <w:t>data di presentazione della manifestazione di interesse</w:t>
      </w:r>
      <w:r w:rsidRPr="00922001">
        <w:rPr>
          <w:rFonts w:ascii="Times New Roman" w:eastAsiaTheme="minorHAnsi" w:hAnsi="Times New Roman" w:cs="Times New Roman"/>
          <w:b w:val="0"/>
          <w:bCs w:val="0"/>
          <w:color w:val="000000"/>
          <w:sz w:val="24"/>
          <w:szCs w:val="24"/>
        </w:rPr>
        <w:t xml:space="preserve"> di cui al successivo </w:t>
      </w:r>
      <w:r>
        <w:rPr>
          <w:rFonts w:ascii="Times New Roman" w:eastAsiaTheme="minorHAnsi" w:hAnsi="Times New Roman" w:cs="Times New Roman"/>
          <w:b w:val="0"/>
          <w:bCs w:val="0"/>
          <w:color w:val="000000"/>
          <w:sz w:val="24"/>
          <w:szCs w:val="24"/>
        </w:rPr>
        <w:t>paragrafo 4</w:t>
      </w:r>
      <w:r w:rsidRPr="00922001">
        <w:rPr>
          <w:rFonts w:ascii="Times New Roman" w:eastAsiaTheme="minorHAnsi" w:hAnsi="Times New Roman" w:cs="Times New Roman"/>
          <w:b w:val="0"/>
          <w:bCs w:val="0"/>
          <w:color w:val="000000"/>
          <w:sz w:val="24"/>
          <w:szCs w:val="24"/>
        </w:rPr>
        <w:t xml:space="preserve"> del presente Avviso.</w:t>
      </w:r>
      <w:bookmarkEnd w:id="12"/>
    </w:p>
    <w:p w14:paraId="72516C0A" w14:textId="77777777" w:rsidR="000A7B9A" w:rsidRPr="009E180B" w:rsidRDefault="000A7B9A" w:rsidP="000A7B9A">
      <w:pPr>
        <w:pStyle w:val="Titolo1"/>
        <w:spacing w:line="240" w:lineRule="auto"/>
        <w:ind w:left="431" w:hanging="431"/>
        <w:rPr>
          <w:rFonts w:ascii="Times New Roman" w:eastAsia="Times New Roman" w:hAnsi="Times New Roman" w:cs="Times New Roman"/>
          <w:sz w:val="24"/>
          <w:szCs w:val="24"/>
          <w:lang w:eastAsia="it-IT"/>
        </w:rPr>
      </w:pPr>
      <w:bookmarkStart w:id="13" w:name="_Toc456948912"/>
      <w:r>
        <w:rPr>
          <w:rFonts w:ascii="Times New Roman" w:eastAsia="Times New Roman" w:hAnsi="Times New Roman" w:cs="Times New Roman"/>
          <w:sz w:val="24"/>
          <w:szCs w:val="24"/>
          <w:lang w:eastAsia="it-IT"/>
        </w:rPr>
        <w:t>S</w:t>
      </w:r>
      <w:r w:rsidRPr="009E180B">
        <w:rPr>
          <w:rFonts w:ascii="Times New Roman" w:eastAsia="Times New Roman" w:hAnsi="Times New Roman" w:cs="Times New Roman"/>
          <w:sz w:val="24"/>
          <w:szCs w:val="24"/>
          <w:lang w:eastAsia="it-IT"/>
        </w:rPr>
        <w:t>OSTEGNO PREPARATORIO</w:t>
      </w:r>
      <w:bookmarkEnd w:id="13"/>
    </w:p>
    <w:p w14:paraId="38AAA249" w14:textId="77777777" w:rsidR="000A7B9A" w:rsidRDefault="000A7B9A" w:rsidP="000A7B9A">
      <w:pPr>
        <w:pStyle w:val="Corpodeltesto2"/>
      </w:pPr>
      <w:r>
        <w:t>Il sostegno preparatorio è finalizzato a favorire lo sviluppo delle capacità, formazione e creazione di reti, nell'ottica di elaborare e attuare una strategia di sviluppo locale di tipo partecipativo.</w:t>
      </w:r>
    </w:p>
    <w:p w14:paraId="05209EAB" w14:textId="77777777" w:rsidR="000A7B9A" w:rsidRDefault="000A7B9A" w:rsidP="000A7B9A">
      <w:pPr>
        <w:pStyle w:val="Corpodeltesto2"/>
        <w:spacing w:before="120"/>
      </w:pPr>
      <w:r>
        <w:t>Nell’ambito del sostegno preparatorio sono previsti i seguenti costi ammissibili:</w:t>
      </w:r>
    </w:p>
    <w:p w14:paraId="4F73B8EC" w14:textId="77777777" w:rsidR="000A7B9A" w:rsidRDefault="000A7B9A" w:rsidP="00334A18">
      <w:pPr>
        <w:pStyle w:val="Corpodeltesto2"/>
        <w:numPr>
          <w:ilvl w:val="0"/>
          <w:numId w:val="18"/>
        </w:numPr>
        <w:ind w:left="284" w:hanging="284"/>
      </w:pPr>
      <w:r>
        <w:t>iniziative di formazione rivolte alle parti interessate locali;</w:t>
      </w:r>
    </w:p>
    <w:p w14:paraId="258A156B" w14:textId="77777777" w:rsidR="000A7B9A" w:rsidRDefault="000A7B9A" w:rsidP="00334A18">
      <w:pPr>
        <w:pStyle w:val="Corpodeltesto2"/>
        <w:numPr>
          <w:ilvl w:val="0"/>
          <w:numId w:val="18"/>
        </w:numPr>
        <w:ind w:left="284" w:hanging="284"/>
      </w:pPr>
      <w:r>
        <w:t>studi dell'area interessata;</w:t>
      </w:r>
    </w:p>
    <w:p w14:paraId="3D6481FD" w14:textId="77777777" w:rsidR="000A7B9A" w:rsidRDefault="000A7B9A" w:rsidP="00334A18">
      <w:pPr>
        <w:pStyle w:val="Corpodeltesto2"/>
        <w:numPr>
          <w:ilvl w:val="0"/>
          <w:numId w:val="18"/>
        </w:numPr>
        <w:ind w:left="284" w:hanging="284"/>
      </w:pPr>
      <w:r>
        <w:t>spese relative alla progettazione della strategia di sviluppo locale di tipo partecipativo, incluse consulenza e azioni legate alla consultazione delle parti interessate ai fini della preparazione della strategia;</w:t>
      </w:r>
    </w:p>
    <w:p w14:paraId="53DB91C3" w14:textId="77777777" w:rsidR="000A7B9A" w:rsidRDefault="000A7B9A" w:rsidP="00334A18">
      <w:pPr>
        <w:pStyle w:val="Corpodeltesto2"/>
        <w:numPr>
          <w:ilvl w:val="0"/>
          <w:numId w:val="18"/>
        </w:numPr>
        <w:ind w:left="284" w:hanging="284"/>
      </w:pPr>
      <w:r>
        <w:t>spese amministrative (costi operativi e per il personale) di un'organizzazione che si candida al sostegno preparatorio nel corso della fase di preparazione;</w:t>
      </w:r>
    </w:p>
    <w:p w14:paraId="2973D14A" w14:textId="36FB175D" w:rsidR="000A7B9A" w:rsidRDefault="000A7B9A" w:rsidP="000A7B9A">
      <w:pPr>
        <w:autoSpaceDE w:val="0"/>
        <w:autoSpaceDN w:val="0"/>
        <w:adjustRightInd w:val="0"/>
        <w:spacing w:before="120" w:after="0" w:line="240" w:lineRule="auto"/>
        <w:jc w:val="both"/>
        <w:rPr>
          <w:rFonts w:ascii="Times New Roman" w:hAnsi="Times New Roman" w:cs="Times New Roman"/>
          <w:color w:val="000000"/>
          <w:sz w:val="24"/>
          <w:szCs w:val="24"/>
          <w:u w:val="single"/>
        </w:rPr>
      </w:pPr>
      <w:r w:rsidRPr="00084060">
        <w:rPr>
          <w:rFonts w:ascii="Times New Roman" w:hAnsi="Times New Roman" w:cs="Times New Roman"/>
          <w:color w:val="000000"/>
          <w:sz w:val="24"/>
          <w:szCs w:val="24"/>
          <w:u w:val="single"/>
        </w:rPr>
        <w:t xml:space="preserve">Ai fini del riconoscimento del sostegno preparatorio è obbligatorio presentare una manifestazione di interesse secondo il format di cui all’allegato </w:t>
      </w:r>
      <w:r w:rsidR="004C08E8">
        <w:rPr>
          <w:rFonts w:ascii="Times New Roman" w:hAnsi="Times New Roman" w:cs="Times New Roman"/>
          <w:color w:val="000000"/>
          <w:sz w:val="24"/>
          <w:szCs w:val="24"/>
          <w:u w:val="single"/>
        </w:rPr>
        <w:t>A.</w:t>
      </w:r>
      <w:r w:rsidRPr="00084060">
        <w:rPr>
          <w:rFonts w:ascii="Times New Roman" w:hAnsi="Times New Roman" w:cs="Times New Roman"/>
          <w:color w:val="000000"/>
          <w:sz w:val="24"/>
          <w:szCs w:val="24"/>
          <w:u w:val="single"/>
        </w:rPr>
        <w:t>1 entro 20 giorni dalla pubblicazione del presente avviso pubblico.</w:t>
      </w:r>
    </w:p>
    <w:p w14:paraId="5B30C97D" w14:textId="77777777" w:rsidR="000A7B9A" w:rsidRPr="00084060" w:rsidRDefault="000A7B9A" w:rsidP="000A7B9A">
      <w:pPr>
        <w:autoSpaceDE w:val="0"/>
        <w:autoSpaceDN w:val="0"/>
        <w:adjustRightInd w:val="0"/>
        <w:spacing w:before="120"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La data di trasmissione della manifestazione di interesse costituisce termine iniziale di ammissibilità delle relative spese.</w:t>
      </w:r>
    </w:p>
    <w:p w14:paraId="79AEB6CB" w14:textId="77777777" w:rsidR="000A7B9A" w:rsidRDefault="000A7B9A" w:rsidP="000A7B9A">
      <w:pPr>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manifestazione di interesse può essere presentata sia dai partenariati già costituiti che anche da soggetti costituendi. In quest’ultimo caso </w:t>
      </w:r>
      <w:r w:rsidRPr="00084060">
        <w:rPr>
          <w:rFonts w:ascii="Times New Roman" w:hAnsi="Times New Roman" w:cs="Times New Roman"/>
          <w:color w:val="000000"/>
          <w:sz w:val="24"/>
          <w:szCs w:val="24"/>
        </w:rPr>
        <w:t xml:space="preserve">la manifestazione di interesse potrà essere presentata dall’organismo di diritto pubblico, quale soggetto promotore del costituendo FLAG. In questo caso, in </w:t>
      </w:r>
      <w:r w:rsidRPr="00084060">
        <w:rPr>
          <w:rFonts w:ascii="Times New Roman" w:hAnsi="Times New Roman" w:cs="Times New Roman"/>
          <w:color w:val="000000"/>
          <w:sz w:val="24"/>
          <w:szCs w:val="24"/>
        </w:rPr>
        <w:lastRenderedPageBreak/>
        <w:t>sede di istruttoria della SSL sarà verificata l’effettiva presenza del partner che ha presentato la manifestazione di interesse nella compagine del FLAG.</w:t>
      </w:r>
    </w:p>
    <w:p w14:paraId="3EA789A6" w14:textId="77777777" w:rsidR="000A7B9A" w:rsidRDefault="000A7B9A" w:rsidP="000A7B9A">
      <w:pPr>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sostegno preparatorio </w:t>
      </w:r>
      <w:r w:rsidRPr="00084060">
        <w:rPr>
          <w:rFonts w:ascii="Times New Roman" w:hAnsi="Times New Roman" w:cs="Times New Roman"/>
          <w:color w:val="000000"/>
          <w:sz w:val="24"/>
          <w:szCs w:val="24"/>
        </w:rPr>
        <w:t xml:space="preserve">sarà assegnato esclusivamente alle strategie ritenute </w:t>
      </w:r>
      <w:r w:rsidRPr="00084060">
        <w:rPr>
          <w:rFonts w:ascii="Times New Roman" w:hAnsi="Times New Roman" w:cs="Times New Roman"/>
          <w:color w:val="000000"/>
          <w:sz w:val="24"/>
          <w:szCs w:val="24"/>
          <w:u w:val="single"/>
        </w:rPr>
        <w:t>ammissibili</w:t>
      </w:r>
      <w:r w:rsidRPr="00084060">
        <w:rPr>
          <w:rFonts w:ascii="Times New Roman" w:hAnsi="Times New Roman" w:cs="Times New Roman"/>
          <w:color w:val="000000"/>
          <w:sz w:val="24"/>
          <w:szCs w:val="24"/>
        </w:rPr>
        <w:t xml:space="preserve"> dal Comitato di selezione istituito a norma dell’art. 33, par. 3 del Reg. (UE) n. 1303/2013.</w:t>
      </w:r>
    </w:p>
    <w:p w14:paraId="3C58818B" w14:textId="77777777" w:rsidR="000A7B9A" w:rsidRDefault="000A7B9A" w:rsidP="000A7B9A">
      <w:pPr>
        <w:autoSpaceDE w:val="0"/>
        <w:autoSpaceDN w:val="0"/>
        <w:adjustRightInd w:val="0"/>
        <w:spacing w:before="120" w:after="0" w:line="240" w:lineRule="auto"/>
        <w:jc w:val="both"/>
        <w:rPr>
          <w:rFonts w:ascii="Times New Roman" w:hAnsi="Times New Roman" w:cs="Times New Roman"/>
          <w:color w:val="000000"/>
          <w:sz w:val="24"/>
          <w:szCs w:val="24"/>
        </w:rPr>
      </w:pPr>
      <w:r w:rsidRPr="00084060">
        <w:rPr>
          <w:rFonts w:ascii="Times New Roman" w:hAnsi="Times New Roman" w:cs="Times New Roman"/>
          <w:color w:val="000000"/>
          <w:sz w:val="24"/>
          <w:szCs w:val="24"/>
        </w:rPr>
        <w:t>Il sostegno preparatorio è ammissibile a prescindere dall’eventualità la strategia di sviluppo locale di tipo partecipativo presentata dal FLAG sia effettivamente finanziata.</w:t>
      </w:r>
    </w:p>
    <w:p w14:paraId="07301451" w14:textId="04CE5305" w:rsidR="000A7B9A" w:rsidRPr="000A7B9A" w:rsidRDefault="000A7B9A" w:rsidP="00F959D8">
      <w:pPr>
        <w:pStyle w:val="Titolo1"/>
        <w:spacing w:line="240" w:lineRule="auto"/>
        <w:ind w:left="431" w:hanging="431"/>
        <w:rPr>
          <w:rFonts w:ascii="Times New Roman" w:eastAsia="Times New Roman" w:hAnsi="Times New Roman" w:cs="Times New Roman"/>
          <w:sz w:val="24"/>
          <w:szCs w:val="24"/>
          <w:lang w:eastAsia="it-IT"/>
        </w:rPr>
      </w:pPr>
      <w:bookmarkStart w:id="14" w:name="_Toc456948913"/>
      <w:r w:rsidRPr="00F959D8">
        <w:rPr>
          <w:rFonts w:ascii="Times New Roman" w:eastAsia="Times New Roman" w:hAnsi="Times New Roman" w:cs="Times New Roman"/>
          <w:sz w:val="24"/>
          <w:szCs w:val="24"/>
          <w:lang w:eastAsia="it-IT"/>
        </w:rPr>
        <w:t>DOTAZIONE FINANZIARIA</w:t>
      </w:r>
      <w:bookmarkEnd w:id="14"/>
    </w:p>
    <w:p w14:paraId="5A881ECC" w14:textId="2C3589BC" w:rsidR="000A7B9A" w:rsidRPr="000A7B9A" w:rsidRDefault="000A7B9A" w:rsidP="000A7B9A">
      <w:pPr>
        <w:spacing w:after="0" w:line="240" w:lineRule="auto"/>
        <w:jc w:val="both"/>
        <w:rPr>
          <w:rFonts w:ascii="Times New Roman" w:eastAsia="Times New Roman" w:hAnsi="Times New Roman" w:cs="Times New Roman"/>
          <w:sz w:val="24"/>
          <w:szCs w:val="27"/>
          <w:lang w:eastAsia="it-IT"/>
        </w:rPr>
      </w:pPr>
      <w:r w:rsidRPr="000A7B9A">
        <w:rPr>
          <w:rFonts w:ascii="Times New Roman" w:eastAsia="Times New Roman" w:hAnsi="Times New Roman" w:cs="Times New Roman"/>
          <w:sz w:val="24"/>
          <w:szCs w:val="27"/>
          <w:lang w:eastAsia="it-IT"/>
        </w:rPr>
        <w:t xml:space="preserve">La dotazione finanziaria pubblica complessiva (comunitaria e nazionale) della strategia presentata deve essere ricompresa tra </w:t>
      </w:r>
      <w:r w:rsidR="00F03078">
        <w:rPr>
          <w:rFonts w:ascii="Times New Roman" w:eastAsia="Times New Roman" w:hAnsi="Times New Roman" w:cs="Times New Roman"/>
          <w:b/>
          <w:sz w:val="24"/>
          <w:szCs w:val="27"/>
          <w:lang w:eastAsia="it-IT"/>
        </w:rPr>
        <w:t>1 milione e 1,3</w:t>
      </w:r>
      <w:r w:rsidRPr="000A7B9A">
        <w:rPr>
          <w:rFonts w:ascii="Times New Roman" w:eastAsia="Times New Roman" w:hAnsi="Times New Roman" w:cs="Times New Roman"/>
          <w:b/>
          <w:sz w:val="24"/>
          <w:szCs w:val="27"/>
          <w:lang w:eastAsia="it-IT"/>
        </w:rPr>
        <w:t xml:space="preserve"> milioni di euro</w:t>
      </w:r>
      <w:r w:rsidRPr="000A7B9A">
        <w:rPr>
          <w:rFonts w:ascii="Times New Roman" w:eastAsia="Times New Roman" w:hAnsi="Times New Roman" w:cs="Times New Roman"/>
          <w:sz w:val="24"/>
          <w:szCs w:val="27"/>
          <w:lang w:eastAsia="it-IT"/>
        </w:rPr>
        <w:t>.</w:t>
      </w:r>
    </w:p>
    <w:p w14:paraId="33125ADE" w14:textId="77777777" w:rsidR="000A7B9A" w:rsidRPr="000A7B9A" w:rsidRDefault="000A7B9A" w:rsidP="000A7B9A">
      <w:pPr>
        <w:spacing w:after="0" w:line="240" w:lineRule="auto"/>
        <w:jc w:val="both"/>
        <w:rPr>
          <w:rFonts w:ascii="Times New Roman" w:eastAsia="Times New Roman" w:hAnsi="Times New Roman" w:cs="Times New Roman"/>
          <w:sz w:val="24"/>
          <w:szCs w:val="27"/>
          <w:lang w:eastAsia="it-IT"/>
        </w:rPr>
      </w:pPr>
      <w:r w:rsidRPr="000A7B9A">
        <w:rPr>
          <w:rFonts w:ascii="Times New Roman" w:eastAsia="Times New Roman" w:hAnsi="Times New Roman" w:cs="Times New Roman"/>
          <w:sz w:val="24"/>
          <w:szCs w:val="27"/>
          <w:lang w:eastAsia="it-IT"/>
        </w:rPr>
        <w:t>Per il sostegno preparatorio, di cui al paragrafo 4, potrà essere riconosciuto un sostegno fino al 100% delle spese considerate ammissibili fino ad un importo massimo di € 30.000,00, nei limiti delle risorse ad esso relative messe a disposizione dal bando regionale.</w:t>
      </w:r>
    </w:p>
    <w:p w14:paraId="6234B98F" w14:textId="77777777" w:rsidR="000A7B9A" w:rsidRDefault="000A7B9A" w:rsidP="000A7B9A">
      <w:pPr>
        <w:spacing w:after="0" w:line="240" w:lineRule="auto"/>
        <w:jc w:val="both"/>
        <w:rPr>
          <w:rFonts w:ascii="Times New Roman" w:eastAsia="Times New Roman" w:hAnsi="Times New Roman" w:cs="Times New Roman"/>
          <w:sz w:val="24"/>
          <w:szCs w:val="27"/>
          <w:lang w:eastAsia="it-IT"/>
        </w:rPr>
      </w:pPr>
      <w:r w:rsidRPr="000A7B9A">
        <w:rPr>
          <w:rFonts w:ascii="Times New Roman" w:eastAsia="Times New Roman" w:hAnsi="Times New Roman" w:cs="Times New Roman"/>
          <w:sz w:val="24"/>
          <w:szCs w:val="27"/>
          <w:lang w:eastAsia="it-IT"/>
        </w:rPr>
        <w:t>Per quanto riguarda i costi di animazione e di esercizio del FLAG, il sostegno non supera il 25% della spesa pubblica complessiva sostenuta nell’ambito della strategia di sviluppo locale.</w:t>
      </w:r>
    </w:p>
    <w:p w14:paraId="0297D490" w14:textId="64DE44EB" w:rsidR="00F03078" w:rsidRDefault="00F03078" w:rsidP="00F03078">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15" w:name="_Toc456948914"/>
      <w:r w:rsidRPr="00F03078">
        <w:rPr>
          <w:rFonts w:ascii="Times New Roman" w:eastAsia="Times New Roman" w:hAnsi="Times New Roman" w:cs="Times New Roman"/>
          <w:sz w:val="24"/>
          <w:szCs w:val="24"/>
          <w:lang w:eastAsia="it-IT"/>
        </w:rPr>
        <w:t>5.1 Riserva di premialità</w:t>
      </w:r>
      <w:bookmarkEnd w:id="15"/>
    </w:p>
    <w:p w14:paraId="07B7BDE2" w14:textId="7F79B012" w:rsidR="00F03078" w:rsidRPr="00F03078" w:rsidRDefault="00F03078" w:rsidP="00B77745">
      <w:pPr>
        <w:jc w:val="both"/>
        <w:rPr>
          <w:rFonts w:ascii="Times New Roman" w:eastAsia="Times New Roman" w:hAnsi="Times New Roman" w:cs="Times New Roman"/>
          <w:sz w:val="24"/>
          <w:szCs w:val="27"/>
          <w:lang w:eastAsia="it-IT"/>
        </w:rPr>
      </w:pPr>
      <w:r w:rsidRPr="00F03078">
        <w:rPr>
          <w:rFonts w:ascii="Times New Roman" w:eastAsia="Times New Roman" w:hAnsi="Times New Roman" w:cs="Times New Roman"/>
          <w:sz w:val="24"/>
          <w:szCs w:val="27"/>
          <w:lang w:eastAsia="it-IT"/>
        </w:rPr>
        <w:t xml:space="preserve">Le risorse residuali </w:t>
      </w:r>
      <w:r w:rsidR="00F55A55">
        <w:rPr>
          <w:rFonts w:ascii="Times New Roman" w:eastAsia="Times New Roman" w:hAnsi="Times New Roman" w:cs="Times New Roman"/>
          <w:sz w:val="24"/>
          <w:szCs w:val="27"/>
          <w:lang w:eastAsia="it-IT"/>
        </w:rPr>
        <w:t xml:space="preserve">non attribuite alle strategie, </w:t>
      </w:r>
      <w:r w:rsidRPr="00F03078">
        <w:rPr>
          <w:rFonts w:ascii="Times New Roman" w:eastAsia="Times New Roman" w:hAnsi="Times New Roman" w:cs="Times New Roman"/>
          <w:sz w:val="24"/>
          <w:szCs w:val="27"/>
          <w:lang w:eastAsia="it-IT"/>
        </w:rPr>
        <w:t>al netto del sostegno preparatorio,</w:t>
      </w:r>
      <w:r w:rsidR="00F55A55">
        <w:rPr>
          <w:rFonts w:ascii="Times New Roman" w:eastAsia="Times New Roman" w:hAnsi="Times New Roman" w:cs="Times New Roman"/>
          <w:sz w:val="24"/>
          <w:szCs w:val="27"/>
          <w:lang w:eastAsia="it-IT"/>
        </w:rPr>
        <w:t xml:space="preserve"> per un importo massimo fino al 12% del budget complessivo destinato alla priorità (€ </w:t>
      </w:r>
      <w:r w:rsidR="00F55A55" w:rsidRPr="00F55A55">
        <w:rPr>
          <w:rFonts w:ascii="Times New Roman" w:eastAsia="Times New Roman" w:hAnsi="Times New Roman" w:cs="Times New Roman"/>
          <w:sz w:val="24"/>
          <w:szCs w:val="27"/>
          <w:lang w:eastAsia="it-IT"/>
        </w:rPr>
        <w:t>4.659.726,98</w:t>
      </w:r>
      <w:r w:rsidR="00F55A55">
        <w:rPr>
          <w:rFonts w:ascii="Times New Roman" w:eastAsia="Times New Roman" w:hAnsi="Times New Roman" w:cs="Times New Roman"/>
          <w:sz w:val="24"/>
          <w:szCs w:val="27"/>
          <w:lang w:eastAsia="it-IT"/>
        </w:rPr>
        <w:t>),</w:t>
      </w:r>
      <w:r w:rsidR="00F55A55" w:rsidRPr="00F55A55">
        <w:rPr>
          <w:rFonts w:ascii="Times New Roman" w:eastAsia="Times New Roman" w:hAnsi="Times New Roman" w:cs="Times New Roman"/>
          <w:sz w:val="24"/>
          <w:szCs w:val="27"/>
          <w:lang w:eastAsia="it-IT"/>
        </w:rPr>
        <w:t xml:space="preserve"> </w:t>
      </w:r>
      <w:r w:rsidRPr="00F03078">
        <w:rPr>
          <w:rFonts w:ascii="Times New Roman" w:eastAsia="Times New Roman" w:hAnsi="Times New Roman" w:cs="Times New Roman"/>
          <w:sz w:val="24"/>
          <w:szCs w:val="27"/>
          <w:lang w:eastAsia="it-IT"/>
        </w:rPr>
        <w:t>costituiscono una premialità volta a favorire l’aggregazione, che verrà assegnata successivamente alla selezione delle strategie, al FLAG che soddisfi i seguenti requisiti:</w:t>
      </w:r>
    </w:p>
    <w:p w14:paraId="2EFC3B1A" w14:textId="16226203" w:rsidR="00F03078" w:rsidRPr="00F03078" w:rsidRDefault="00F03078" w:rsidP="00F03078">
      <w:pPr>
        <w:rPr>
          <w:rFonts w:ascii="Times New Roman" w:eastAsia="Times New Roman" w:hAnsi="Times New Roman" w:cs="Times New Roman"/>
          <w:sz w:val="24"/>
          <w:szCs w:val="27"/>
          <w:lang w:eastAsia="it-IT"/>
        </w:rPr>
      </w:pPr>
      <w:r w:rsidRPr="00F03078">
        <w:rPr>
          <w:rFonts w:ascii="Times New Roman" w:eastAsia="Times New Roman" w:hAnsi="Times New Roman" w:cs="Times New Roman"/>
          <w:sz w:val="24"/>
          <w:szCs w:val="27"/>
          <w:lang w:eastAsia="it-IT"/>
        </w:rPr>
        <w:t>•</w:t>
      </w:r>
      <w:r w:rsidRPr="00F03078">
        <w:rPr>
          <w:rFonts w:ascii="Times New Roman" w:eastAsia="Times New Roman" w:hAnsi="Times New Roman" w:cs="Times New Roman"/>
          <w:sz w:val="24"/>
          <w:szCs w:val="27"/>
          <w:lang w:eastAsia="it-IT"/>
        </w:rPr>
        <w:tab/>
        <w:t xml:space="preserve">maggiore consistenza dell’attività di pesca - espressa in termini di GT delle </w:t>
      </w:r>
      <w:r w:rsidR="00B77745" w:rsidRPr="00F03078">
        <w:rPr>
          <w:rFonts w:ascii="Times New Roman" w:eastAsia="Times New Roman" w:hAnsi="Times New Roman" w:cs="Times New Roman"/>
          <w:sz w:val="24"/>
          <w:szCs w:val="27"/>
          <w:lang w:eastAsia="it-IT"/>
        </w:rPr>
        <w:t>imbarcazioni da</w:t>
      </w:r>
      <w:r w:rsidRPr="00F03078">
        <w:rPr>
          <w:rFonts w:ascii="Times New Roman" w:eastAsia="Times New Roman" w:hAnsi="Times New Roman" w:cs="Times New Roman"/>
          <w:sz w:val="24"/>
          <w:szCs w:val="27"/>
          <w:lang w:eastAsia="it-IT"/>
        </w:rPr>
        <w:t xml:space="preserve"> pesca comprese nell’area di riferimento, </w:t>
      </w:r>
      <w:r w:rsidRPr="00B77745">
        <w:rPr>
          <w:rFonts w:ascii="Times New Roman" w:eastAsia="Times New Roman" w:hAnsi="Times New Roman" w:cs="Times New Roman"/>
          <w:i/>
          <w:sz w:val="24"/>
          <w:szCs w:val="27"/>
          <w:lang w:eastAsia="it-IT"/>
        </w:rPr>
        <w:t>e</w:t>
      </w:r>
    </w:p>
    <w:p w14:paraId="6385495F" w14:textId="1D743089" w:rsidR="00F03078" w:rsidRPr="00F03078" w:rsidRDefault="00F03078" w:rsidP="00F03078">
      <w:pPr>
        <w:rPr>
          <w:rFonts w:ascii="Times New Roman" w:eastAsia="Times New Roman" w:hAnsi="Times New Roman" w:cs="Times New Roman"/>
          <w:sz w:val="24"/>
          <w:szCs w:val="27"/>
          <w:lang w:eastAsia="it-IT"/>
        </w:rPr>
      </w:pPr>
      <w:r w:rsidRPr="00F03078">
        <w:rPr>
          <w:rFonts w:ascii="Times New Roman" w:eastAsia="Times New Roman" w:hAnsi="Times New Roman" w:cs="Times New Roman"/>
          <w:sz w:val="24"/>
          <w:szCs w:val="27"/>
          <w:lang w:eastAsia="it-IT"/>
        </w:rPr>
        <w:t>•</w:t>
      </w:r>
      <w:r w:rsidRPr="00F03078">
        <w:rPr>
          <w:rFonts w:ascii="Times New Roman" w:eastAsia="Times New Roman" w:hAnsi="Times New Roman" w:cs="Times New Roman"/>
          <w:sz w:val="24"/>
          <w:szCs w:val="27"/>
          <w:lang w:eastAsia="it-IT"/>
        </w:rPr>
        <w:tab/>
        <w:t>presenza, nell’area di riferimento, di almeno tre porti dedicati alle attività di pesca così come definiti dal piano regionale dei porti.</w:t>
      </w:r>
    </w:p>
    <w:p w14:paraId="0680D39C" w14:textId="0C0301BA" w:rsidR="00733A2B" w:rsidRPr="00F959D8" w:rsidRDefault="00E907DD" w:rsidP="00F959D8">
      <w:pPr>
        <w:pStyle w:val="Titolo1"/>
        <w:spacing w:line="240" w:lineRule="auto"/>
        <w:ind w:left="431" w:hanging="431"/>
        <w:rPr>
          <w:rFonts w:ascii="Times New Roman" w:eastAsia="Times New Roman" w:hAnsi="Times New Roman" w:cs="Times New Roman"/>
          <w:sz w:val="24"/>
          <w:szCs w:val="24"/>
          <w:lang w:eastAsia="it-IT"/>
        </w:rPr>
      </w:pPr>
      <w:bookmarkStart w:id="16" w:name="_Toc456948915"/>
      <w:r w:rsidRPr="00F959D8">
        <w:rPr>
          <w:rFonts w:ascii="Times New Roman" w:eastAsia="Times New Roman" w:hAnsi="Times New Roman" w:cs="Times New Roman"/>
          <w:sz w:val="24"/>
          <w:szCs w:val="24"/>
          <w:lang w:eastAsia="it-IT"/>
        </w:rPr>
        <w:t>CRITERI DI SELEZIONE</w:t>
      </w:r>
      <w:bookmarkEnd w:id="16"/>
      <w:r w:rsidRPr="00F959D8">
        <w:rPr>
          <w:rFonts w:ascii="Times New Roman" w:eastAsia="Times New Roman" w:hAnsi="Times New Roman" w:cs="Times New Roman"/>
          <w:sz w:val="24"/>
          <w:szCs w:val="24"/>
          <w:lang w:eastAsia="it-IT"/>
        </w:rPr>
        <w:t xml:space="preserve"> </w:t>
      </w:r>
    </w:p>
    <w:p w14:paraId="1742B0BC" w14:textId="1F263ECF" w:rsidR="000235CD" w:rsidRPr="009740F7" w:rsidRDefault="000235CD" w:rsidP="0001415B">
      <w:pPr>
        <w:spacing w:after="0"/>
        <w:jc w:val="both"/>
        <w:rPr>
          <w:rFonts w:ascii="Times New Roman" w:hAnsi="Times New Roman" w:cs="Times New Roman"/>
          <w:sz w:val="24"/>
          <w:szCs w:val="24"/>
          <w:lang w:eastAsia="it-IT"/>
        </w:rPr>
      </w:pPr>
      <w:r w:rsidRPr="009740F7">
        <w:rPr>
          <w:rFonts w:ascii="Times New Roman" w:hAnsi="Times New Roman" w:cs="Times New Roman"/>
          <w:sz w:val="24"/>
          <w:szCs w:val="24"/>
          <w:lang w:eastAsia="it-IT"/>
        </w:rPr>
        <w:t>I</w:t>
      </w:r>
      <w:r w:rsidR="001064EE" w:rsidRPr="009740F7">
        <w:rPr>
          <w:rFonts w:ascii="Times New Roman" w:hAnsi="Times New Roman" w:cs="Times New Roman"/>
          <w:sz w:val="24"/>
          <w:szCs w:val="24"/>
          <w:lang w:eastAsia="it-IT"/>
        </w:rPr>
        <w:t xml:space="preserve"> criteri di selezione della strategia </w:t>
      </w:r>
      <w:r w:rsidR="00A1110A" w:rsidRPr="009740F7">
        <w:rPr>
          <w:rFonts w:ascii="Times New Roman" w:hAnsi="Times New Roman" w:cs="Times New Roman"/>
          <w:sz w:val="24"/>
          <w:szCs w:val="24"/>
          <w:lang w:eastAsia="it-IT"/>
        </w:rPr>
        <w:t xml:space="preserve">sono stati esplicitati ed approvati dal Comitato di Sorveglianza del PO </w:t>
      </w:r>
      <w:r w:rsidR="00A1110A" w:rsidRPr="00BF474E">
        <w:rPr>
          <w:rFonts w:ascii="Times New Roman" w:hAnsi="Times New Roman" w:cs="Times New Roman"/>
          <w:sz w:val="24"/>
          <w:szCs w:val="24"/>
          <w:lang w:eastAsia="it-IT"/>
        </w:rPr>
        <w:t xml:space="preserve">FEAMP </w:t>
      </w:r>
      <w:r w:rsidR="00BF474E" w:rsidRPr="00BF474E">
        <w:rPr>
          <w:rFonts w:ascii="Times New Roman" w:hAnsi="Times New Roman" w:cs="Times New Roman"/>
          <w:sz w:val="24"/>
          <w:szCs w:val="24"/>
          <w:lang w:eastAsia="it-IT"/>
        </w:rPr>
        <w:t>in data 13</w:t>
      </w:r>
      <w:r w:rsidR="00A1110A" w:rsidRPr="00BF474E">
        <w:rPr>
          <w:rFonts w:ascii="Times New Roman" w:hAnsi="Times New Roman" w:cs="Times New Roman"/>
          <w:sz w:val="24"/>
          <w:szCs w:val="24"/>
          <w:lang w:eastAsia="it-IT"/>
        </w:rPr>
        <w:t>/05/2016</w:t>
      </w:r>
      <w:r w:rsidRPr="009740F7">
        <w:rPr>
          <w:rFonts w:ascii="Times New Roman" w:hAnsi="Times New Roman" w:cs="Times New Roman"/>
          <w:sz w:val="24"/>
          <w:szCs w:val="24"/>
          <w:lang w:eastAsia="it-IT"/>
        </w:rPr>
        <w:t xml:space="preserve">. </w:t>
      </w:r>
    </w:p>
    <w:p w14:paraId="7482E473" w14:textId="7EE25029" w:rsidR="001064EE" w:rsidRPr="004C08E8" w:rsidRDefault="000235CD" w:rsidP="0001415B">
      <w:pPr>
        <w:spacing w:after="0"/>
        <w:jc w:val="both"/>
        <w:rPr>
          <w:rFonts w:ascii="Times New Roman" w:hAnsi="Times New Roman" w:cs="Times New Roman"/>
          <w:b/>
          <w:sz w:val="24"/>
          <w:szCs w:val="24"/>
          <w:lang w:eastAsia="it-IT"/>
        </w:rPr>
      </w:pPr>
      <w:r w:rsidRPr="009740F7">
        <w:rPr>
          <w:rFonts w:ascii="Times New Roman" w:hAnsi="Times New Roman" w:cs="Times New Roman"/>
          <w:sz w:val="24"/>
          <w:szCs w:val="24"/>
          <w:lang w:eastAsia="it-IT"/>
        </w:rPr>
        <w:t>Di seguito sono riportati in forma sintetica l’elenco dei suddetti criteri con i relativi pesi, mentre</w:t>
      </w:r>
      <w:r w:rsidR="00090D80">
        <w:rPr>
          <w:rFonts w:ascii="Times New Roman" w:hAnsi="Times New Roman" w:cs="Times New Roman"/>
          <w:sz w:val="24"/>
          <w:szCs w:val="24"/>
          <w:lang w:eastAsia="it-IT"/>
        </w:rPr>
        <w:t xml:space="preserve"> </w:t>
      </w:r>
      <w:r w:rsidR="00090D80" w:rsidRPr="001B67B4">
        <w:rPr>
          <w:rFonts w:ascii="Times New Roman" w:hAnsi="Times New Roman" w:cs="Times New Roman"/>
          <w:b/>
          <w:sz w:val="24"/>
          <w:szCs w:val="24"/>
          <w:lang w:eastAsia="it-IT"/>
        </w:rPr>
        <w:t xml:space="preserve">nell’Allegato </w:t>
      </w:r>
      <w:r w:rsidR="001B67B4" w:rsidRPr="001B67B4">
        <w:rPr>
          <w:rFonts w:ascii="Times New Roman" w:hAnsi="Times New Roman" w:cs="Times New Roman"/>
          <w:b/>
          <w:sz w:val="24"/>
          <w:szCs w:val="24"/>
          <w:lang w:eastAsia="it-IT"/>
        </w:rPr>
        <w:t>A.5</w:t>
      </w:r>
      <w:r w:rsidR="00090D80">
        <w:rPr>
          <w:rFonts w:ascii="Times New Roman" w:hAnsi="Times New Roman" w:cs="Times New Roman"/>
          <w:sz w:val="24"/>
          <w:szCs w:val="24"/>
          <w:lang w:eastAsia="it-IT"/>
        </w:rPr>
        <w:t xml:space="preserve"> viene </w:t>
      </w:r>
      <w:r w:rsidR="00B77745">
        <w:rPr>
          <w:rFonts w:ascii="Times New Roman" w:hAnsi="Times New Roman" w:cs="Times New Roman"/>
          <w:sz w:val="24"/>
          <w:szCs w:val="24"/>
          <w:lang w:eastAsia="it-IT"/>
        </w:rPr>
        <w:t>descritto</w:t>
      </w:r>
      <w:r w:rsidRPr="009740F7">
        <w:rPr>
          <w:rFonts w:ascii="Times New Roman" w:hAnsi="Times New Roman" w:cs="Times New Roman"/>
          <w:sz w:val="24"/>
          <w:szCs w:val="24"/>
          <w:lang w:eastAsia="it-IT"/>
        </w:rPr>
        <w:t xml:space="preserve"> in dettaglio</w:t>
      </w:r>
      <w:r w:rsidR="00B77745">
        <w:rPr>
          <w:rFonts w:ascii="Times New Roman" w:hAnsi="Times New Roman" w:cs="Times New Roman"/>
          <w:sz w:val="24"/>
          <w:szCs w:val="24"/>
          <w:lang w:eastAsia="it-IT"/>
        </w:rPr>
        <w:t xml:space="preserve"> la</w:t>
      </w:r>
      <w:r w:rsidR="00090D80">
        <w:rPr>
          <w:rFonts w:ascii="Times New Roman" w:hAnsi="Times New Roman" w:cs="Times New Roman"/>
          <w:sz w:val="24"/>
          <w:szCs w:val="24"/>
          <w:lang w:eastAsia="it-IT"/>
        </w:rPr>
        <w:t xml:space="preserve"> modalità di attribuzione dei </w:t>
      </w:r>
      <w:r w:rsidR="008816C8">
        <w:rPr>
          <w:rFonts w:ascii="Times New Roman" w:hAnsi="Times New Roman" w:cs="Times New Roman"/>
          <w:sz w:val="24"/>
          <w:szCs w:val="24"/>
          <w:lang w:eastAsia="it-IT"/>
        </w:rPr>
        <w:t>punteggi</w:t>
      </w:r>
      <w:r w:rsidRPr="009740F7">
        <w:rPr>
          <w:rFonts w:ascii="Times New Roman" w:hAnsi="Times New Roman" w:cs="Times New Roman"/>
          <w:sz w:val="24"/>
          <w:szCs w:val="24"/>
          <w:lang w:eastAsia="it-IT"/>
        </w:rPr>
        <w:t>.</w:t>
      </w:r>
    </w:p>
    <w:p w14:paraId="2D162168" w14:textId="77777777" w:rsidR="00B77745" w:rsidRDefault="00B77745" w:rsidP="0001415B">
      <w:pPr>
        <w:spacing w:after="0"/>
        <w:jc w:val="both"/>
        <w:rPr>
          <w:rFonts w:ascii="Times New Roman" w:hAnsi="Times New Roman" w:cs="Times New Roman"/>
          <w:sz w:val="24"/>
          <w:szCs w:val="24"/>
          <w:lang w:eastAsia="it-IT"/>
        </w:rPr>
      </w:pPr>
    </w:p>
    <w:p w14:paraId="4C61F899" w14:textId="77777777" w:rsidR="00B81FA8" w:rsidRDefault="00B81FA8" w:rsidP="0001415B">
      <w:pPr>
        <w:spacing w:after="0"/>
        <w:jc w:val="both"/>
        <w:rPr>
          <w:rFonts w:ascii="Times New Roman" w:hAnsi="Times New Roman" w:cs="Times New Roman"/>
          <w:sz w:val="24"/>
          <w:szCs w:val="24"/>
          <w:lang w:eastAsia="it-IT"/>
        </w:rPr>
      </w:pP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6"/>
        <w:gridCol w:w="2426"/>
        <w:gridCol w:w="5873"/>
        <w:gridCol w:w="885"/>
      </w:tblGrid>
      <w:tr w:rsidR="00090D80" w:rsidRPr="009E180B" w14:paraId="4EE90BF3" w14:textId="77777777" w:rsidTr="00BF474E">
        <w:trPr>
          <w:trHeight w:val="420"/>
          <w:jc w:val="center"/>
        </w:trPr>
        <w:tc>
          <w:tcPr>
            <w:tcW w:w="343" w:type="pct"/>
            <w:shd w:val="clear" w:color="auto" w:fill="333399"/>
            <w:vAlign w:val="center"/>
          </w:tcPr>
          <w:p w14:paraId="2A93074F" w14:textId="77777777" w:rsidR="00090D80" w:rsidRPr="009E180B" w:rsidRDefault="00090D80" w:rsidP="008404D0">
            <w:pPr>
              <w:spacing w:before="60" w:after="60"/>
              <w:jc w:val="center"/>
              <w:rPr>
                <w:rFonts w:ascii="Times New Roman" w:hAnsi="Times New Roman" w:cs="Times New Roman"/>
                <w:b/>
                <w:color w:val="FFFFFF"/>
                <w:sz w:val="24"/>
                <w:szCs w:val="24"/>
              </w:rPr>
            </w:pPr>
            <w:r w:rsidRPr="009E180B">
              <w:rPr>
                <w:rFonts w:ascii="Times New Roman" w:hAnsi="Times New Roman" w:cs="Times New Roman"/>
                <w:b/>
                <w:color w:val="FFFFFF"/>
                <w:sz w:val="24"/>
                <w:szCs w:val="24"/>
              </w:rPr>
              <w:t>Rif.</w:t>
            </w:r>
          </w:p>
        </w:tc>
        <w:tc>
          <w:tcPr>
            <w:tcW w:w="1230" w:type="pct"/>
            <w:shd w:val="clear" w:color="auto" w:fill="333399"/>
            <w:vAlign w:val="center"/>
          </w:tcPr>
          <w:p w14:paraId="658C322C" w14:textId="77777777" w:rsidR="00090D80" w:rsidRPr="009E180B" w:rsidRDefault="00090D80" w:rsidP="008404D0">
            <w:pPr>
              <w:spacing w:before="60" w:after="60"/>
              <w:jc w:val="center"/>
              <w:rPr>
                <w:rFonts w:ascii="Times New Roman" w:hAnsi="Times New Roman" w:cs="Times New Roman"/>
                <w:b/>
                <w:color w:val="FFFFFF"/>
                <w:sz w:val="24"/>
                <w:szCs w:val="24"/>
              </w:rPr>
            </w:pPr>
            <w:r w:rsidRPr="009E180B">
              <w:rPr>
                <w:rFonts w:ascii="Times New Roman" w:hAnsi="Times New Roman" w:cs="Times New Roman"/>
                <w:b/>
                <w:color w:val="FFFFFF"/>
                <w:sz w:val="24"/>
                <w:szCs w:val="24"/>
              </w:rPr>
              <w:t xml:space="preserve">Criteri di selezione </w:t>
            </w:r>
          </w:p>
        </w:tc>
        <w:tc>
          <w:tcPr>
            <w:tcW w:w="2978" w:type="pct"/>
            <w:shd w:val="clear" w:color="auto" w:fill="333399"/>
            <w:vAlign w:val="center"/>
          </w:tcPr>
          <w:p w14:paraId="4E6D9EF8" w14:textId="77777777" w:rsidR="00090D80" w:rsidRPr="009E180B" w:rsidRDefault="00090D80" w:rsidP="008404D0">
            <w:pPr>
              <w:spacing w:before="60" w:after="60"/>
              <w:jc w:val="center"/>
              <w:rPr>
                <w:rFonts w:ascii="Times New Roman" w:hAnsi="Times New Roman" w:cs="Times New Roman"/>
                <w:b/>
                <w:color w:val="FFFFFF"/>
                <w:sz w:val="24"/>
                <w:szCs w:val="24"/>
              </w:rPr>
            </w:pPr>
            <w:r w:rsidRPr="009E180B">
              <w:rPr>
                <w:rFonts w:ascii="Times New Roman" w:hAnsi="Times New Roman" w:cs="Times New Roman"/>
                <w:b/>
                <w:color w:val="FFFFFF"/>
                <w:sz w:val="24"/>
                <w:szCs w:val="24"/>
              </w:rPr>
              <w:t>Descrizione</w:t>
            </w:r>
          </w:p>
        </w:tc>
        <w:tc>
          <w:tcPr>
            <w:tcW w:w="449" w:type="pct"/>
            <w:shd w:val="clear" w:color="auto" w:fill="333399"/>
          </w:tcPr>
          <w:p w14:paraId="5E7879E4" w14:textId="77777777" w:rsidR="00090D80" w:rsidRPr="009E180B" w:rsidRDefault="00090D80" w:rsidP="008404D0">
            <w:pPr>
              <w:spacing w:before="60" w:after="60"/>
              <w:jc w:val="center"/>
              <w:rPr>
                <w:rFonts w:ascii="Times New Roman" w:hAnsi="Times New Roman" w:cs="Times New Roman"/>
                <w:b/>
                <w:color w:val="FFFFFF"/>
                <w:sz w:val="24"/>
                <w:szCs w:val="24"/>
              </w:rPr>
            </w:pPr>
            <w:r w:rsidRPr="009E180B">
              <w:rPr>
                <w:rFonts w:ascii="Times New Roman" w:hAnsi="Times New Roman" w:cs="Times New Roman"/>
                <w:b/>
                <w:color w:val="FFFFFF"/>
                <w:sz w:val="24"/>
                <w:szCs w:val="24"/>
              </w:rPr>
              <w:t>Peso</w:t>
            </w:r>
          </w:p>
        </w:tc>
      </w:tr>
      <w:tr w:rsidR="00090D80" w:rsidRPr="009E180B" w14:paraId="5475256A" w14:textId="77777777" w:rsidTr="00BF474E">
        <w:trPr>
          <w:jc w:val="center"/>
        </w:trPr>
        <w:tc>
          <w:tcPr>
            <w:tcW w:w="4551" w:type="pct"/>
            <w:gridSpan w:val="3"/>
            <w:shd w:val="clear" w:color="auto" w:fill="B8CCE4"/>
            <w:vAlign w:val="center"/>
          </w:tcPr>
          <w:p w14:paraId="5D7C473C" w14:textId="77777777" w:rsidR="00090D80" w:rsidRPr="009E180B" w:rsidRDefault="00090D80" w:rsidP="008404D0">
            <w:pPr>
              <w:autoSpaceDE w:val="0"/>
              <w:autoSpaceDN w:val="0"/>
              <w:adjustRightInd w:val="0"/>
              <w:spacing w:before="60" w:after="60"/>
              <w:jc w:val="both"/>
              <w:rPr>
                <w:rFonts w:ascii="Times New Roman" w:hAnsi="Times New Roman" w:cs="Times New Roman"/>
                <w:i/>
                <w:sz w:val="24"/>
                <w:szCs w:val="24"/>
              </w:rPr>
            </w:pPr>
            <w:r w:rsidRPr="009E180B">
              <w:rPr>
                <w:rFonts w:ascii="Times New Roman" w:hAnsi="Times New Roman" w:cs="Times New Roman"/>
                <w:b/>
                <w:sz w:val="24"/>
                <w:szCs w:val="24"/>
              </w:rPr>
              <w:t>Qualità e coerenza della Strategia</w:t>
            </w:r>
          </w:p>
        </w:tc>
        <w:tc>
          <w:tcPr>
            <w:tcW w:w="449" w:type="pct"/>
            <w:shd w:val="clear" w:color="auto" w:fill="B8CCE4"/>
          </w:tcPr>
          <w:p w14:paraId="03C5C076" w14:textId="77777777" w:rsidR="00090D80" w:rsidRPr="009E180B" w:rsidRDefault="00090D80" w:rsidP="008404D0">
            <w:pPr>
              <w:autoSpaceDE w:val="0"/>
              <w:autoSpaceDN w:val="0"/>
              <w:adjustRightInd w:val="0"/>
              <w:spacing w:before="60" w:after="60"/>
              <w:jc w:val="center"/>
              <w:rPr>
                <w:rFonts w:ascii="Times New Roman" w:hAnsi="Times New Roman" w:cs="Times New Roman"/>
                <w:b/>
                <w:sz w:val="24"/>
                <w:szCs w:val="24"/>
              </w:rPr>
            </w:pPr>
            <w:r w:rsidRPr="009E180B">
              <w:rPr>
                <w:rFonts w:ascii="Times New Roman" w:hAnsi="Times New Roman" w:cs="Times New Roman"/>
                <w:b/>
                <w:sz w:val="24"/>
                <w:szCs w:val="24"/>
              </w:rPr>
              <w:t>0-20</w:t>
            </w:r>
          </w:p>
        </w:tc>
      </w:tr>
      <w:tr w:rsidR="00090D80" w:rsidRPr="009E180B" w14:paraId="5B3617A3" w14:textId="77777777" w:rsidTr="00BF474E">
        <w:trPr>
          <w:jc w:val="center"/>
        </w:trPr>
        <w:tc>
          <w:tcPr>
            <w:tcW w:w="343" w:type="pct"/>
            <w:vAlign w:val="center"/>
          </w:tcPr>
          <w:p w14:paraId="2D293657"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c>
          <w:tcPr>
            <w:tcW w:w="1230" w:type="pct"/>
            <w:vAlign w:val="center"/>
          </w:tcPr>
          <w:p w14:paraId="2116717D"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Coerenza geografica dell’area proposta</w:t>
            </w:r>
          </w:p>
        </w:tc>
        <w:tc>
          <w:tcPr>
            <w:tcW w:w="2978" w:type="pct"/>
            <w:vAlign w:val="center"/>
          </w:tcPr>
          <w:p w14:paraId="750C7FA1" w14:textId="77777777" w:rsidR="00090D80" w:rsidRPr="009E180B" w:rsidRDefault="00090D80" w:rsidP="008404D0">
            <w:pPr>
              <w:autoSpaceDE w:val="0"/>
              <w:autoSpaceDN w:val="0"/>
              <w:adjustRightInd w:val="0"/>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L’area risponde a più requisiti di cui al par. 5.1.2 del PO FEAMP relativi ad “Aspetti legati all’importanza delle attività di pesca e acquacoltura” ed agli “Aspetti legati al declino economico e sociale dell’area”.</w:t>
            </w:r>
          </w:p>
        </w:tc>
        <w:tc>
          <w:tcPr>
            <w:tcW w:w="449" w:type="pct"/>
          </w:tcPr>
          <w:p w14:paraId="7B893EAB" w14:textId="77777777" w:rsidR="00090D80" w:rsidRPr="009E180B" w:rsidRDefault="00090D80" w:rsidP="008404D0">
            <w:pPr>
              <w:autoSpaceDE w:val="0"/>
              <w:autoSpaceDN w:val="0"/>
              <w:adjustRightInd w:val="0"/>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r>
      <w:tr w:rsidR="00090D80" w:rsidRPr="009E180B" w14:paraId="2CE25AFC" w14:textId="77777777" w:rsidTr="00BF474E">
        <w:trPr>
          <w:jc w:val="center"/>
        </w:trPr>
        <w:tc>
          <w:tcPr>
            <w:tcW w:w="343" w:type="pct"/>
            <w:vAlign w:val="center"/>
          </w:tcPr>
          <w:p w14:paraId="4535A93F"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w:t>
            </w:r>
          </w:p>
        </w:tc>
        <w:tc>
          <w:tcPr>
            <w:tcW w:w="1230" w:type="pct"/>
            <w:vAlign w:val="center"/>
          </w:tcPr>
          <w:p w14:paraId="36AAB858"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 xml:space="preserve">Complementarietà e integrazione con altre politiche di sviluppo locale finanziate con </w:t>
            </w:r>
            <w:r w:rsidRPr="009E180B">
              <w:rPr>
                <w:rFonts w:ascii="Times New Roman" w:hAnsi="Times New Roman" w:cs="Times New Roman"/>
                <w:sz w:val="24"/>
                <w:szCs w:val="24"/>
              </w:rPr>
              <w:lastRenderedPageBreak/>
              <w:t>fondi europei, nazionali o regionali</w:t>
            </w:r>
          </w:p>
        </w:tc>
        <w:tc>
          <w:tcPr>
            <w:tcW w:w="2978" w:type="pct"/>
            <w:vAlign w:val="center"/>
          </w:tcPr>
          <w:p w14:paraId="4E6ED55E"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lastRenderedPageBreak/>
              <w:t>La Strategia è complementare o si integra con le strategie di sviluppo locale a livello regionale/sub-regionale.</w:t>
            </w:r>
          </w:p>
          <w:p w14:paraId="0CFC6958"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lastRenderedPageBreak/>
              <w:t>Sono evidenziati anche le ambiti in cui si esplica la complementarietà e l’integrazione, ad es. su aspetti settoriali, territoriali o istituzionali.</w:t>
            </w:r>
          </w:p>
        </w:tc>
        <w:tc>
          <w:tcPr>
            <w:tcW w:w="449" w:type="pct"/>
          </w:tcPr>
          <w:p w14:paraId="4A62018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lastRenderedPageBreak/>
              <w:t>1</w:t>
            </w:r>
          </w:p>
        </w:tc>
      </w:tr>
      <w:tr w:rsidR="00090D80" w:rsidRPr="009E180B" w14:paraId="1979E578" w14:textId="77777777" w:rsidTr="00BF474E">
        <w:trPr>
          <w:jc w:val="center"/>
        </w:trPr>
        <w:tc>
          <w:tcPr>
            <w:tcW w:w="343" w:type="pct"/>
            <w:vAlign w:val="center"/>
          </w:tcPr>
          <w:p w14:paraId="02C94A72"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lastRenderedPageBreak/>
              <w:t>3</w:t>
            </w:r>
          </w:p>
        </w:tc>
        <w:tc>
          <w:tcPr>
            <w:tcW w:w="1230" w:type="pct"/>
            <w:vAlign w:val="center"/>
          </w:tcPr>
          <w:p w14:paraId="7F39A32B"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Adeguatezza dell’identificazione dei fabbisogni e dell’analisi SWOT con dati ed indicatori affidabili</w:t>
            </w:r>
          </w:p>
        </w:tc>
        <w:tc>
          <w:tcPr>
            <w:tcW w:w="2978" w:type="pct"/>
            <w:vAlign w:val="center"/>
          </w:tcPr>
          <w:p w14:paraId="6135ABD2"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Sono stati identificati con chiarezza i fabbisogni territoriali dell’area e l’analisi è corredata di dati quantitativi e qualitativi basati su fonti affidabili e/o su diagnosi effettuate a livello locale anche con la partecipazione degli attori interessati. Sono identificati i punti di forza, debolezza, opportunità e minaccia, basati sulle caratteristiche specifiche dell'area. Sono classificate le esigenze e le potenzialità definendo un ordine di priorità.</w:t>
            </w:r>
          </w:p>
        </w:tc>
        <w:tc>
          <w:tcPr>
            <w:tcW w:w="449" w:type="pct"/>
          </w:tcPr>
          <w:p w14:paraId="630D8A27"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w:t>
            </w:r>
          </w:p>
        </w:tc>
      </w:tr>
      <w:tr w:rsidR="00090D80" w:rsidRPr="009E180B" w14:paraId="47D26BD7" w14:textId="77777777" w:rsidTr="00BF474E">
        <w:trPr>
          <w:jc w:val="center"/>
        </w:trPr>
        <w:tc>
          <w:tcPr>
            <w:tcW w:w="343" w:type="pct"/>
            <w:vAlign w:val="center"/>
          </w:tcPr>
          <w:p w14:paraId="7464E443"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c>
          <w:tcPr>
            <w:tcW w:w="1230" w:type="pct"/>
            <w:vAlign w:val="center"/>
          </w:tcPr>
          <w:p w14:paraId="5D95DCF8"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Coerenza interna della strategia in termini di quadro logico (fabbisogni, SWOT, obiettivi, azioni e risultati)</w:t>
            </w:r>
          </w:p>
        </w:tc>
        <w:tc>
          <w:tcPr>
            <w:tcW w:w="2978" w:type="pct"/>
            <w:vAlign w:val="center"/>
          </w:tcPr>
          <w:p w14:paraId="594AEF08"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E‘ espresso con chiarezza il grado di corrispondenza tra i diversi elementi del quadro logico.</w:t>
            </w:r>
          </w:p>
        </w:tc>
        <w:tc>
          <w:tcPr>
            <w:tcW w:w="449" w:type="pct"/>
          </w:tcPr>
          <w:p w14:paraId="2AC0F70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w:t>
            </w:r>
          </w:p>
        </w:tc>
      </w:tr>
      <w:tr w:rsidR="00090D80" w:rsidRPr="009E180B" w14:paraId="752AEBF9" w14:textId="77777777" w:rsidTr="00BF474E">
        <w:trPr>
          <w:jc w:val="center"/>
        </w:trPr>
        <w:tc>
          <w:tcPr>
            <w:tcW w:w="343" w:type="pct"/>
            <w:vAlign w:val="center"/>
          </w:tcPr>
          <w:p w14:paraId="6E7FE0D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c>
          <w:tcPr>
            <w:tcW w:w="1230" w:type="pct"/>
            <w:vAlign w:val="center"/>
          </w:tcPr>
          <w:p w14:paraId="3AE14164"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Coerenza con il quadro normativo di riferimento e con il PO FEAMP (in particolare la Sezione 5)</w:t>
            </w:r>
          </w:p>
        </w:tc>
        <w:tc>
          <w:tcPr>
            <w:tcW w:w="2978" w:type="pct"/>
            <w:vAlign w:val="center"/>
          </w:tcPr>
          <w:p w14:paraId="6E967676" w14:textId="4D74E13F"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La strategia di sviluppo locale tiene debitamente conto delle indicazioni regolamentari (artt. 32-35 del Reg. 1303/2013 e artt. 60-63 del Reg. 508/2014), delle indicazioni strategiche del PO FEAMP (Sezione 5) e dell’Accordo di Partenariato (Sezione 3), </w:t>
            </w:r>
            <w:r w:rsidR="008816C8" w:rsidRPr="009E180B">
              <w:rPr>
                <w:rFonts w:ascii="Times New Roman" w:hAnsi="Times New Roman" w:cs="Times New Roman"/>
                <w:i/>
                <w:sz w:val="24"/>
                <w:szCs w:val="24"/>
              </w:rPr>
              <w:t>nonché</w:t>
            </w:r>
            <w:r w:rsidRPr="009E180B">
              <w:rPr>
                <w:rFonts w:ascii="Times New Roman" w:hAnsi="Times New Roman" w:cs="Times New Roman"/>
                <w:i/>
                <w:sz w:val="24"/>
                <w:szCs w:val="24"/>
              </w:rPr>
              <w:t xml:space="preserve"> degli orientamenti della Commissione Europea sullo sviluppo locale di tipo partecipativo per gli attori locali.</w:t>
            </w:r>
          </w:p>
        </w:tc>
        <w:tc>
          <w:tcPr>
            <w:tcW w:w="449" w:type="pct"/>
          </w:tcPr>
          <w:p w14:paraId="1D4B849B"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506E8382" w14:textId="77777777" w:rsidTr="00BF474E">
        <w:trPr>
          <w:jc w:val="center"/>
        </w:trPr>
        <w:tc>
          <w:tcPr>
            <w:tcW w:w="343" w:type="pct"/>
            <w:vAlign w:val="center"/>
          </w:tcPr>
          <w:p w14:paraId="0AAB9C1B"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6</w:t>
            </w:r>
          </w:p>
        </w:tc>
        <w:tc>
          <w:tcPr>
            <w:tcW w:w="1230" w:type="pct"/>
            <w:vAlign w:val="center"/>
          </w:tcPr>
          <w:p w14:paraId="749079F8"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Capacità stimata di creare posti di lavoro e occupazione</w:t>
            </w:r>
          </w:p>
        </w:tc>
        <w:tc>
          <w:tcPr>
            <w:tcW w:w="2978" w:type="pct"/>
            <w:vAlign w:val="center"/>
          </w:tcPr>
          <w:p w14:paraId="65A407D7"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strategia prevede attività che contribuiscono alla creazione e/o mantenimento di posti di lavoro (ETP) e/o alla creazione di imprese.</w:t>
            </w:r>
          </w:p>
        </w:tc>
        <w:tc>
          <w:tcPr>
            <w:tcW w:w="449" w:type="pct"/>
          </w:tcPr>
          <w:p w14:paraId="60CDC0E9"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36A0F659" w14:textId="77777777" w:rsidTr="00BF474E">
        <w:trPr>
          <w:jc w:val="center"/>
        </w:trPr>
        <w:tc>
          <w:tcPr>
            <w:tcW w:w="343" w:type="pct"/>
            <w:vAlign w:val="center"/>
          </w:tcPr>
          <w:p w14:paraId="3AB7FC67"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7</w:t>
            </w:r>
          </w:p>
        </w:tc>
        <w:tc>
          <w:tcPr>
            <w:tcW w:w="1230" w:type="pct"/>
            <w:vAlign w:val="center"/>
          </w:tcPr>
          <w:p w14:paraId="3F5ABDA8"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Identificazione di obiettivi chiari e misurabili</w:t>
            </w:r>
          </w:p>
        </w:tc>
        <w:tc>
          <w:tcPr>
            <w:tcW w:w="2978" w:type="pct"/>
            <w:vAlign w:val="center"/>
          </w:tcPr>
          <w:p w14:paraId="172A9F64"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E‘ identificata chiaramente una gerarchia di obiettivi, individuando quelli prioritari.</w:t>
            </w:r>
          </w:p>
          <w:p w14:paraId="59316C22"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Gli obiettivi identificati risultano associati ad indicatori di risultato misurabili in grado di verificare il loro raggiungimento, ad es. applicando i cosiddetti obiettivi intelligenti, noti con la sigla SMART (Specifici, Misurabili, Attuabili, Realistici, Tempificati). </w:t>
            </w:r>
          </w:p>
        </w:tc>
        <w:tc>
          <w:tcPr>
            <w:tcW w:w="449" w:type="pct"/>
          </w:tcPr>
          <w:p w14:paraId="580E460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w:t>
            </w:r>
          </w:p>
        </w:tc>
      </w:tr>
      <w:tr w:rsidR="00090D80" w:rsidRPr="009E180B" w14:paraId="39F90C26" w14:textId="77777777" w:rsidTr="00BF474E">
        <w:trPr>
          <w:jc w:val="center"/>
        </w:trPr>
        <w:tc>
          <w:tcPr>
            <w:tcW w:w="343" w:type="pct"/>
            <w:vAlign w:val="center"/>
          </w:tcPr>
          <w:p w14:paraId="5817879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8</w:t>
            </w:r>
          </w:p>
        </w:tc>
        <w:tc>
          <w:tcPr>
            <w:tcW w:w="1230" w:type="pct"/>
            <w:vAlign w:val="center"/>
          </w:tcPr>
          <w:p w14:paraId="19B90B0A"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Adeguatezza della strategia nel rispondere ai fabbisogni dell’area</w:t>
            </w:r>
          </w:p>
        </w:tc>
        <w:tc>
          <w:tcPr>
            <w:tcW w:w="2978" w:type="pct"/>
            <w:vAlign w:val="center"/>
          </w:tcPr>
          <w:p w14:paraId="6AE9430A"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strategia proposta in termini di obiettivi e risultati attesi risulta pertinente nel rispondere ai fabbisogni territoriali espressi nell’analisi.</w:t>
            </w:r>
          </w:p>
        </w:tc>
        <w:tc>
          <w:tcPr>
            <w:tcW w:w="449" w:type="pct"/>
          </w:tcPr>
          <w:p w14:paraId="11BDD09F"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w:t>
            </w:r>
          </w:p>
        </w:tc>
      </w:tr>
      <w:tr w:rsidR="00090D80" w:rsidRPr="009E180B" w14:paraId="635E9652" w14:textId="77777777" w:rsidTr="00BF474E">
        <w:trPr>
          <w:jc w:val="center"/>
        </w:trPr>
        <w:tc>
          <w:tcPr>
            <w:tcW w:w="343" w:type="pct"/>
            <w:tcBorders>
              <w:bottom w:val="single" w:sz="4" w:space="0" w:color="999999"/>
            </w:tcBorders>
            <w:vAlign w:val="center"/>
          </w:tcPr>
          <w:p w14:paraId="2253E3F9"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9</w:t>
            </w:r>
          </w:p>
        </w:tc>
        <w:tc>
          <w:tcPr>
            <w:tcW w:w="1230" w:type="pct"/>
            <w:vMerge w:val="restart"/>
            <w:tcBorders>
              <w:bottom w:val="single" w:sz="4" w:space="0" w:color="999999"/>
            </w:tcBorders>
            <w:vAlign w:val="center"/>
          </w:tcPr>
          <w:p w14:paraId="075D9CF4"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Rispetto dei principi orizzontali</w:t>
            </w:r>
          </w:p>
        </w:tc>
        <w:tc>
          <w:tcPr>
            <w:tcW w:w="2978" w:type="pct"/>
            <w:tcBorders>
              <w:bottom w:val="single" w:sz="4" w:space="0" w:color="999999"/>
            </w:tcBorders>
            <w:vAlign w:val="center"/>
          </w:tcPr>
          <w:p w14:paraId="2D5AF9C9"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strategia esprime in maniera chiara ed adeguata in che modo contribuisce al principio dello sviluppo sostenibile e alla lotta al cambiamento climatico.</w:t>
            </w:r>
          </w:p>
        </w:tc>
        <w:tc>
          <w:tcPr>
            <w:tcW w:w="449" w:type="pct"/>
            <w:tcBorders>
              <w:bottom w:val="single" w:sz="4" w:space="0" w:color="999999"/>
            </w:tcBorders>
          </w:tcPr>
          <w:p w14:paraId="162D4FE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526824E4" w14:textId="77777777" w:rsidTr="00BF474E">
        <w:trPr>
          <w:jc w:val="center"/>
        </w:trPr>
        <w:tc>
          <w:tcPr>
            <w:tcW w:w="343" w:type="pct"/>
            <w:tcBorders>
              <w:bottom w:val="single" w:sz="4" w:space="0" w:color="auto"/>
            </w:tcBorders>
            <w:vAlign w:val="center"/>
          </w:tcPr>
          <w:p w14:paraId="3EB9C658"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lastRenderedPageBreak/>
              <w:t>10</w:t>
            </w:r>
          </w:p>
        </w:tc>
        <w:tc>
          <w:tcPr>
            <w:tcW w:w="1230" w:type="pct"/>
            <w:vMerge/>
            <w:tcBorders>
              <w:bottom w:val="single" w:sz="4" w:space="0" w:color="auto"/>
            </w:tcBorders>
            <w:vAlign w:val="center"/>
          </w:tcPr>
          <w:p w14:paraId="77FAEFCA" w14:textId="77777777" w:rsidR="00090D80" w:rsidRPr="009E180B" w:rsidRDefault="00090D80" w:rsidP="008404D0">
            <w:pPr>
              <w:spacing w:before="60" w:after="60"/>
              <w:jc w:val="both"/>
              <w:rPr>
                <w:rFonts w:ascii="Times New Roman" w:hAnsi="Times New Roman" w:cs="Times New Roman"/>
                <w:sz w:val="24"/>
                <w:szCs w:val="24"/>
              </w:rPr>
            </w:pPr>
          </w:p>
        </w:tc>
        <w:tc>
          <w:tcPr>
            <w:tcW w:w="2978" w:type="pct"/>
            <w:tcBorders>
              <w:bottom w:val="single" w:sz="4" w:space="0" w:color="auto"/>
            </w:tcBorders>
            <w:vAlign w:val="center"/>
          </w:tcPr>
          <w:p w14:paraId="70CDFFB5"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strategia esprime in maniera chiara adeguata in che modo contribuisce al rispetto del principio pari opportunità e non discriminazione.</w:t>
            </w:r>
          </w:p>
        </w:tc>
        <w:tc>
          <w:tcPr>
            <w:tcW w:w="449" w:type="pct"/>
            <w:tcBorders>
              <w:bottom w:val="single" w:sz="4" w:space="0" w:color="auto"/>
            </w:tcBorders>
          </w:tcPr>
          <w:p w14:paraId="29D7AF2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73D76D4F" w14:textId="77777777" w:rsidTr="00BF474E">
        <w:trPr>
          <w:jc w:val="center"/>
        </w:trPr>
        <w:tc>
          <w:tcPr>
            <w:tcW w:w="4551" w:type="pct"/>
            <w:gridSpan w:val="3"/>
            <w:tcBorders>
              <w:top w:val="nil"/>
            </w:tcBorders>
            <w:shd w:val="clear" w:color="auto" w:fill="B8CCE4"/>
            <w:vAlign w:val="center"/>
          </w:tcPr>
          <w:p w14:paraId="5D069DF7"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b/>
                <w:sz w:val="24"/>
                <w:szCs w:val="24"/>
              </w:rPr>
              <w:t>Qualità e coinvolgimento del partenariato</w:t>
            </w:r>
          </w:p>
        </w:tc>
        <w:tc>
          <w:tcPr>
            <w:tcW w:w="449" w:type="pct"/>
            <w:tcBorders>
              <w:top w:val="nil"/>
            </w:tcBorders>
            <w:shd w:val="clear" w:color="auto" w:fill="B8CCE4"/>
          </w:tcPr>
          <w:p w14:paraId="61E6F1CF" w14:textId="77777777" w:rsidR="00090D80" w:rsidRPr="009E180B" w:rsidRDefault="00090D80" w:rsidP="008404D0">
            <w:pPr>
              <w:spacing w:before="60" w:after="60"/>
              <w:jc w:val="center"/>
              <w:rPr>
                <w:rFonts w:ascii="Times New Roman" w:hAnsi="Times New Roman" w:cs="Times New Roman"/>
                <w:b/>
                <w:sz w:val="24"/>
                <w:szCs w:val="24"/>
              </w:rPr>
            </w:pPr>
            <w:r w:rsidRPr="009E180B">
              <w:rPr>
                <w:rFonts w:ascii="Times New Roman" w:hAnsi="Times New Roman" w:cs="Times New Roman"/>
                <w:b/>
                <w:sz w:val="24"/>
                <w:szCs w:val="24"/>
              </w:rPr>
              <w:t>0-20</w:t>
            </w:r>
          </w:p>
        </w:tc>
      </w:tr>
      <w:tr w:rsidR="00090D80" w:rsidRPr="009E180B" w14:paraId="1A0AD39E" w14:textId="77777777" w:rsidTr="00BF474E">
        <w:trPr>
          <w:jc w:val="center"/>
        </w:trPr>
        <w:tc>
          <w:tcPr>
            <w:tcW w:w="343" w:type="pct"/>
            <w:vAlign w:val="center"/>
          </w:tcPr>
          <w:p w14:paraId="2A896B1C"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11</w:t>
            </w:r>
          </w:p>
        </w:tc>
        <w:tc>
          <w:tcPr>
            <w:tcW w:w="1230" w:type="pct"/>
            <w:vMerge w:val="restart"/>
            <w:vAlign w:val="center"/>
          </w:tcPr>
          <w:p w14:paraId="74DECAF0"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Composizione e rappresentatività del partenariato</w:t>
            </w:r>
          </w:p>
        </w:tc>
        <w:tc>
          <w:tcPr>
            <w:tcW w:w="2978" w:type="pct"/>
            <w:vAlign w:val="center"/>
          </w:tcPr>
          <w:p w14:paraId="221C5B1E" w14:textId="77777777" w:rsidR="00090D80" w:rsidRPr="009E180B" w:rsidRDefault="00090D80" w:rsidP="008404D0">
            <w:pPr>
              <w:spacing w:before="60" w:after="60"/>
              <w:rPr>
                <w:rFonts w:ascii="Times New Roman" w:hAnsi="Times New Roman" w:cs="Times New Roman"/>
                <w:i/>
                <w:sz w:val="24"/>
                <w:szCs w:val="24"/>
              </w:rPr>
            </w:pPr>
            <w:r w:rsidRPr="009E180B">
              <w:rPr>
                <w:rFonts w:ascii="Times New Roman" w:hAnsi="Times New Roman" w:cs="Times New Roman"/>
                <w:i/>
                <w:sz w:val="24"/>
                <w:szCs w:val="24"/>
              </w:rPr>
              <w:t>La partnership garantisce una rappresentazione significativa (di almeno il 15%) del settore della pesca.</w:t>
            </w:r>
          </w:p>
        </w:tc>
        <w:tc>
          <w:tcPr>
            <w:tcW w:w="449" w:type="pct"/>
          </w:tcPr>
          <w:p w14:paraId="34E0402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506B684C" w14:textId="77777777" w:rsidTr="00BF474E">
        <w:trPr>
          <w:jc w:val="center"/>
        </w:trPr>
        <w:tc>
          <w:tcPr>
            <w:tcW w:w="343" w:type="pct"/>
            <w:vAlign w:val="center"/>
          </w:tcPr>
          <w:p w14:paraId="2C652300"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12</w:t>
            </w:r>
          </w:p>
        </w:tc>
        <w:tc>
          <w:tcPr>
            <w:tcW w:w="1230" w:type="pct"/>
            <w:vMerge/>
            <w:vAlign w:val="center"/>
          </w:tcPr>
          <w:p w14:paraId="3EFC7F3B" w14:textId="77777777" w:rsidR="00090D80" w:rsidRPr="009E180B" w:rsidRDefault="00090D80" w:rsidP="008404D0">
            <w:pPr>
              <w:spacing w:before="60" w:after="60"/>
              <w:jc w:val="both"/>
              <w:rPr>
                <w:rFonts w:ascii="Times New Roman" w:hAnsi="Times New Roman" w:cs="Times New Roman"/>
                <w:b/>
                <w:sz w:val="24"/>
                <w:szCs w:val="24"/>
              </w:rPr>
            </w:pPr>
          </w:p>
        </w:tc>
        <w:tc>
          <w:tcPr>
            <w:tcW w:w="2978" w:type="pct"/>
            <w:vAlign w:val="center"/>
          </w:tcPr>
          <w:p w14:paraId="77A9D82A" w14:textId="77777777" w:rsidR="00090D80" w:rsidRPr="009E180B" w:rsidRDefault="00090D80" w:rsidP="008404D0">
            <w:pPr>
              <w:spacing w:before="60" w:after="60"/>
              <w:rPr>
                <w:rFonts w:ascii="Times New Roman" w:hAnsi="Times New Roman" w:cs="Times New Roman"/>
                <w:i/>
                <w:sz w:val="24"/>
                <w:szCs w:val="24"/>
              </w:rPr>
            </w:pPr>
            <w:r w:rsidRPr="009E180B">
              <w:rPr>
                <w:rFonts w:ascii="Times New Roman" w:hAnsi="Times New Roman" w:cs="Times New Roman"/>
                <w:i/>
                <w:sz w:val="24"/>
                <w:szCs w:val="24"/>
              </w:rPr>
              <w:t>La partnership garantisce una rappresentazione significativa (di almeno il 15%) del settore dell’acquacoltura.</w:t>
            </w:r>
          </w:p>
        </w:tc>
        <w:tc>
          <w:tcPr>
            <w:tcW w:w="449" w:type="pct"/>
          </w:tcPr>
          <w:p w14:paraId="49D6CC60"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w:t>
            </w:r>
          </w:p>
        </w:tc>
      </w:tr>
      <w:tr w:rsidR="00090D80" w:rsidRPr="009E180B" w14:paraId="3C5BD6F6" w14:textId="77777777" w:rsidTr="00BF474E">
        <w:trPr>
          <w:jc w:val="center"/>
        </w:trPr>
        <w:tc>
          <w:tcPr>
            <w:tcW w:w="343" w:type="pct"/>
            <w:vAlign w:val="center"/>
          </w:tcPr>
          <w:p w14:paraId="438D1B41"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13</w:t>
            </w:r>
          </w:p>
        </w:tc>
        <w:tc>
          <w:tcPr>
            <w:tcW w:w="1230" w:type="pct"/>
            <w:vMerge/>
            <w:vAlign w:val="center"/>
          </w:tcPr>
          <w:p w14:paraId="175B58D1" w14:textId="77777777" w:rsidR="00090D80" w:rsidRPr="009E180B" w:rsidRDefault="00090D80" w:rsidP="008404D0">
            <w:pPr>
              <w:spacing w:before="60" w:after="60"/>
              <w:jc w:val="both"/>
              <w:rPr>
                <w:rFonts w:ascii="Times New Roman" w:hAnsi="Times New Roman" w:cs="Times New Roman"/>
                <w:b/>
                <w:sz w:val="24"/>
                <w:szCs w:val="24"/>
              </w:rPr>
            </w:pPr>
          </w:p>
        </w:tc>
        <w:tc>
          <w:tcPr>
            <w:tcW w:w="2978" w:type="pct"/>
            <w:vAlign w:val="center"/>
          </w:tcPr>
          <w:p w14:paraId="266B195A" w14:textId="77777777" w:rsidR="00090D80" w:rsidRPr="009E180B" w:rsidRDefault="00090D80" w:rsidP="008404D0">
            <w:pPr>
              <w:spacing w:before="60" w:after="60"/>
              <w:rPr>
                <w:rFonts w:ascii="Times New Roman" w:hAnsi="Times New Roman" w:cs="Times New Roman"/>
                <w:i/>
                <w:sz w:val="24"/>
                <w:szCs w:val="24"/>
              </w:rPr>
            </w:pPr>
            <w:r w:rsidRPr="009E180B">
              <w:rPr>
                <w:rFonts w:ascii="Times New Roman" w:hAnsi="Times New Roman" w:cs="Times New Roman"/>
                <w:i/>
                <w:sz w:val="24"/>
                <w:szCs w:val="24"/>
              </w:rPr>
              <w:t>La partnership garantisce una rappresentazione significativa (di almeno il 10%) del settore della trasformazione e commercializzazione del prodotto ittico e di acquacoltura.</w:t>
            </w:r>
          </w:p>
        </w:tc>
        <w:tc>
          <w:tcPr>
            <w:tcW w:w="449" w:type="pct"/>
          </w:tcPr>
          <w:p w14:paraId="75B859D9"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228262EA" w14:textId="77777777" w:rsidTr="00BF474E">
        <w:trPr>
          <w:jc w:val="center"/>
        </w:trPr>
        <w:tc>
          <w:tcPr>
            <w:tcW w:w="343" w:type="pct"/>
            <w:vAlign w:val="center"/>
          </w:tcPr>
          <w:p w14:paraId="2A52826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14</w:t>
            </w:r>
          </w:p>
        </w:tc>
        <w:tc>
          <w:tcPr>
            <w:tcW w:w="1230" w:type="pct"/>
            <w:vMerge w:val="restart"/>
            <w:vAlign w:val="center"/>
          </w:tcPr>
          <w:p w14:paraId="3A612D2A"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Composizione adeguatamente rappresentativa delle istanze locali e coerente rispetto ai fabbisogni dell’area e delle azioni che saranno implementate</w:t>
            </w:r>
          </w:p>
        </w:tc>
        <w:tc>
          <w:tcPr>
            <w:tcW w:w="2978" w:type="pct"/>
            <w:vAlign w:val="center"/>
          </w:tcPr>
          <w:p w14:paraId="3D0E813F"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partnership rispecchia la composizione socioeconomica della zona tramite una rappresentazione equilibrata delle principali parti interessate, inclusi il settore privato, il settore pubblico e la società civile.</w:t>
            </w:r>
          </w:p>
        </w:tc>
        <w:tc>
          <w:tcPr>
            <w:tcW w:w="449" w:type="pct"/>
          </w:tcPr>
          <w:p w14:paraId="70811152"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164A4661" w14:textId="77777777" w:rsidTr="00BF474E">
        <w:trPr>
          <w:jc w:val="center"/>
        </w:trPr>
        <w:tc>
          <w:tcPr>
            <w:tcW w:w="343" w:type="pct"/>
            <w:vAlign w:val="center"/>
          </w:tcPr>
          <w:p w14:paraId="7F1962A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15</w:t>
            </w:r>
          </w:p>
        </w:tc>
        <w:tc>
          <w:tcPr>
            <w:tcW w:w="1230" w:type="pct"/>
            <w:vMerge/>
            <w:vAlign w:val="center"/>
          </w:tcPr>
          <w:p w14:paraId="0BEB857B" w14:textId="77777777" w:rsidR="00090D80" w:rsidRPr="009E180B" w:rsidRDefault="00090D80" w:rsidP="008404D0">
            <w:pPr>
              <w:spacing w:before="60" w:after="60"/>
              <w:jc w:val="both"/>
              <w:rPr>
                <w:rFonts w:ascii="Times New Roman" w:hAnsi="Times New Roman" w:cs="Times New Roman"/>
                <w:sz w:val="24"/>
                <w:szCs w:val="24"/>
              </w:rPr>
            </w:pPr>
          </w:p>
        </w:tc>
        <w:tc>
          <w:tcPr>
            <w:tcW w:w="2978" w:type="pct"/>
            <w:vAlign w:val="center"/>
          </w:tcPr>
          <w:p w14:paraId="656C7242" w14:textId="77777777" w:rsidR="00090D80" w:rsidRPr="009E180B" w:rsidRDefault="00090D80" w:rsidP="008404D0">
            <w:pPr>
              <w:spacing w:before="60" w:after="60"/>
              <w:rPr>
                <w:rFonts w:ascii="Times New Roman" w:hAnsi="Times New Roman" w:cs="Times New Roman"/>
                <w:i/>
                <w:sz w:val="24"/>
                <w:szCs w:val="24"/>
              </w:rPr>
            </w:pPr>
            <w:r w:rsidRPr="009E180B">
              <w:rPr>
                <w:rFonts w:ascii="Times New Roman" w:hAnsi="Times New Roman" w:cs="Times New Roman"/>
                <w:i/>
                <w:sz w:val="24"/>
                <w:szCs w:val="24"/>
              </w:rPr>
              <w:t xml:space="preserve">La partnership proposta è coerente con l’ambito/gli ambiti del Piano di Azione. </w:t>
            </w:r>
          </w:p>
        </w:tc>
        <w:tc>
          <w:tcPr>
            <w:tcW w:w="449" w:type="pct"/>
          </w:tcPr>
          <w:p w14:paraId="0C683F1F"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w:t>
            </w:r>
          </w:p>
        </w:tc>
      </w:tr>
      <w:tr w:rsidR="00090D80" w:rsidRPr="009E180B" w14:paraId="44232BB1" w14:textId="77777777" w:rsidTr="00BF474E">
        <w:trPr>
          <w:jc w:val="center"/>
        </w:trPr>
        <w:tc>
          <w:tcPr>
            <w:tcW w:w="343" w:type="pct"/>
            <w:vAlign w:val="center"/>
          </w:tcPr>
          <w:p w14:paraId="3A7AC0F8"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16</w:t>
            </w:r>
          </w:p>
        </w:tc>
        <w:tc>
          <w:tcPr>
            <w:tcW w:w="1230" w:type="pct"/>
            <w:vMerge w:val="restart"/>
            <w:vAlign w:val="center"/>
          </w:tcPr>
          <w:p w14:paraId="1249B9BF"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Grado di coinvolgimento dei partner nella definizione ed attuazione della strategia</w:t>
            </w:r>
          </w:p>
        </w:tc>
        <w:tc>
          <w:tcPr>
            <w:tcW w:w="2978" w:type="pct"/>
            <w:vAlign w:val="center"/>
          </w:tcPr>
          <w:p w14:paraId="31678B16"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Il processo di definizione della strategia ha visto il coinvolgimento attivo dei partner.</w:t>
            </w:r>
          </w:p>
        </w:tc>
        <w:tc>
          <w:tcPr>
            <w:tcW w:w="449" w:type="pct"/>
          </w:tcPr>
          <w:p w14:paraId="6C4F956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497D913A" w14:textId="77777777" w:rsidTr="00BF474E">
        <w:trPr>
          <w:jc w:val="center"/>
        </w:trPr>
        <w:tc>
          <w:tcPr>
            <w:tcW w:w="343" w:type="pct"/>
            <w:vAlign w:val="center"/>
          </w:tcPr>
          <w:p w14:paraId="145003A3"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17</w:t>
            </w:r>
          </w:p>
        </w:tc>
        <w:tc>
          <w:tcPr>
            <w:tcW w:w="1230" w:type="pct"/>
            <w:vMerge/>
            <w:vAlign w:val="center"/>
          </w:tcPr>
          <w:p w14:paraId="5CA851FD" w14:textId="77777777" w:rsidR="00090D80" w:rsidRPr="009E180B" w:rsidRDefault="00090D80" w:rsidP="008404D0">
            <w:pPr>
              <w:spacing w:before="60" w:after="60"/>
              <w:jc w:val="both"/>
              <w:rPr>
                <w:rFonts w:ascii="Times New Roman" w:hAnsi="Times New Roman" w:cs="Times New Roman"/>
                <w:sz w:val="24"/>
                <w:szCs w:val="24"/>
              </w:rPr>
            </w:pPr>
          </w:p>
        </w:tc>
        <w:tc>
          <w:tcPr>
            <w:tcW w:w="2978" w:type="pct"/>
            <w:vAlign w:val="center"/>
          </w:tcPr>
          <w:p w14:paraId="405E4594"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Ciascun partner contribuisce all’attuazione della strategia in base al proprio ruolo ed ambito di competenza.</w:t>
            </w:r>
          </w:p>
        </w:tc>
        <w:tc>
          <w:tcPr>
            <w:tcW w:w="449" w:type="pct"/>
          </w:tcPr>
          <w:p w14:paraId="7BA02377"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38E8E0EE" w14:textId="77777777" w:rsidTr="00BF474E">
        <w:trPr>
          <w:jc w:val="center"/>
        </w:trPr>
        <w:tc>
          <w:tcPr>
            <w:tcW w:w="343" w:type="pct"/>
            <w:vAlign w:val="center"/>
          </w:tcPr>
          <w:p w14:paraId="713947CB"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18</w:t>
            </w:r>
          </w:p>
        </w:tc>
        <w:tc>
          <w:tcPr>
            <w:tcW w:w="1230" w:type="pct"/>
            <w:vMerge w:val="restart"/>
            <w:vAlign w:val="center"/>
          </w:tcPr>
          <w:p w14:paraId="3D841BE6"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Capacità di mobilitazione ed animazione delle comunità locali</w:t>
            </w:r>
          </w:p>
        </w:tc>
        <w:tc>
          <w:tcPr>
            <w:tcW w:w="2978" w:type="pct"/>
            <w:vAlign w:val="center"/>
          </w:tcPr>
          <w:p w14:paraId="102F28CA"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i/>
                <w:sz w:val="24"/>
                <w:szCs w:val="24"/>
              </w:rPr>
              <w:t>Sono state svolte attività per il coinvolgimento attivo delle comunità locali nella predisposizione della strategia. La strategia dimostra di essere il risultato di questo processo partecipato.</w:t>
            </w:r>
          </w:p>
        </w:tc>
        <w:tc>
          <w:tcPr>
            <w:tcW w:w="449" w:type="pct"/>
          </w:tcPr>
          <w:p w14:paraId="7C3C85E0"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w:t>
            </w:r>
          </w:p>
        </w:tc>
      </w:tr>
      <w:tr w:rsidR="00090D80" w:rsidRPr="009E180B" w14:paraId="75C97F72" w14:textId="77777777" w:rsidTr="00BF474E">
        <w:trPr>
          <w:jc w:val="center"/>
        </w:trPr>
        <w:tc>
          <w:tcPr>
            <w:tcW w:w="343" w:type="pct"/>
            <w:vAlign w:val="center"/>
          </w:tcPr>
          <w:p w14:paraId="5909DC5B"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19</w:t>
            </w:r>
          </w:p>
        </w:tc>
        <w:tc>
          <w:tcPr>
            <w:tcW w:w="1230" w:type="pct"/>
            <w:vMerge/>
            <w:vAlign w:val="center"/>
          </w:tcPr>
          <w:p w14:paraId="6A577D5A" w14:textId="77777777" w:rsidR="00090D80" w:rsidRPr="009E180B" w:rsidRDefault="00090D80" w:rsidP="008404D0">
            <w:pPr>
              <w:spacing w:before="60" w:after="60"/>
              <w:jc w:val="both"/>
              <w:rPr>
                <w:rFonts w:ascii="Times New Roman" w:hAnsi="Times New Roman" w:cs="Times New Roman"/>
                <w:sz w:val="24"/>
                <w:szCs w:val="24"/>
              </w:rPr>
            </w:pPr>
          </w:p>
        </w:tc>
        <w:tc>
          <w:tcPr>
            <w:tcW w:w="2978" w:type="pct"/>
            <w:vAlign w:val="center"/>
          </w:tcPr>
          <w:p w14:paraId="3970CDEC"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Sono previste attività di coinvolgimento delle comunità locali nell’attuazione e valutazione della strategia, anche mediante strumenti innovativi.</w:t>
            </w:r>
          </w:p>
        </w:tc>
        <w:tc>
          <w:tcPr>
            <w:tcW w:w="449" w:type="pct"/>
          </w:tcPr>
          <w:p w14:paraId="3798A39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5C8CDBE1" w14:textId="77777777" w:rsidTr="00BF474E">
        <w:trPr>
          <w:jc w:val="center"/>
        </w:trPr>
        <w:tc>
          <w:tcPr>
            <w:tcW w:w="343" w:type="pct"/>
            <w:vAlign w:val="center"/>
          </w:tcPr>
          <w:p w14:paraId="4E2B283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20</w:t>
            </w:r>
          </w:p>
        </w:tc>
        <w:tc>
          <w:tcPr>
            <w:tcW w:w="1230" w:type="pct"/>
            <w:vAlign w:val="center"/>
          </w:tcPr>
          <w:p w14:paraId="68B25364"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Adeguatezza e trasparenza delle procedure decisionali e procedure per evitare il conflitto di interesse</w:t>
            </w:r>
          </w:p>
        </w:tc>
        <w:tc>
          <w:tcPr>
            <w:tcW w:w="2978" w:type="pct"/>
            <w:vAlign w:val="center"/>
          </w:tcPr>
          <w:p w14:paraId="1C3610E0"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Sono previste modalità adeguate per assicurare la trasparenza delle procedure. </w:t>
            </w:r>
          </w:p>
        </w:tc>
        <w:tc>
          <w:tcPr>
            <w:tcW w:w="449" w:type="pct"/>
          </w:tcPr>
          <w:p w14:paraId="61322A47"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6844CEB0" w14:textId="77777777" w:rsidTr="00BF474E">
        <w:trPr>
          <w:jc w:val="center"/>
        </w:trPr>
        <w:tc>
          <w:tcPr>
            <w:tcW w:w="343" w:type="pct"/>
            <w:tcBorders>
              <w:bottom w:val="single" w:sz="4" w:space="0" w:color="auto"/>
            </w:tcBorders>
            <w:vAlign w:val="center"/>
          </w:tcPr>
          <w:p w14:paraId="22DC2AC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lastRenderedPageBreak/>
              <w:t>21</w:t>
            </w:r>
          </w:p>
        </w:tc>
        <w:tc>
          <w:tcPr>
            <w:tcW w:w="1230" w:type="pct"/>
            <w:tcBorders>
              <w:bottom w:val="single" w:sz="4" w:space="0" w:color="auto"/>
            </w:tcBorders>
            <w:vAlign w:val="center"/>
          </w:tcPr>
          <w:p w14:paraId="73618DD9"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Azioni di informazione e comunicazione a livello locale</w:t>
            </w:r>
          </w:p>
        </w:tc>
        <w:tc>
          <w:tcPr>
            <w:tcW w:w="2978" w:type="pct"/>
            <w:tcBorders>
              <w:bottom w:val="single" w:sz="4" w:space="0" w:color="auto"/>
            </w:tcBorders>
            <w:vAlign w:val="center"/>
          </w:tcPr>
          <w:p w14:paraId="008BA636"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Sono previste attività adeguate di comunicazione ed informazione a favore delle comunità locali.</w:t>
            </w:r>
          </w:p>
          <w:p w14:paraId="08741A25"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Sono previste attività di outreach/animazione per incoraggiare progetti innovativi o collettivi e mobilitare l’iniziativa partecipativa. </w:t>
            </w:r>
          </w:p>
        </w:tc>
        <w:tc>
          <w:tcPr>
            <w:tcW w:w="449" w:type="pct"/>
            <w:tcBorders>
              <w:bottom w:val="single" w:sz="4" w:space="0" w:color="auto"/>
            </w:tcBorders>
          </w:tcPr>
          <w:p w14:paraId="691BBD9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1</w:t>
            </w:r>
          </w:p>
        </w:tc>
      </w:tr>
      <w:tr w:rsidR="00090D80" w:rsidRPr="009E180B" w14:paraId="1BCBC264" w14:textId="77777777" w:rsidTr="00BF474E">
        <w:trPr>
          <w:jc w:val="center"/>
        </w:trPr>
        <w:tc>
          <w:tcPr>
            <w:tcW w:w="4551" w:type="pct"/>
            <w:gridSpan w:val="3"/>
            <w:shd w:val="clear" w:color="auto" w:fill="B8CCE4"/>
            <w:vAlign w:val="center"/>
          </w:tcPr>
          <w:p w14:paraId="733EC8FE"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b/>
                <w:sz w:val="24"/>
                <w:szCs w:val="24"/>
              </w:rPr>
              <w:t>Sistema di gestione e controllo</w:t>
            </w:r>
          </w:p>
        </w:tc>
        <w:tc>
          <w:tcPr>
            <w:tcW w:w="449" w:type="pct"/>
            <w:shd w:val="clear" w:color="auto" w:fill="B8CCE4"/>
          </w:tcPr>
          <w:p w14:paraId="4AB1A31F" w14:textId="77777777" w:rsidR="00090D80" w:rsidRPr="009E180B" w:rsidRDefault="00090D80" w:rsidP="008404D0">
            <w:pPr>
              <w:spacing w:before="60" w:after="60"/>
              <w:jc w:val="center"/>
              <w:rPr>
                <w:rFonts w:ascii="Times New Roman" w:hAnsi="Times New Roman" w:cs="Times New Roman"/>
                <w:b/>
                <w:sz w:val="24"/>
                <w:szCs w:val="24"/>
              </w:rPr>
            </w:pPr>
            <w:r w:rsidRPr="009E180B">
              <w:rPr>
                <w:rFonts w:ascii="Times New Roman" w:hAnsi="Times New Roman" w:cs="Times New Roman"/>
                <w:b/>
                <w:sz w:val="24"/>
                <w:szCs w:val="24"/>
              </w:rPr>
              <w:t>0-28</w:t>
            </w:r>
          </w:p>
        </w:tc>
      </w:tr>
      <w:tr w:rsidR="00090D80" w:rsidRPr="009E180B" w14:paraId="6223E99F" w14:textId="77777777" w:rsidTr="00BF474E">
        <w:trPr>
          <w:jc w:val="center"/>
        </w:trPr>
        <w:tc>
          <w:tcPr>
            <w:tcW w:w="343" w:type="pct"/>
            <w:vAlign w:val="center"/>
          </w:tcPr>
          <w:p w14:paraId="72ED3FE8"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22</w:t>
            </w:r>
          </w:p>
        </w:tc>
        <w:tc>
          <w:tcPr>
            <w:tcW w:w="1230" w:type="pct"/>
            <w:vMerge w:val="restart"/>
            <w:vAlign w:val="center"/>
          </w:tcPr>
          <w:p w14:paraId="12B98F5C"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Evidenza della capacità amministrativa del FLAG</w:t>
            </w:r>
          </w:p>
        </w:tc>
        <w:tc>
          <w:tcPr>
            <w:tcW w:w="2978" w:type="pct"/>
            <w:shd w:val="clear" w:color="auto" w:fill="auto"/>
            <w:vAlign w:val="center"/>
          </w:tcPr>
          <w:p w14:paraId="73BD7B6F"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forma giuridica prescelta dal FLAG rientra tra quelle previste nel Libro V del Codice Civile.</w:t>
            </w:r>
          </w:p>
        </w:tc>
        <w:tc>
          <w:tcPr>
            <w:tcW w:w="449" w:type="pct"/>
          </w:tcPr>
          <w:p w14:paraId="4735484F"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r>
      <w:tr w:rsidR="00090D80" w:rsidRPr="009E180B" w14:paraId="3E705B6E" w14:textId="77777777" w:rsidTr="00BF474E">
        <w:trPr>
          <w:jc w:val="center"/>
        </w:trPr>
        <w:tc>
          <w:tcPr>
            <w:tcW w:w="343" w:type="pct"/>
            <w:vAlign w:val="center"/>
          </w:tcPr>
          <w:p w14:paraId="16C65A52"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23</w:t>
            </w:r>
          </w:p>
        </w:tc>
        <w:tc>
          <w:tcPr>
            <w:tcW w:w="1230" w:type="pct"/>
            <w:vMerge/>
            <w:vAlign w:val="center"/>
          </w:tcPr>
          <w:p w14:paraId="5283C24C" w14:textId="77777777" w:rsidR="00090D80" w:rsidRPr="009E180B" w:rsidRDefault="00090D80" w:rsidP="008404D0">
            <w:pPr>
              <w:spacing w:before="60" w:after="60"/>
              <w:jc w:val="both"/>
              <w:rPr>
                <w:rFonts w:ascii="Times New Roman" w:hAnsi="Times New Roman" w:cs="Times New Roman"/>
                <w:b/>
                <w:sz w:val="24"/>
                <w:szCs w:val="24"/>
              </w:rPr>
            </w:pPr>
          </w:p>
        </w:tc>
        <w:tc>
          <w:tcPr>
            <w:tcW w:w="2978" w:type="pct"/>
            <w:vAlign w:val="center"/>
          </w:tcPr>
          <w:p w14:paraId="23C1B487"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Il FLAG ha a disposizione risorse tecniche, logistiche ed organizzative sufficienti a garantire il rispetto delle funzioni ex art. 34(3) del Reg. 1303/2013.</w:t>
            </w:r>
          </w:p>
        </w:tc>
        <w:tc>
          <w:tcPr>
            <w:tcW w:w="449" w:type="pct"/>
            <w:shd w:val="clear" w:color="auto" w:fill="auto"/>
          </w:tcPr>
          <w:p w14:paraId="59376D7E"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458D5ED7" w14:textId="77777777" w:rsidTr="00BF474E">
        <w:trPr>
          <w:jc w:val="center"/>
        </w:trPr>
        <w:tc>
          <w:tcPr>
            <w:tcW w:w="343" w:type="pct"/>
            <w:vAlign w:val="center"/>
          </w:tcPr>
          <w:p w14:paraId="777070EF"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24</w:t>
            </w:r>
          </w:p>
        </w:tc>
        <w:tc>
          <w:tcPr>
            <w:tcW w:w="1230" w:type="pct"/>
            <w:vAlign w:val="center"/>
          </w:tcPr>
          <w:p w14:paraId="2FA98932"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Sostenibilità amministrativa della struttura gestionale del FLAG nel portare avanti la strategia</w:t>
            </w:r>
          </w:p>
        </w:tc>
        <w:tc>
          <w:tcPr>
            <w:tcW w:w="2978" w:type="pct"/>
            <w:vAlign w:val="center"/>
          </w:tcPr>
          <w:p w14:paraId="16010D1F"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La struttura gestionale resterà operativa per tutta la durata del periodo di attuazione della strategia. </w:t>
            </w:r>
          </w:p>
        </w:tc>
        <w:tc>
          <w:tcPr>
            <w:tcW w:w="449" w:type="pct"/>
          </w:tcPr>
          <w:p w14:paraId="41611C7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007FA9CB" w14:textId="77777777" w:rsidTr="00BF474E">
        <w:trPr>
          <w:jc w:val="center"/>
        </w:trPr>
        <w:tc>
          <w:tcPr>
            <w:tcW w:w="343" w:type="pct"/>
            <w:vAlign w:val="center"/>
          </w:tcPr>
          <w:p w14:paraId="5B7C29A2"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25</w:t>
            </w:r>
          </w:p>
        </w:tc>
        <w:tc>
          <w:tcPr>
            <w:tcW w:w="1230" w:type="pct"/>
            <w:vAlign w:val="center"/>
          </w:tcPr>
          <w:p w14:paraId="4556094A"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Adeguatezza, in termini quantitativi e qualitativi, delle risorse umane per la gestione delle attività previste</w:t>
            </w:r>
          </w:p>
        </w:tc>
        <w:tc>
          <w:tcPr>
            <w:tcW w:w="2978" w:type="pct"/>
            <w:vAlign w:val="center"/>
          </w:tcPr>
          <w:p w14:paraId="10AF22C5"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Il livello di esperienza e di competenza delle risorse umane impiegate risultano proporzionati rispetto alle attività da svolgere ed alle risorse finanziarie da gestire.</w:t>
            </w:r>
          </w:p>
        </w:tc>
        <w:tc>
          <w:tcPr>
            <w:tcW w:w="449" w:type="pct"/>
          </w:tcPr>
          <w:p w14:paraId="29D58C9A"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r>
      <w:tr w:rsidR="00090D80" w:rsidRPr="009E180B" w14:paraId="00FB1050" w14:textId="77777777" w:rsidTr="00BF474E">
        <w:trPr>
          <w:jc w:val="center"/>
        </w:trPr>
        <w:tc>
          <w:tcPr>
            <w:tcW w:w="343" w:type="pct"/>
            <w:vAlign w:val="center"/>
          </w:tcPr>
          <w:p w14:paraId="3CA18CEA"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26</w:t>
            </w:r>
          </w:p>
        </w:tc>
        <w:tc>
          <w:tcPr>
            <w:tcW w:w="1230" w:type="pct"/>
            <w:vAlign w:val="center"/>
          </w:tcPr>
          <w:p w14:paraId="1CA7C161"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Chiarezza ed adeguatezza delle procedure interne per la selezione delle operazioni</w:t>
            </w:r>
          </w:p>
        </w:tc>
        <w:tc>
          <w:tcPr>
            <w:tcW w:w="2978" w:type="pct"/>
            <w:vAlign w:val="center"/>
          </w:tcPr>
          <w:p w14:paraId="6AB27968"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Sono definite procedure decisionali chiare e trasparenti e non discriminatorie che, ai sensi dell’art. 34 (3) lett. b), garantiscano che almeno il 50 % dei voti espressi nelle decisioni di selezione provenga da partner che sono autorità non pubbliche e che consentano la selezione mediante procedura scritta.</w:t>
            </w:r>
          </w:p>
        </w:tc>
        <w:tc>
          <w:tcPr>
            <w:tcW w:w="449" w:type="pct"/>
          </w:tcPr>
          <w:p w14:paraId="5BE87C72"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3DBD062A" w14:textId="77777777" w:rsidTr="00BF474E">
        <w:trPr>
          <w:jc w:val="center"/>
        </w:trPr>
        <w:tc>
          <w:tcPr>
            <w:tcW w:w="343" w:type="pct"/>
            <w:vAlign w:val="center"/>
          </w:tcPr>
          <w:p w14:paraId="3AAD79F2"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27</w:t>
            </w:r>
          </w:p>
        </w:tc>
        <w:tc>
          <w:tcPr>
            <w:tcW w:w="1230" w:type="pct"/>
            <w:vAlign w:val="center"/>
          </w:tcPr>
          <w:p w14:paraId="2C2C0B30"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Chiara descrizione delle modalità con cui i progressi nell’attuazione della strategia saranno monitorati e valutati</w:t>
            </w:r>
          </w:p>
        </w:tc>
        <w:tc>
          <w:tcPr>
            <w:tcW w:w="2978" w:type="pct"/>
            <w:vAlign w:val="center"/>
          </w:tcPr>
          <w:p w14:paraId="30B60050"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Sono previste modalità operative idonee a garantire il corretto monitoraggio e la valutazione dei risultati. La strategia descrive in maniera appropriata le modalità specifiche di valutazione.</w:t>
            </w:r>
          </w:p>
        </w:tc>
        <w:tc>
          <w:tcPr>
            <w:tcW w:w="449" w:type="pct"/>
          </w:tcPr>
          <w:p w14:paraId="5136C8AA"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w:t>
            </w:r>
          </w:p>
        </w:tc>
      </w:tr>
      <w:tr w:rsidR="00090D80" w:rsidRPr="009E180B" w14:paraId="2F290533" w14:textId="77777777" w:rsidTr="00BF474E">
        <w:trPr>
          <w:jc w:val="center"/>
        </w:trPr>
        <w:tc>
          <w:tcPr>
            <w:tcW w:w="343" w:type="pct"/>
            <w:vAlign w:val="center"/>
          </w:tcPr>
          <w:p w14:paraId="17A23C06"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28</w:t>
            </w:r>
          </w:p>
        </w:tc>
        <w:tc>
          <w:tcPr>
            <w:tcW w:w="1230" w:type="pct"/>
            <w:vAlign w:val="center"/>
          </w:tcPr>
          <w:p w14:paraId="45E55F96"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Chiara identificazione dei ruoli, responsabilità, funzioni e compiti tra i partner (in particolare del partner capofila)</w:t>
            </w:r>
          </w:p>
        </w:tc>
        <w:tc>
          <w:tcPr>
            <w:tcW w:w="2978" w:type="pct"/>
            <w:vAlign w:val="center"/>
          </w:tcPr>
          <w:p w14:paraId="0B90DA2F" w14:textId="77777777" w:rsidR="00090D80" w:rsidRPr="009E180B" w:rsidRDefault="00090D80" w:rsidP="008404D0">
            <w:pPr>
              <w:spacing w:before="60" w:after="60"/>
              <w:jc w:val="both"/>
              <w:rPr>
                <w:rFonts w:ascii="Times New Roman" w:hAnsi="Times New Roman" w:cs="Times New Roman"/>
                <w:i/>
                <w:sz w:val="24"/>
                <w:szCs w:val="24"/>
                <w:u w:val="single"/>
              </w:rPr>
            </w:pPr>
            <w:r w:rsidRPr="009E180B">
              <w:rPr>
                <w:rFonts w:ascii="Times New Roman" w:hAnsi="Times New Roman" w:cs="Times New Roman"/>
                <w:i/>
                <w:sz w:val="24"/>
                <w:szCs w:val="24"/>
                <w:u w:val="single"/>
              </w:rPr>
              <w:t>Nel caso in cui il FLAG non preveda una struttura comune legalmente costituita (ex art. 34.2 del Reg. UE 1303/2013):</w:t>
            </w:r>
          </w:p>
          <w:p w14:paraId="4F0EE4A3"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ripartizione di ruoli, responsabilità, funzioni e compiti tra i partner e tra questi ed il capofila rispecchia una organizzazione chiara e ben delineata che risulta coerente rispetto ai rispettivi ambiti di competenza ed operatività e rispetto alle attività da svolgere.</w:t>
            </w:r>
          </w:p>
          <w:p w14:paraId="09661776" w14:textId="77777777" w:rsidR="00090D80" w:rsidRPr="009E180B" w:rsidRDefault="00090D80" w:rsidP="008404D0">
            <w:pPr>
              <w:spacing w:before="60" w:after="60"/>
              <w:jc w:val="both"/>
              <w:rPr>
                <w:rFonts w:ascii="Times New Roman" w:hAnsi="Times New Roman" w:cs="Times New Roman"/>
                <w:i/>
                <w:sz w:val="24"/>
                <w:szCs w:val="24"/>
              </w:rPr>
            </w:pPr>
          </w:p>
          <w:p w14:paraId="2C9EBFF8" w14:textId="77777777" w:rsidR="00090D80" w:rsidRPr="009E180B" w:rsidRDefault="00090D80" w:rsidP="008404D0">
            <w:pPr>
              <w:spacing w:before="60" w:after="60"/>
              <w:jc w:val="both"/>
              <w:rPr>
                <w:rFonts w:ascii="Times New Roman" w:hAnsi="Times New Roman" w:cs="Times New Roman"/>
                <w:i/>
                <w:sz w:val="24"/>
                <w:szCs w:val="24"/>
                <w:u w:val="single"/>
              </w:rPr>
            </w:pPr>
            <w:r w:rsidRPr="009E180B">
              <w:rPr>
                <w:rFonts w:ascii="Times New Roman" w:hAnsi="Times New Roman" w:cs="Times New Roman"/>
                <w:i/>
                <w:sz w:val="24"/>
                <w:szCs w:val="24"/>
                <w:u w:val="single"/>
              </w:rPr>
              <w:t>Nel caso in cui il FLAG preveda una struttura comune legalmente costituita (ex art. 34.2 del Reg. UE 1303/2013):</w:t>
            </w:r>
          </w:p>
          <w:p w14:paraId="6137461D"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la ripartizione di ruoli, responsabilità, funzioni e compiti tra i partner nell’ambito della struttura giuridica comune rispecchia una organizzazione chiara e ben delineata che risulta coerente rispetto ai rispettivi ambiti di competenza ed operatività e rispetto alle attività da svolgere.</w:t>
            </w:r>
          </w:p>
          <w:p w14:paraId="2089A925" w14:textId="77777777" w:rsidR="00090D80" w:rsidRPr="009E180B" w:rsidRDefault="00090D80" w:rsidP="008404D0">
            <w:pPr>
              <w:spacing w:before="60" w:after="60"/>
              <w:jc w:val="both"/>
              <w:rPr>
                <w:rFonts w:ascii="Times New Roman" w:hAnsi="Times New Roman" w:cs="Times New Roman"/>
                <w:i/>
                <w:sz w:val="24"/>
                <w:szCs w:val="24"/>
              </w:rPr>
            </w:pPr>
          </w:p>
          <w:p w14:paraId="5C2AA56A" w14:textId="77777777" w:rsidR="00090D80" w:rsidRPr="009E180B" w:rsidRDefault="00090D80" w:rsidP="008404D0">
            <w:pPr>
              <w:spacing w:before="60" w:after="60"/>
              <w:jc w:val="both"/>
              <w:rPr>
                <w:rFonts w:ascii="Times New Roman" w:hAnsi="Times New Roman" w:cs="Times New Roman"/>
                <w:i/>
                <w:sz w:val="24"/>
                <w:szCs w:val="24"/>
              </w:rPr>
            </w:pPr>
          </w:p>
        </w:tc>
        <w:tc>
          <w:tcPr>
            <w:tcW w:w="449" w:type="pct"/>
          </w:tcPr>
          <w:p w14:paraId="6B18BD7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lastRenderedPageBreak/>
              <w:t>3</w:t>
            </w:r>
          </w:p>
        </w:tc>
      </w:tr>
      <w:tr w:rsidR="00090D80" w:rsidRPr="009E180B" w14:paraId="2C33ED96" w14:textId="77777777" w:rsidTr="00BF474E">
        <w:trPr>
          <w:jc w:val="center"/>
        </w:trPr>
        <w:tc>
          <w:tcPr>
            <w:tcW w:w="4551" w:type="pct"/>
            <w:gridSpan w:val="3"/>
            <w:shd w:val="clear" w:color="auto" w:fill="B8CCE4"/>
            <w:vAlign w:val="center"/>
          </w:tcPr>
          <w:p w14:paraId="53B94B52"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b/>
                <w:sz w:val="24"/>
                <w:szCs w:val="24"/>
              </w:rPr>
              <w:lastRenderedPageBreak/>
              <w:t>Qualità del Piano di azione</w:t>
            </w:r>
          </w:p>
        </w:tc>
        <w:tc>
          <w:tcPr>
            <w:tcW w:w="449" w:type="pct"/>
            <w:shd w:val="clear" w:color="auto" w:fill="B8CCE4"/>
          </w:tcPr>
          <w:p w14:paraId="068B61CF" w14:textId="77777777" w:rsidR="00090D80" w:rsidRPr="009E180B" w:rsidRDefault="00090D80" w:rsidP="008404D0">
            <w:pPr>
              <w:spacing w:before="60" w:after="60"/>
              <w:jc w:val="center"/>
              <w:rPr>
                <w:rFonts w:ascii="Times New Roman" w:hAnsi="Times New Roman" w:cs="Times New Roman"/>
                <w:b/>
                <w:sz w:val="24"/>
                <w:szCs w:val="24"/>
              </w:rPr>
            </w:pPr>
            <w:r w:rsidRPr="009E180B">
              <w:rPr>
                <w:rFonts w:ascii="Times New Roman" w:hAnsi="Times New Roman" w:cs="Times New Roman"/>
                <w:b/>
                <w:sz w:val="24"/>
                <w:szCs w:val="24"/>
              </w:rPr>
              <w:t>0-20</w:t>
            </w:r>
          </w:p>
        </w:tc>
      </w:tr>
      <w:tr w:rsidR="00090D80" w:rsidRPr="009E180B" w14:paraId="4F533845" w14:textId="77777777" w:rsidTr="00BF474E">
        <w:trPr>
          <w:jc w:val="center"/>
        </w:trPr>
        <w:tc>
          <w:tcPr>
            <w:tcW w:w="343" w:type="pct"/>
            <w:vAlign w:val="center"/>
          </w:tcPr>
          <w:p w14:paraId="5F2E4D7C"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29</w:t>
            </w:r>
          </w:p>
        </w:tc>
        <w:tc>
          <w:tcPr>
            <w:tcW w:w="1230" w:type="pct"/>
            <w:vAlign w:val="center"/>
          </w:tcPr>
          <w:p w14:paraId="0E5F7E85"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Chiara descrizione del piano di azione</w:t>
            </w:r>
          </w:p>
        </w:tc>
        <w:tc>
          <w:tcPr>
            <w:tcW w:w="2978" w:type="pct"/>
            <w:vAlign w:val="center"/>
          </w:tcPr>
          <w:p w14:paraId="00855A16"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Il Piano presentato segue correttamente il legame di interdipendenza logica tra Obiettivi/Risultati attesi/Attività/Azioni/Output. Il Piano proposto traduce gli obiettivi strategici in azioni concrete.</w:t>
            </w:r>
          </w:p>
        </w:tc>
        <w:tc>
          <w:tcPr>
            <w:tcW w:w="449" w:type="pct"/>
          </w:tcPr>
          <w:p w14:paraId="16DDA016"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r>
      <w:tr w:rsidR="00090D80" w:rsidRPr="009E180B" w14:paraId="7E5097E9" w14:textId="77777777" w:rsidTr="00BF474E">
        <w:trPr>
          <w:jc w:val="center"/>
        </w:trPr>
        <w:tc>
          <w:tcPr>
            <w:tcW w:w="343" w:type="pct"/>
            <w:vAlign w:val="center"/>
          </w:tcPr>
          <w:p w14:paraId="46A290F6"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30</w:t>
            </w:r>
          </w:p>
        </w:tc>
        <w:tc>
          <w:tcPr>
            <w:tcW w:w="1230" w:type="pct"/>
            <w:vAlign w:val="center"/>
          </w:tcPr>
          <w:p w14:paraId="65A00016"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Adeguatezza delle azioni rispetto alla strategia proposta</w:t>
            </w:r>
          </w:p>
        </w:tc>
        <w:tc>
          <w:tcPr>
            <w:tcW w:w="2978" w:type="pct"/>
            <w:vAlign w:val="center"/>
          </w:tcPr>
          <w:p w14:paraId="46303A36"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Le azioni proposte risultano pertinenti e funzionali al perseguimento degli obiettivi della strategia.</w:t>
            </w:r>
          </w:p>
          <w:p w14:paraId="43360AE0"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Le azioni sono tra loro integrate nell’ambito di un approccio multisettoriale e sono tutte orientate verso la medesima direzione strategica.</w:t>
            </w:r>
          </w:p>
        </w:tc>
        <w:tc>
          <w:tcPr>
            <w:tcW w:w="449" w:type="pct"/>
          </w:tcPr>
          <w:p w14:paraId="0B4C0460"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r>
      <w:tr w:rsidR="00090D80" w:rsidRPr="009E180B" w14:paraId="78950A5A" w14:textId="77777777" w:rsidTr="00BF474E">
        <w:trPr>
          <w:jc w:val="center"/>
        </w:trPr>
        <w:tc>
          <w:tcPr>
            <w:tcW w:w="343" w:type="pct"/>
            <w:vAlign w:val="center"/>
          </w:tcPr>
          <w:p w14:paraId="74E0B8F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31</w:t>
            </w:r>
          </w:p>
        </w:tc>
        <w:tc>
          <w:tcPr>
            <w:tcW w:w="1230" w:type="pct"/>
            <w:vAlign w:val="center"/>
          </w:tcPr>
          <w:p w14:paraId="6C247DD2"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Identificazione di azioni in grado di perseguire i risultati previsti</w:t>
            </w:r>
          </w:p>
        </w:tc>
        <w:tc>
          <w:tcPr>
            <w:tcW w:w="2978" w:type="pct"/>
            <w:vAlign w:val="center"/>
          </w:tcPr>
          <w:p w14:paraId="4EFBD401"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Le azioni proposte sono realisticamente in grado di produrre i risultati attesi. La strategia si concentra sulle azioni che hanno maggiori possibilità di realizzare i cambiamenti desiderati.</w:t>
            </w:r>
          </w:p>
        </w:tc>
        <w:tc>
          <w:tcPr>
            <w:tcW w:w="449" w:type="pct"/>
          </w:tcPr>
          <w:p w14:paraId="2E0107C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338B08F1" w14:textId="77777777" w:rsidTr="00BF474E">
        <w:trPr>
          <w:jc w:val="center"/>
        </w:trPr>
        <w:tc>
          <w:tcPr>
            <w:tcW w:w="343" w:type="pct"/>
            <w:vAlign w:val="center"/>
          </w:tcPr>
          <w:p w14:paraId="08BB1875"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32</w:t>
            </w:r>
          </w:p>
        </w:tc>
        <w:tc>
          <w:tcPr>
            <w:tcW w:w="1230" w:type="pct"/>
            <w:vAlign w:val="center"/>
          </w:tcPr>
          <w:p w14:paraId="0CA5FA6D"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Innovatività delle azioni individuate</w:t>
            </w:r>
          </w:p>
        </w:tc>
        <w:tc>
          <w:tcPr>
            <w:tcW w:w="2978" w:type="pct"/>
            <w:vAlign w:val="center"/>
          </w:tcPr>
          <w:p w14:paraId="5684EABB"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Sono previste modalità innovative in termini di azioni, strumenti e output. </w:t>
            </w:r>
          </w:p>
        </w:tc>
        <w:tc>
          <w:tcPr>
            <w:tcW w:w="449" w:type="pct"/>
          </w:tcPr>
          <w:p w14:paraId="442DFE8C"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w:t>
            </w:r>
          </w:p>
        </w:tc>
      </w:tr>
      <w:tr w:rsidR="00090D80" w:rsidRPr="009E180B" w14:paraId="4AE32F1F" w14:textId="77777777" w:rsidTr="00BF474E">
        <w:trPr>
          <w:jc w:val="center"/>
        </w:trPr>
        <w:tc>
          <w:tcPr>
            <w:tcW w:w="343" w:type="pct"/>
            <w:vAlign w:val="center"/>
          </w:tcPr>
          <w:p w14:paraId="77E2D559"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33</w:t>
            </w:r>
          </w:p>
        </w:tc>
        <w:tc>
          <w:tcPr>
            <w:tcW w:w="1230" w:type="pct"/>
            <w:vAlign w:val="center"/>
          </w:tcPr>
          <w:p w14:paraId="541FA254"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Coerenza ed adeguatezza del crono programma</w:t>
            </w:r>
          </w:p>
        </w:tc>
        <w:tc>
          <w:tcPr>
            <w:tcW w:w="2978" w:type="pct"/>
            <w:vAlign w:val="center"/>
          </w:tcPr>
          <w:p w14:paraId="5CA3590A"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 xml:space="preserve">La tempistica prevista risulta coerente rispetto alle attività da svolgere. </w:t>
            </w:r>
          </w:p>
          <w:p w14:paraId="019BBD63"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Il Diagramma di Gantt rispecchia la sequenza temporale logica di svolgimento delle attività ed individua con chiarezza, durata delle attività, impegno delle risorse e output.</w:t>
            </w:r>
          </w:p>
        </w:tc>
        <w:tc>
          <w:tcPr>
            <w:tcW w:w="449" w:type="pct"/>
          </w:tcPr>
          <w:p w14:paraId="4EBD2FE4"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w:t>
            </w:r>
          </w:p>
        </w:tc>
      </w:tr>
      <w:tr w:rsidR="00090D80" w:rsidRPr="009E180B" w14:paraId="2D6EA2AE" w14:textId="77777777" w:rsidTr="00BF474E">
        <w:trPr>
          <w:jc w:val="center"/>
        </w:trPr>
        <w:tc>
          <w:tcPr>
            <w:tcW w:w="4551" w:type="pct"/>
            <w:gridSpan w:val="3"/>
            <w:shd w:val="clear" w:color="auto" w:fill="B8CCE4"/>
            <w:vAlign w:val="center"/>
          </w:tcPr>
          <w:p w14:paraId="08938FC8" w14:textId="77777777" w:rsidR="00090D80" w:rsidRPr="009E180B" w:rsidRDefault="00090D80" w:rsidP="008404D0">
            <w:pPr>
              <w:spacing w:before="60" w:after="60"/>
              <w:jc w:val="both"/>
              <w:rPr>
                <w:rFonts w:ascii="Times New Roman" w:hAnsi="Times New Roman" w:cs="Times New Roman"/>
                <w:b/>
                <w:sz w:val="24"/>
                <w:szCs w:val="24"/>
              </w:rPr>
            </w:pPr>
            <w:r w:rsidRPr="009E180B">
              <w:rPr>
                <w:rFonts w:ascii="Times New Roman" w:hAnsi="Times New Roman" w:cs="Times New Roman"/>
                <w:b/>
                <w:sz w:val="24"/>
                <w:szCs w:val="24"/>
              </w:rPr>
              <w:t>Adeguatezza del piano finanziario</w:t>
            </w:r>
          </w:p>
        </w:tc>
        <w:tc>
          <w:tcPr>
            <w:tcW w:w="449" w:type="pct"/>
            <w:shd w:val="clear" w:color="auto" w:fill="B8CCE4"/>
          </w:tcPr>
          <w:p w14:paraId="1FFFA521" w14:textId="77777777" w:rsidR="00090D80" w:rsidRPr="009E180B" w:rsidRDefault="00090D80" w:rsidP="008404D0">
            <w:pPr>
              <w:spacing w:before="60" w:after="60"/>
              <w:jc w:val="center"/>
              <w:rPr>
                <w:rFonts w:ascii="Times New Roman" w:hAnsi="Times New Roman" w:cs="Times New Roman"/>
                <w:b/>
                <w:sz w:val="24"/>
                <w:szCs w:val="24"/>
              </w:rPr>
            </w:pPr>
            <w:r w:rsidRPr="009E180B">
              <w:rPr>
                <w:rFonts w:ascii="Times New Roman" w:hAnsi="Times New Roman" w:cs="Times New Roman"/>
                <w:b/>
                <w:sz w:val="24"/>
                <w:szCs w:val="24"/>
              </w:rPr>
              <w:t>0-12</w:t>
            </w:r>
          </w:p>
        </w:tc>
      </w:tr>
      <w:tr w:rsidR="00090D80" w:rsidRPr="009E180B" w14:paraId="383E1ECB" w14:textId="77777777" w:rsidTr="0001415B">
        <w:trPr>
          <w:trHeight w:val="2096"/>
          <w:jc w:val="center"/>
        </w:trPr>
        <w:tc>
          <w:tcPr>
            <w:tcW w:w="343" w:type="pct"/>
            <w:vAlign w:val="center"/>
          </w:tcPr>
          <w:p w14:paraId="0863AFD3"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34</w:t>
            </w:r>
          </w:p>
        </w:tc>
        <w:tc>
          <w:tcPr>
            <w:tcW w:w="1230" w:type="pct"/>
            <w:vAlign w:val="center"/>
          </w:tcPr>
          <w:p w14:paraId="735CF77C"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Adeguatezza delle risorse finanziarie e della relativa allocazione rispetto alle azioni da svolgere e ai risultati da raggiungere</w:t>
            </w:r>
          </w:p>
        </w:tc>
        <w:tc>
          <w:tcPr>
            <w:tcW w:w="2978" w:type="pct"/>
            <w:vAlign w:val="center"/>
          </w:tcPr>
          <w:p w14:paraId="508F34F9"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Le risorse finanziarie indicate sono sufficienti e ripartite in modo corretto rispetto alle attività descritte ed agli output indicati.</w:t>
            </w:r>
          </w:p>
        </w:tc>
        <w:tc>
          <w:tcPr>
            <w:tcW w:w="449" w:type="pct"/>
          </w:tcPr>
          <w:p w14:paraId="20F02813"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4</w:t>
            </w:r>
          </w:p>
        </w:tc>
      </w:tr>
      <w:tr w:rsidR="00090D80" w:rsidRPr="009E180B" w14:paraId="504062CD" w14:textId="77777777" w:rsidTr="00BF474E">
        <w:trPr>
          <w:jc w:val="center"/>
        </w:trPr>
        <w:tc>
          <w:tcPr>
            <w:tcW w:w="343" w:type="pct"/>
            <w:vAlign w:val="center"/>
          </w:tcPr>
          <w:p w14:paraId="42302CEF"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lastRenderedPageBreak/>
              <w:t>35</w:t>
            </w:r>
          </w:p>
        </w:tc>
        <w:tc>
          <w:tcPr>
            <w:tcW w:w="1230" w:type="pct"/>
            <w:vAlign w:val="center"/>
          </w:tcPr>
          <w:p w14:paraId="4D38A8D6"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Evidenza della capacità di gestire risorse pubbliche</w:t>
            </w:r>
          </w:p>
        </w:tc>
        <w:tc>
          <w:tcPr>
            <w:tcW w:w="2978" w:type="pct"/>
            <w:vAlign w:val="center"/>
          </w:tcPr>
          <w:p w14:paraId="11B1F5AF"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Il partenariato possiede nel complesso esperienze pregresse e competenze adeguate nell’uso dei fondi pubblici e nella gestione di progetti di sviluppo locale.</w:t>
            </w:r>
          </w:p>
        </w:tc>
        <w:tc>
          <w:tcPr>
            <w:tcW w:w="449" w:type="pct"/>
          </w:tcPr>
          <w:p w14:paraId="732AE92D"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w:t>
            </w:r>
          </w:p>
        </w:tc>
      </w:tr>
      <w:tr w:rsidR="00090D80" w:rsidRPr="009E180B" w14:paraId="1B8BE4D9" w14:textId="77777777" w:rsidTr="00BF474E">
        <w:trPr>
          <w:jc w:val="center"/>
        </w:trPr>
        <w:tc>
          <w:tcPr>
            <w:tcW w:w="343" w:type="pct"/>
            <w:vAlign w:val="center"/>
          </w:tcPr>
          <w:p w14:paraId="511B2B43"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36</w:t>
            </w:r>
          </w:p>
        </w:tc>
        <w:tc>
          <w:tcPr>
            <w:tcW w:w="1230" w:type="pct"/>
            <w:vAlign w:val="center"/>
          </w:tcPr>
          <w:p w14:paraId="1A578C8C" w14:textId="77777777" w:rsidR="00090D80" w:rsidRPr="009E180B" w:rsidRDefault="00090D80" w:rsidP="008404D0">
            <w:pPr>
              <w:spacing w:before="60" w:after="60"/>
              <w:jc w:val="both"/>
              <w:rPr>
                <w:rFonts w:ascii="Times New Roman" w:hAnsi="Times New Roman" w:cs="Times New Roman"/>
                <w:sz w:val="24"/>
                <w:szCs w:val="24"/>
              </w:rPr>
            </w:pPr>
            <w:r w:rsidRPr="009E180B">
              <w:rPr>
                <w:rFonts w:ascii="Times New Roman" w:hAnsi="Times New Roman" w:cs="Times New Roman"/>
                <w:sz w:val="24"/>
                <w:szCs w:val="24"/>
              </w:rPr>
              <w:t>Mobilitazione di risorse private</w:t>
            </w:r>
          </w:p>
        </w:tc>
        <w:tc>
          <w:tcPr>
            <w:tcW w:w="2978" w:type="pct"/>
            <w:vAlign w:val="center"/>
          </w:tcPr>
          <w:p w14:paraId="2BB79D38" w14:textId="77777777" w:rsidR="00090D80" w:rsidRPr="009E180B" w:rsidRDefault="00090D80" w:rsidP="008404D0">
            <w:pPr>
              <w:spacing w:before="60" w:after="60"/>
              <w:jc w:val="both"/>
              <w:rPr>
                <w:rFonts w:ascii="Times New Roman" w:hAnsi="Times New Roman" w:cs="Times New Roman"/>
                <w:i/>
                <w:sz w:val="24"/>
                <w:szCs w:val="24"/>
              </w:rPr>
            </w:pPr>
            <w:r w:rsidRPr="009E180B">
              <w:rPr>
                <w:rFonts w:ascii="Times New Roman" w:hAnsi="Times New Roman" w:cs="Times New Roman"/>
                <w:i/>
                <w:sz w:val="24"/>
                <w:szCs w:val="24"/>
              </w:rPr>
              <w:t>Capacità di mobilitare la partecipazione finanziaria dei partner privati.</w:t>
            </w:r>
          </w:p>
        </w:tc>
        <w:tc>
          <w:tcPr>
            <w:tcW w:w="449" w:type="pct"/>
          </w:tcPr>
          <w:p w14:paraId="3E173653" w14:textId="77777777" w:rsidR="00090D80" w:rsidRPr="009E180B" w:rsidRDefault="00090D80" w:rsidP="008404D0">
            <w:pPr>
              <w:spacing w:before="60" w:after="60"/>
              <w:jc w:val="center"/>
              <w:rPr>
                <w:rFonts w:ascii="Times New Roman" w:hAnsi="Times New Roman" w:cs="Times New Roman"/>
                <w:sz w:val="24"/>
                <w:szCs w:val="24"/>
              </w:rPr>
            </w:pPr>
            <w:r w:rsidRPr="009E180B">
              <w:rPr>
                <w:rFonts w:ascii="Times New Roman" w:hAnsi="Times New Roman" w:cs="Times New Roman"/>
                <w:sz w:val="24"/>
                <w:szCs w:val="24"/>
              </w:rPr>
              <w:t>5</w:t>
            </w:r>
          </w:p>
        </w:tc>
      </w:tr>
      <w:tr w:rsidR="00090D80" w:rsidRPr="009E180B" w14:paraId="40FC0B0C" w14:textId="77777777" w:rsidTr="00BF474E">
        <w:trPr>
          <w:jc w:val="center"/>
        </w:trPr>
        <w:tc>
          <w:tcPr>
            <w:tcW w:w="4551" w:type="pct"/>
            <w:gridSpan w:val="3"/>
            <w:vAlign w:val="center"/>
          </w:tcPr>
          <w:p w14:paraId="60D71260" w14:textId="77777777" w:rsidR="00090D80" w:rsidRPr="009E180B" w:rsidRDefault="00090D80" w:rsidP="008404D0">
            <w:pPr>
              <w:spacing w:before="60" w:after="60"/>
              <w:jc w:val="both"/>
              <w:rPr>
                <w:rFonts w:ascii="Times New Roman" w:hAnsi="Times New Roman" w:cs="Times New Roman"/>
                <w:b/>
                <w:i/>
                <w:sz w:val="24"/>
                <w:szCs w:val="24"/>
              </w:rPr>
            </w:pPr>
            <w:r w:rsidRPr="009E180B">
              <w:rPr>
                <w:rFonts w:ascii="Times New Roman" w:hAnsi="Times New Roman" w:cs="Times New Roman"/>
                <w:b/>
                <w:i/>
                <w:sz w:val="24"/>
                <w:szCs w:val="24"/>
              </w:rPr>
              <w:t>Totale</w:t>
            </w:r>
          </w:p>
        </w:tc>
        <w:tc>
          <w:tcPr>
            <w:tcW w:w="449" w:type="pct"/>
          </w:tcPr>
          <w:p w14:paraId="35E8D9E6" w14:textId="77777777" w:rsidR="00090D80" w:rsidRPr="009E180B" w:rsidRDefault="00090D80" w:rsidP="008404D0">
            <w:pPr>
              <w:spacing w:before="60" w:after="60"/>
              <w:jc w:val="center"/>
              <w:rPr>
                <w:rFonts w:ascii="Times New Roman" w:hAnsi="Times New Roman" w:cs="Times New Roman"/>
                <w:b/>
                <w:sz w:val="24"/>
                <w:szCs w:val="24"/>
                <w:highlight w:val="yellow"/>
              </w:rPr>
            </w:pPr>
            <w:r w:rsidRPr="009E180B">
              <w:rPr>
                <w:rFonts w:ascii="Times New Roman" w:hAnsi="Times New Roman" w:cs="Times New Roman"/>
                <w:b/>
                <w:sz w:val="24"/>
                <w:szCs w:val="24"/>
              </w:rPr>
              <w:t>100</w:t>
            </w:r>
          </w:p>
        </w:tc>
      </w:tr>
    </w:tbl>
    <w:p w14:paraId="681D4915" w14:textId="112311AC" w:rsidR="00F77356" w:rsidRPr="00437932" w:rsidRDefault="00E907DD" w:rsidP="00F77356">
      <w:pPr>
        <w:pStyle w:val="Titolo1"/>
        <w:spacing w:line="240" w:lineRule="auto"/>
        <w:ind w:left="431" w:hanging="431"/>
        <w:rPr>
          <w:rFonts w:ascii="Times New Roman" w:eastAsia="Times New Roman" w:hAnsi="Times New Roman" w:cs="Times New Roman"/>
          <w:sz w:val="24"/>
          <w:szCs w:val="24"/>
          <w:lang w:eastAsia="it-IT"/>
        </w:rPr>
      </w:pPr>
      <w:bookmarkStart w:id="17" w:name="_Toc456948916"/>
      <w:r w:rsidRPr="00437932">
        <w:rPr>
          <w:rFonts w:ascii="Times New Roman" w:eastAsia="Times New Roman" w:hAnsi="Times New Roman" w:cs="Times New Roman"/>
          <w:sz w:val="24"/>
          <w:szCs w:val="24"/>
          <w:lang w:eastAsia="it-IT"/>
        </w:rPr>
        <w:t>MODALITÀ DI PRESENTAZIONE E SELEZIONE DELLE STRATEGIE</w:t>
      </w:r>
      <w:bookmarkEnd w:id="17"/>
    </w:p>
    <w:p w14:paraId="0969A457" w14:textId="658C732C" w:rsidR="00437932" w:rsidRPr="00437932" w:rsidRDefault="00595514" w:rsidP="00437932">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18" w:name="_Toc456948917"/>
      <w:r>
        <w:rPr>
          <w:rFonts w:ascii="Times New Roman" w:eastAsia="Times New Roman" w:hAnsi="Times New Roman" w:cs="Times New Roman"/>
          <w:sz w:val="24"/>
          <w:szCs w:val="24"/>
          <w:lang w:eastAsia="it-IT"/>
        </w:rPr>
        <w:t>7</w:t>
      </w:r>
      <w:r w:rsidR="00437932" w:rsidRPr="00437932">
        <w:rPr>
          <w:rFonts w:ascii="Times New Roman" w:eastAsia="Times New Roman" w:hAnsi="Times New Roman" w:cs="Times New Roman"/>
          <w:sz w:val="24"/>
          <w:szCs w:val="24"/>
          <w:lang w:eastAsia="it-IT"/>
        </w:rPr>
        <w:t xml:space="preserve">.1 </w:t>
      </w:r>
      <w:r w:rsidR="002942EE" w:rsidRPr="00437932">
        <w:rPr>
          <w:rFonts w:ascii="Times New Roman" w:eastAsia="Times New Roman" w:hAnsi="Times New Roman" w:cs="Times New Roman"/>
          <w:sz w:val="24"/>
          <w:szCs w:val="24"/>
          <w:lang w:eastAsia="it-IT"/>
        </w:rPr>
        <w:t xml:space="preserve">Sostegno </w:t>
      </w:r>
      <w:r w:rsidR="00437932" w:rsidRPr="00437932">
        <w:rPr>
          <w:rFonts w:ascii="Times New Roman" w:eastAsia="Times New Roman" w:hAnsi="Times New Roman" w:cs="Times New Roman"/>
          <w:sz w:val="24"/>
          <w:szCs w:val="24"/>
          <w:lang w:eastAsia="it-IT"/>
        </w:rPr>
        <w:t>preparatorio</w:t>
      </w:r>
      <w:bookmarkEnd w:id="18"/>
    </w:p>
    <w:p w14:paraId="256F3879" w14:textId="4EBC1B0C" w:rsidR="001F06EB" w:rsidRPr="00D00C37" w:rsidRDefault="008F4D01" w:rsidP="003800F6">
      <w:pPr>
        <w:autoSpaceDE w:val="0"/>
        <w:autoSpaceDN w:val="0"/>
        <w:adjustRightInd w:val="0"/>
        <w:spacing w:after="120"/>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b/>
          <w:sz w:val="24"/>
          <w:szCs w:val="24"/>
          <w:lang w:eastAsia="it-IT"/>
        </w:rPr>
        <w:t>In riferimento al sostegno preparatorio</w:t>
      </w:r>
      <w:r w:rsidRPr="00D00C37">
        <w:rPr>
          <w:rFonts w:ascii="Times New Roman" w:eastAsia="Times New Roman" w:hAnsi="Times New Roman" w:cs="Times New Roman"/>
          <w:sz w:val="24"/>
          <w:szCs w:val="24"/>
          <w:lang w:eastAsia="it-IT"/>
        </w:rPr>
        <w:t xml:space="preserve">, </w:t>
      </w:r>
      <w:r w:rsidR="004C08E8">
        <w:rPr>
          <w:rFonts w:ascii="Times New Roman" w:eastAsia="Times New Roman" w:hAnsi="Times New Roman" w:cs="Times New Roman"/>
          <w:sz w:val="24"/>
          <w:szCs w:val="24"/>
          <w:lang w:eastAsia="it-IT"/>
        </w:rPr>
        <w:t>la manifestazione di interesse</w:t>
      </w:r>
      <w:r w:rsidR="001F06EB" w:rsidRPr="00D00C37">
        <w:rPr>
          <w:rFonts w:ascii="Times New Roman" w:eastAsia="Times New Roman" w:hAnsi="Times New Roman" w:cs="Times New Roman"/>
          <w:sz w:val="24"/>
          <w:szCs w:val="24"/>
          <w:lang w:eastAsia="it-IT"/>
        </w:rPr>
        <w:t>, redatta in co</w:t>
      </w:r>
      <w:r w:rsidR="00D00C37" w:rsidRPr="00D00C37">
        <w:rPr>
          <w:rFonts w:ascii="Times New Roman" w:eastAsia="Times New Roman" w:hAnsi="Times New Roman" w:cs="Times New Roman"/>
          <w:sz w:val="24"/>
          <w:szCs w:val="24"/>
          <w:lang w:eastAsia="it-IT"/>
        </w:rPr>
        <w:t xml:space="preserve">nformità al modello di cui all’Allegato </w:t>
      </w:r>
      <w:r w:rsidR="004C08E8">
        <w:rPr>
          <w:rFonts w:ascii="Times New Roman" w:eastAsia="Times New Roman" w:hAnsi="Times New Roman" w:cs="Times New Roman"/>
          <w:sz w:val="24"/>
          <w:szCs w:val="24"/>
          <w:lang w:eastAsia="it-IT"/>
        </w:rPr>
        <w:t>A.</w:t>
      </w:r>
      <w:r w:rsidR="003800F6" w:rsidRPr="00D00C37">
        <w:rPr>
          <w:rFonts w:ascii="Times New Roman" w:eastAsia="Times New Roman" w:hAnsi="Times New Roman" w:cs="Times New Roman"/>
          <w:sz w:val="24"/>
          <w:szCs w:val="24"/>
          <w:lang w:eastAsia="it-IT"/>
        </w:rPr>
        <w:t>1</w:t>
      </w:r>
      <w:r w:rsidR="001F06EB" w:rsidRPr="00D00C37">
        <w:rPr>
          <w:rFonts w:ascii="Times New Roman" w:eastAsia="Times New Roman" w:hAnsi="Times New Roman" w:cs="Times New Roman"/>
          <w:sz w:val="24"/>
          <w:szCs w:val="24"/>
          <w:lang w:eastAsia="it-IT"/>
        </w:rPr>
        <w:t>, sottoscritta ai sensi del D.P.R</w:t>
      </w:r>
      <w:r w:rsidR="00D00C37" w:rsidRPr="00D00C37">
        <w:rPr>
          <w:rFonts w:ascii="Times New Roman" w:eastAsia="Times New Roman" w:hAnsi="Times New Roman" w:cs="Times New Roman"/>
          <w:sz w:val="24"/>
          <w:szCs w:val="24"/>
          <w:lang w:eastAsia="it-IT"/>
        </w:rPr>
        <w:t>.</w:t>
      </w:r>
      <w:r w:rsidR="001F06EB" w:rsidRPr="00D00C37">
        <w:rPr>
          <w:rFonts w:ascii="Times New Roman" w:eastAsia="Times New Roman" w:hAnsi="Times New Roman" w:cs="Times New Roman"/>
          <w:sz w:val="24"/>
          <w:szCs w:val="24"/>
          <w:lang w:eastAsia="it-IT"/>
        </w:rPr>
        <w:t xml:space="preserve"> n. 445/2000, </w:t>
      </w:r>
      <w:r w:rsidR="003800F6" w:rsidRPr="00D00C37">
        <w:rPr>
          <w:rFonts w:ascii="Times New Roman" w:eastAsia="Times New Roman" w:hAnsi="Times New Roman" w:cs="Times New Roman"/>
          <w:sz w:val="24"/>
          <w:szCs w:val="24"/>
          <w:lang w:eastAsia="it-IT"/>
        </w:rPr>
        <w:t xml:space="preserve">dovrà essere </w:t>
      </w:r>
      <w:r w:rsidR="001F06EB" w:rsidRPr="00D00C37">
        <w:rPr>
          <w:rFonts w:ascii="Times New Roman" w:eastAsia="Times New Roman" w:hAnsi="Times New Roman" w:cs="Times New Roman"/>
          <w:sz w:val="24"/>
          <w:szCs w:val="24"/>
          <w:lang w:eastAsia="it-IT"/>
        </w:rPr>
        <w:t xml:space="preserve">spedita </w:t>
      </w:r>
      <w:r w:rsidR="004C6DEA" w:rsidRPr="00D00C37">
        <w:rPr>
          <w:rFonts w:ascii="Times New Roman" w:eastAsia="Times New Roman" w:hAnsi="Times New Roman" w:cs="Times New Roman"/>
          <w:sz w:val="24"/>
          <w:szCs w:val="24"/>
          <w:u w:val="single"/>
          <w:lang w:eastAsia="it-IT"/>
        </w:rPr>
        <w:t xml:space="preserve">esclusivamente </w:t>
      </w:r>
      <w:r w:rsidR="001F06EB" w:rsidRPr="00D00C37">
        <w:rPr>
          <w:rFonts w:ascii="Times New Roman" w:eastAsia="Times New Roman" w:hAnsi="Times New Roman" w:cs="Times New Roman"/>
          <w:sz w:val="24"/>
          <w:szCs w:val="24"/>
          <w:u w:val="single"/>
          <w:lang w:eastAsia="it-IT"/>
        </w:rPr>
        <w:t>tramite PEC</w:t>
      </w:r>
      <w:r w:rsidR="003800F6" w:rsidRPr="00D00C37">
        <w:rPr>
          <w:rFonts w:ascii="Times New Roman" w:eastAsia="Times New Roman" w:hAnsi="Times New Roman" w:cs="Times New Roman"/>
          <w:sz w:val="24"/>
          <w:szCs w:val="24"/>
          <w:u w:val="single"/>
          <w:lang w:eastAsia="it-IT"/>
        </w:rPr>
        <w:t xml:space="preserve"> all’indirizzo </w:t>
      </w:r>
      <w:hyperlink r:id="rId8" w:history="1">
        <w:r w:rsidR="00D00C37" w:rsidRPr="00D00C37">
          <w:rPr>
            <w:rStyle w:val="Collegamentoipertestuale"/>
            <w:rFonts w:ascii="Times New Roman" w:eastAsia="Times New Roman" w:hAnsi="Times New Roman" w:cs="Times New Roman"/>
            <w:sz w:val="24"/>
            <w:szCs w:val="24"/>
            <w:lang w:eastAsia="it-IT"/>
          </w:rPr>
          <w:t>regione.marche.cacciaepesca@emarche.it</w:t>
        </w:r>
      </w:hyperlink>
      <w:r w:rsidR="001F06EB" w:rsidRPr="00D00C37">
        <w:rPr>
          <w:rFonts w:ascii="Times New Roman" w:eastAsia="Times New Roman" w:hAnsi="Times New Roman" w:cs="Times New Roman"/>
          <w:sz w:val="24"/>
          <w:szCs w:val="24"/>
          <w:lang w:eastAsia="it-IT"/>
        </w:rPr>
        <w:t xml:space="preserve">, </w:t>
      </w:r>
      <w:r w:rsidR="001F06EB" w:rsidRPr="00595514">
        <w:rPr>
          <w:rFonts w:ascii="Times New Roman" w:eastAsia="Times New Roman" w:hAnsi="Times New Roman" w:cs="Times New Roman"/>
          <w:b/>
          <w:sz w:val="24"/>
          <w:szCs w:val="24"/>
          <w:lang w:eastAsia="it-IT"/>
        </w:rPr>
        <w:t xml:space="preserve">entro il termine di 20 giorni decorrenti </w:t>
      </w:r>
      <w:r w:rsidR="00437932" w:rsidRPr="00595514">
        <w:rPr>
          <w:rFonts w:ascii="Times New Roman" w:eastAsia="Times New Roman" w:hAnsi="Times New Roman" w:cs="Times New Roman"/>
          <w:b/>
          <w:sz w:val="24"/>
          <w:szCs w:val="24"/>
          <w:lang w:eastAsia="it-IT"/>
        </w:rPr>
        <w:t xml:space="preserve">dalla </w:t>
      </w:r>
      <w:r w:rsidR="001F06EB" w:rsidRPr="00595514">
        <w:rPr>
          <w:rFonts w:ascii="Times New Roman" w:eastAsia="Times New Roman" w:hAnsi="Times New Roman" w:cs="Times New Roman"/>
          <w:b/>
          <w:sz w:val="24"/>
          <w:szCs w:val="24"/>
          <w:lang w:eastAsia="it-IT"/>
        </w:rPr>
        <w:t>pubblicazione del presente avviso sul BUR Marche</w:t>
      </w:r>
      <w:r w:rsidR="001F06EB" w:rsidRPr="00D00C37">
        <w:rPr>
          <w:rFonts w:ascii="Times New Roman" w:eastAsia="Times New Roman" w:hAnsi="Times New Roman" w:cs="Times New Roman"/>
          <w:sz w:val="24"/>
          <w:szCs w:val="24"/>
          <w:lang w:eastAsia="it-IT"/>
        </w:rPr>
        <w:t>.</w:t>
      </w:r>
    </w:p>
    <w:p w14:paraId="36D647A9" w14:textId="77777777" w:rsidR="008F4D01" w:rsidRPr="00D00C37" w:rsidRDefault="001F06EB" w:rsidP="001F06EB">
      <w:pPr>
        <w:autoSpaceDE w:val="0"/>
        <w:autoSpaceDN w:val="0"/>
        <w:adjustRightInd w:val="0"/>
        <w:spacing w:after="120"/>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Qualora la scadenza di cui sopra coincida con un giorno festivo, la data limite si intende protratta al primo giorno feriale utile.</w:t>
      </w:r>
    </w:p>
    <w:p w14:paraId="5587DFBB" w14:textId="67ADC73D" w:rsidR="008F4D01" w:rsidRPr="00D00C37" w:rsidRDefault="004C6DEA" w:rsidP="004D5281">
      <w:pPr>
        <w:autoSpaceDE w:val="0"/>
        <w:autoSpaceDN w:val="0"/>
        <w:adjustRightInd w:val="0"/>
        <w:spacing w:after="120"/>
        <w:jc w:val="both"/>
        <w:rPr>
          <w:rFonts w:ascii="Times New Roman" w:eastAsia="Times New Roman" w:hAnsi="Times New Roman" w:cs="Times New Roman"/>
          <w:sz w:val="24"/>
          <w:szCs w:val="24"/>
          <w:lang w:eastAsia="it-IT"/>
        </w:rPr>
      </w:pPr>
      <w:r w:rsidRPr="00437932">
        <w:rPr>
          <w:rFonts w:ascii="Times New Roman" w:eastAsia="Times New Roman" w:hAnsi="Times New Roman" w:cs="Times New Roman"/>
          <w:sz w:val="24"/>
          <w:szCs w:val="24"/>
          <w:lang w:eastAsia="it-IT"/>
        </w:rPr>
        <w:t xml:space="preserve">L’oggetto della PEC deve riportare </w:t>
      </w:r>
      <w:r w:rsidR="004D5281" w:rsidRPr="00437932">
        <w:rPr>
          <w:rFonts w:ascii="Times New Roman" w:eastAsia="Times New Roman" w:hAnsi="Times New Roman" w:cs="Times New Roman"/>
          <w:sz w:val="24"/>
          <w:szCs w:val="24"/>
          <w:lang w:eastAsia="it-IT"/>
        </w:rPr>
        <w:t>la seguente dicitura “</w:t>
      </w:r>
      <w:r w:rsidR="00595514">
        <w:rPr>
          <w:rFonts w:ascii="Times New Roman" w:eastAsia="Times New Roman" w:hAnsi="Times New Roman" w:cs="Times New Roman"/>
          <w:sz w:val="24"/>
          <w:szCs w:val="24"/>
          <w:lang w:eastAsia="it-IT"/>
        </w:rPr>
        <w:t xml:space="preserve">PO FEAMP 2014/2020 - priorità 4 - </w:t>
      </w:r>
      <w:r w:rsidR="004D5281" w:rsidRPr="00437932">
        <w:rPr>
          <w:rFonts w:ascii="Times New Roman" w:eastAsia="Times New Roman" w:hAnsi="Times New Roman" w:cs="Times New Roman"/>
          <w:sz w:val="24"/>
          <w:szCs w:val="24"/>
          <w:lang w:eastAsia="it-IT"/>
        </w:rPr>
        <w:t xml:space="preserve">Interventi a sostegno dello sviluppo locale di tipo partecipativo (CLLD) – </w:t>
      </w:r>
      <w:r w:rsidR="007058B5" w:rsidRPr="00437932">
        <w:rPr>
          <w:rFonts w:ascii="Times New Roman" w:eastAsia="Times New Roman" w:hAnsi="Times New Roman" w:cs="Times New Roman"/>
          <w:sz w:val="24"/>
          <w:szCs w:val="24"/>
          <w:lang w:eastAsia="it-IT"/>
        </w:rPr>
        <w:t>Manifestazione di interesse</w:t>
      </w:r>
      <w:r w:rsidR="004D5281" w:rsidRPr="00437932">
        <w:rPr>
          <w:rFonts w:ascii="Times New Roman" w:eastAsia="Times New Roman" w:hAnsi="Times New Roman" w:cs="Times New Roman"/>
          <w:sz w:val="24"/>
          <w:szCs w:val="24"/>
          <w:lang w:eastAsia="it-IT"/>
        </w:rPr>
        <w:t>”.</w:t>
      </w:r>
    </w:p>
    <w:p w14:paraId="589EF1C2" w14:textId="77777777" w:rsidR="00E54239" w:rsidRPr="00D00C37" w:rsidRDefault="00E54239" w:rsidP="00E54239">
      <w:pPr>
        <w:autoSpaceDE w:val="0"/>
        <w:autoSpaceDN w:val="0"/>
        <w:adjustRightInd w:val="0"/>
        <w:spacing w:after="120"/>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La PEC</w:t>
      </w:r>
      <w:r w:rsidR="001F06EB" w:rsidRPr="00D00C37">
        <w:rPr>
          <w:rFonts w:ascii="Times New Roman" w:eastAsia="Times New Roman" w:hAnsi="Times New Roman" w:cs="Times New Roman"/>
          <w:sz w:val="24"/>
          <w:szCs w:val="24"/>
          <w:lang w:eastAsia="it-IT"/>
        </w:rPr>
        <w:t xml:space="preserve"> dovrà contenere</w:t>
      </w:r>
      <w:r w:rsidRPr="00D00C37">
        <w:rPr>
          <w:rFonts w:ascii="Times New Roman" w:eastAsia="Times New Roman" w:hAnsi="Times New Roman" w:cs="Times New Roman"/>
          <w:sz w:val="24"/>
          <w:szCs w:val="24"/>
          <w:lang w:eastAsia="it-IT"/>
        </w:rPr>
        <w:t>:</w:t>
      </w:r>
    </w:p>
    <w:p w14:paraId="64AD7DBC" w14:textId="0B92795D" w:rsidR="001F06EB" w:rsidRPr="00A26BCB" w:rsidRDefault="002661BB" w:rsidP="00334A18">
      <w:pPr>
        <w:pStyle w:val="Paragrafoelenco"/>
        <w:numPr>
          <w:ilvl w:val="0"/>
          <w:numId w:val="29"/>
        </w:numPr>
        <w:autoSpaceDE w:val="0"/>
        <w:autoSpaceDN w:val="0"/>
        <w:adjustRightInd w:val="0"/>
        <w:spacing w:after="0"/>
        <w:jc w:val="both"/>
        <w:rPr>
          <w:rFonts w:ascii="Times New Roman" w:eastAsia="Times New Roman" w:hAnsi="Times New Roman" w:cs="Times New Roman"/>
          <w:sz w:val="24"/>
          <w:szCs w:val="24"/>
          <w:lang w:eastAsia="it-IT"/>
        </w:rPr>
      </w:pPr>
      <w:r w:rsidRPr="00A26BCB">
        <w:rPr>
          <w:rFonts w:ascii="Times New Roman" w:eastAsia="Times New Roman" w:hAnsi="Times New Roman" w:cs="Times New Roman"/>
          <w:sz w:val="24"/>
          <w:szCs w:val="24"/>
          <w:lang w:eastAsia="it-IT"/>
        </w:rPr>
        <w:t>i</w:t>
      </w:r>
      <w:r w:rsidR="004C08E8">
        <w:rPr>
          <w:rFonts w:ascii="Times New Roman" w:eastAsia="Times New Roman" w:hAnsi="Times New Roman" w:cs="Times New Roman"/>
          <w:sz w:val="24"/>
          <w:szCs w:val="24"/>
          <w:lang w:eastAsia="it-IT"/>
        </w:rPr>
        <w:t xml:space="preserve">l modello </w:t>
      </w:r>
      <w:r w:rsidR="001F06EB" w:rsidRPr="00A26BCB">
        <w:rPr>
          <w:rFonts w:ascii="Times New Roman" w:eastAsia="Times New Roman" w:hAnsi="Times New Roman" w:cs="Times New Roman"/>
          <w:sz w:val="24"/>
          <w:szCs w:val="24"/>
          <w:lang w:eastAsia="it-IT"/>
        </w:rPr>
        <w:t xml:space="preserve">riportato in Allegato </w:t>
      </w:r>
      <w:r w:rsidR="004C08E8">
        <w:rPr>
          <w:rFonts w:ascii="Times New Roman" w:eastAsia="Times New Roman" w:hAnsi="Times New Roman" w:cs="Times New Roman"/>
          <w:sz w:val="24"/>
          <w:szCs w:val="24"/>
          <w:lang w:eastAsia="it-IT"/>
        </w:rPr>
        <w:t>A.</w:t>
      </w:r>
      <w:r w:rsidR="00E54239" w:rsidRPr="00A26BCB">
        <w:rPr>
          <w:rFonts w:ascii="Times New Roman" w:eastAsia="Times New Roman" w:hAnsi="Times New Roman" w:cs="Times New Roman"/>
          <w:sz w:val="24"/>
          <w:szCs w:val="24"/>
          <w:lang w:eastAsia="it-IT"/>
        </w:rPr>
        <w:t>1</w:t>
      </w:r>
      <w:r w:rsidR="001F06EB" w:rsidRPr="00A26BCB">
        <w:rPr>
          <w:rFonts w:ascii="Times New Roman" w:eastAsia="Times New Roman" w:hAnsi="Times New Roman" w:cs="Times New Roman"/>
          <w:sz w:val="24"/>
          <w:szCs w:val="24"/>
          <w:lang w:eastAsia="it-IT"/>
        </w:rPr>
        <w:t xml:space="preserve"> adeguatamente compilato in ogni sua parte e </w:t>
      </w:r>
      <w:r w:rsidR="00E54239" w:rsidRPr="00A26BCB">
        <w:rPr>
          <w:rFonts w:ascii="Times New Roman" w:eastAsia="Times New Roman" w:hAnsi="Times New Roman" w:cs="Times New Roman"/>
          <w:sz w:val="24"/>
          <w:szCs w:val="24"/>
          <w:lang w:eastAsia="it-IT"/>
        </w:rPr>
        <w:t>firmato digitalmente</w:t>
      </w:r>
      <w:r w:rsidR="001F06EB" w:rsidRPr="00A26BCB">
        <w:rPr>
          <w:rFonts w:ascii="Times New Roman" w:eastAsia="Times New Roman" w:hAnsi="Times New Roman" w:cs="Times New Roman"/>
          <w:sz w:val="24"/>
          <w:szCs w:val="24"/>
          <w:lang w:eastAsia="it-IT"/>
        </w:rPr>
        <w:t xml:space="preserve"> dal legale rappresentante o da un suo procuratore della struttura di gestione del partenariato ovvero del sog</w:t>
      </w:r>
      <w:r w:rsidR="00E54239" w:rsidRPr="00A26BCB">
        <w:rPr>
          <w:rFonts w:ascii="Times New Roman" w:eastAsia="Times New Roman" w:hAnsi="Times New Roman" w:cs="Times New Roman"/>
          <w:sz w:val="24"/>
          <w:szCs w:val="24"/>
          <w:lang w:eastAsia="it-IT"/>
        </w:rPr>
        <w:t>getto capofila del partenariato;</w:t>
      </w:r>
      <w:r w:rsidR="001F06EB" w:rsidRPr="00A26BCB">
        <w:rPr>
          <w:rFonts w:ascii="Times New Roman" w:eastAsia="Times New Roman" w:hAnsi="Times New Roman" w:cs="Times New Roman"/>
          <w:sz w:val="24"/>
          <w:szCs w:val="24"/>
          <w:lang w:eastAsia="it-IT"/>
        </w:rPr>
        <w:t xml:space="preserve"> </w:t>
      </w:r>
    </w:p>
    <w:p w14:paraId="6EBD8277" w14:textId="77777777" w:rsidR="001F06EB" w:rsidRPr="00A26BCB" w:rsidRDefault="001F06EB" w:rsidP="00334A18">
      <w:pPr>
        <w:pStyle w:val="Paragrafoelenco"/>
        <w:numPr>
          <w:ilvl w:val="0"/>
          <w:numId w:val="29"/>
        </w:numPr>
        <w:tabs>
          <w:tab w:val="left" w:pos="284"/>
        </w:tabs>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A26BCB">
        <w:rPr>
          <w:rFonts w:ascii="Times New Roman" w:eastAsia="Times New Roman" w:hAnsi="Times New Roman" w:cs="Times New Roman"/>
          <w:sz w:val="24"/>
          <w:szCs w:val="24"/>
          <w:lang w:eastAsia="it-IT"/>
        </w:rPr>
        <w:t>documento di identità in corso di validità del dichiarante.</w:t>
      </w:r>
    </w:p>
    <w:p w14:paraId="77430204" w14:textId="77777777" w:rsidR="003864C9" w:rsidRPr="009E180B" w:rsidRDefault="003864C9" w:rsidP="009E180B">
      <w:pPr>
        <w:tabs>
          <w:tab w:val="left" w:pos="284"/>
        </w:tabs>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E180B">
        <w:rPr>
          <w:rFonts w:ascii="Times New Roman" w:eastAsia="Times New Roman" w:hAnsi="Times New Roman" w:cs="Times New Roman"/>
          <w:sz w:val="24"/>
          <w:szCs w:val="24"/>
          <w:lang w:eastAsia="it-IT"/>
        </w:rPr>
        <w:t>Laddove il partenariato non sia ancora stato costituito entro i 20 giorni dalla pubblicazione del presente avviso, la manifestazione di interesse potrà essere presentata dall’organismo di diritto pubblico, quale soggetto promotore del costituendo FLAG. In questo caso, in sede di istruttoria della SSL sarà verificata l’effettiva presenza del partner che ha presentato la manifestazione di interesse nella compagine del FLAG.</w:t>
      </w:r>
    </w:p>
    <w:p w14:paraId="114CD35C" w14:textId="379CFCDC" w:rsidR="00437932" w:rsidRPr="00437932" w:rsidRDefault="0073005F" w:rsidP="00437932">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19" w:name="_Toc456948918"/>
      <w:r>
        <w:rPr>
          <w:rFonts w:ascii="Times New Roman" w:eastAsia="Times New Roman" w:hAnsi="Times New Roman" w:cs="Times New Roman"/>
          <w:sz w:val="24"/>
          <w:szCs w:val="24"/>
          <w:lang w:eastAsia="it-IT"/>
        </w:rPr>
        <w:t>7</w:t>
      </w:r>
      <w:r w:rsidR="00437932">
        <w:rPr>
          <w:rFonts w:ascii="Times New Roman" w:eastAsia="Times New Roman" w:hAnsi="Times New Roman" w:cs="Times New Roman"/>
          <w:sz w:val="24"/>
          <w:szCs w:val="24"/>
          <w:lang w:eastAsia="it-IT"/>
        </w:rPr>
        <w:t>.2</w:t>
      </w:r>
      <w:r w:rsidR="00437932" w:rsidRPr="00437932">
        <w:rPr>
          <w:rFonts w:ascii="Times New Roman" w:eastAsia="Times New Roman" w:hAnsi="Times New Roman" w:cs="Times New Roman"/>
          <w:sz w:val="24"/>
          <w:szCs w:val="24"/>
          <w:lang w:eastAsia="it-IT"/>
        </w:rPr>
        <w:t xml:space="preserve"> </w:t>
      </w:r>
      <w:r w:rsidR="008B603F">
        <w:rPr>
          <w:rFonts w:ascii="Times New Roman" w:eastAsia="Times New Roman" w:hAnsi="Times New Roman" w:cs="Times New Roman"/>
          <w:sz w:val="24"/>
          <w:szCs w:val="24"/>
          <w:lang w:eastAsia="it-IT"/>
        </w:rPr>
        <w:t xml:space="preserve">Presentazione </w:t>
      </w:r>
      <w:r w:rsidR="00437932">
        <w:rPr>
          <w:rFonts w:ascii="Times New Roman" w:eastAsia="Times New Roman" w:hAnsi="Times New Roman" w:cs="Times New Roman"/>
          <w:sz w:val="24"/>
          <w:szCs w:val="24"/>
          <w:lang w:eastAsia="it-IT"/>
        </w:rPr>
        <w:t>delle strategie</w:t>
      </w:r>
      <w:bookmarkEnd w:id="19"/>
    </w:p>
    <w:p w14:paraId="60B15E25" w14:textId="59B33E59" w:rsidR="009216B8" w:rsidRPr="009E180B" w:rsidRDefault="00E907DD" w:rsidP="009E180B">
      <w:pPr>
        <w:autoSpaceDE w:val="0"/>
        <w:autoSpaceDN w:val="0"/>
        <w:adjustRightInd w:val="0"/>
        <w:spacing w:line="240" w:lineRule="auto"/>
        <w:jc w:val="both"/>
        <w:rPr>
          <w:rFonts w:ascii="Times New Roman" w:eastAsia="Times New Roman" w:hAnsi="Times New Roman" w:cs="Times New Roman"/>
          <w:sz w:val="24"/>
          <w:szCs w:val="24"/>
          <w:lang w:eastAsia="it-IT"/>
        </w:rPr>
      </w:pPr>
      <w:r w:rsidRPr="00E907DD">
        <w:rPr>
          <w:rFonts w:ascii="Times New Roman" w:eastAsia="Times New Roman" w:hAnsi="Times New Roman" w:cs="Times New Roman"/>
          <w:b/>
          <w:sz w:val="24"/>
          <w:szCs w:val="24"/>
          <w:lang w:eastAsia="it-IT"/>
        </w:rPr>
        <w:t>In riferimento alla SSL</w:t>
      </w:r>
      <w:r>
        <w:rPr>
          <w:rFonts w:ascii="Times New Roman" w:eastAsia="Times New Roman" w:hAnsi="Times New Roman" w:cs="Times New Roman"/>
          <w:sz w:val="24"/>
          <w:szCs w:val="24"/>
          <w:lang w:eastAsia="it-IT"/>
        </w:rPr>
        <w:t xml:space="preserve"> i</w:t>
      </w:r>
      <w:r w:rsidR="003864C9" w:rsidRPr="009E180B">
        <w:rPr>
          <w:rFonts w:ascii="Times New Roman" w:eastAsia="Times New Roman" w:hAnsi="Times New Roman" w:cs="Times New Roman"/>
          <w:sz w:val="24"/>
          <w:szCs w:val="24"/>
          <w:lang w:eastAsia="it-IT"/>
        </w:rPr>
        <w:t xml:space="preserve">l </w:t>
      </w:r>
      <w:r w:rsidR="009216B8" w:rsidRPr="009E180B">
        <w:rPr>
          <w:rFonts w:ascii="Times New Roman" w:eastAsia="Times New Roman" w:hAnsi="Times New Roman" w:cs="Times New Roman"/>
          <w:sz w:val="24"/>
          <w:szCs w:val="24"/>
          <w:lang w:eastAsia="it-IT"/>
        </w:rPr>
        <w:t>FLAG dovrà presentare domanda di ammissione al finanziamento</w:t>
      </w:r>
      <w:r w:rsidR="00423BDD" w:rsidRPr="009E180B">
        <w:rPr>
          <w:rFonts w:ascii="Times New Roman" w:eastAsia="Times New Roman" w:hAnsi="Times New Roman" w:cs="Times New Roman"/>
          <w:sz w:val="24"/>
          <w:szCs w:val="24"/>
          <w:lang w:eastAsia="it-IT"/>
        </w:rPr>
        <w:t>, a pena esclusione</w:t>
      </w:r>
      <w:r w:rsidR="009216B8" w:rsidRPr="009E180B">
        <w:rPr>
          <w:rFonts w:ascii="Times New Roman" w:eastAsia="Times New Roman" w:hAnsi="Times New Roman" w:cs="Times New Roman"/>
          <w:sz w:val="24"/>
          <w:szCs w:val="24"/>
          <w:lang w:eastAsia="it-IT"/>
        </w:rPr>
        <w:t xml:space="preserve">, redatta in conformità </w:t>
      </w:r>
      <w:r w:rsidR="00595514">
        <w:rPr>
          <w:rFonts w:ascii="Times New Roman" w:eastAsia="Times New Roman" w:hAnsi="Times New Roman" w:cs="Times New Roman"/>
          <w:sz w:val="24"/>
          <w:szCs w:val="24"/>
          <w:lang w:eastAsia="it-IT"/>
        </w:rPr>
        <w:t xml:space="preserve">al modello di cui all’allegato </w:t>
      </w:r>
      <w:r w:rsidR="004C08E8">
        <w:rPr>
          <w:rFonts w:ascii="Times New Roman" w:eastAsia="Times New Roman" w:hAnsi="Times New Roman" w:cs="Times New Roman"/>
          <w:sz w:val="24"/>
          <w:szCs w:val="24"/>
          <w:lang w:eastAsia="it-IT"/>
        </w:rPr>
        <w:t>A.</w:t>
      </w:r>
      <w:r w:rsidR="00E54239" w:rsidRPr="009E180B">
        <w:rPr>
          <w:rFonts w:ascii="Times New Roman" w:eastAsia="Times New Roman" w:hAnsi="Times New Roman" w:cs="Times New Roman"/>
          <w:sz w:val="24"/>
          <w:szCs w:val="24"/>
          <w:lang w:eastAsia="it-IT"/>
        </w:rPr>
        <w:t>2</w:t>
      </w:r>
      <w:r w:rsidR="009216B8" w:rsidRPr="009E180B">
        <w:rPr>
          <w:rFonts w:ascii="Times New Roman" w:eastAsia="Times New Roman" w:hAnsi="Times New Roman" w:cs="Times New Roman"/>
          <w:sz w:val="24"/>
          <w:szCs w:val="24"/>
          <w:lang w:eastAsia="it-IT"/>
        </w:rPr>
        <w:t>, sottoscritta ai sensi del D.P.R n. 445/2000, indirizzata a:</w:t>
      </w:r>
      <w:r w:rsidR="00423BDD" w:rsidRPr="009E180B">
        <w:rPr>
          <w:rFonts w:ascii="Times New Roman" w:eastAsia="Times New Roman" w:hAnsi="Times New Roman" w:cs="Times New Roman"/>
          <w:sz w:val="24"/>
          <w:szCs w:val="24"/>
          <w:lang w:eastAsia="it-IT"/>
        </w:rPr>
        <w:t xml:space="preserve"> </w:t>
      </w:r>
      <w:r w:rsidR="009216B8" w:rsidRPr="009E180B">
        <w:rPr>
          <w:rFonts w:ascii="Times New Roman" w:eastAsia="Times New Roman" w:hAnsi="Times New Roman" w:cs="Times New Roman"/>
          <w:i/>
          <w:sz w:val="24"/>
          <w:szCs w:val="24"/>
          <w:lang w:eastAsia="it-IT"/>
        </w:rPr>
        <w:t>Presidente Giunta Regione Marche – Servizio Ambiente e Agricoltura  – P.F. Pesca e Caccia – Via Tiziano, 44 – 60125 Ancona</w:t>
      </w:r>
      <w:r w:rsidR="00423BDD" w:rsidRPr="009E180B">
        <w:rPr>
          <w:rFonts w:ascii="Times New Roman" w:eastAsia="Times New Roman" w:hAnsi="Times New Roman" w:cs="Times New Roman"/>
          <w:i/>
          <w:sz w:val="24"/>
          <w:szCs w:val="24"/>
          <w:lang w:eastAsia="it-IT"/>
        </w:rPr>
        <w:t xml:space="preserve"> </w:t>
      </w:r>
      <w:r w:rsidR="009216B8" w:rsidRPr="00437932">
        <w:rPr>
          <w:rFonts w:ascii="Times New Roman" w:eastAsia="Times New Roman" w:hAnsi="Times New Roman" w:cs="Times New Roman"/>
          <w:b/>
          <w:sz w:val="24"/>
          <w:szCs w:val="24"/>
          <w:lang w:eastAsia="it-IT"/>
        </w:rPr>
        <w:t xml:space="preserve">entro </w:t>
      </w:r>
      <w:r w:rsidR="00437932" w:rsidRPr="00437932">
        <w:rPr>
          <w:rFonts w:ascii="Times New Roman" w:eastAsia="Times New Roman" w:hAnsi="Times New Roman" w:cs="Times New Roman"/>
          <w:b/>
          <w:sz w:val="24"/>
          <w:szCs w:val="24"/>
          <w:lang w:eastAsia="it-IT"/>
        </w:rPr>
        <w:t>e non oltre</w:t>
      </w:r>
      <w:r w:rsidR="00437932">
        <w:rPr>
          <w:rFonts w:ascii="Times New Roman" w:eastAsia="Times New Roman" w:hAnsi="Times New Roman" w:cs="Times New Roman"/>
          <w:sz w:val="24"/>
          <w:szCs w:val="24"/>
          <w:lang w:eastAsia="it-IT"/>
        </w:rPr>
        <w:t xml:space="preserve"> </w:t>
      </w:r>
      <w:r w:rsidR="009216B8" w:rsidRPr="009E180B">
        <w:rPr>
          <w:rFonts w:ascii="Times New Roman" w:eastAsia="Times New Roman" w:hAnsi="Times New Roman" w:cs="Times New Roman"/>
          <w:sz w:val="24"/>
          <w:szCs w:val="24"/>
          <w:lang w:eastAsia="it-IT"/>
        </w:rPr>
        <w:t xml:space="preserve">il </w:t>
      </w:r>
      <w:r w:rsidR="00B81FA8">
        <w:rPr>
          <w:rFonts w:ascii="Times New Roman" w:eastAsia="Times New Roman" w:hAnsi="Times New Roman" w:cs="Times New Roman"/>
          <w:b/>
          <w:sz w:val="24"/>
          <w:szCs w:val="24"/>
          <w:lang w:eastAsia="it-IT"/>
        </w:rPr>
        <w:t>28 settembre</w:t>
      </w:r>
      <w:r w:rsidR="00423BDD" w:rsidRPr="00437932">
        <w:rPr>
          <w:rFonts w:ascii="Times New Roman" w:eastAsia="Times New Roman" w:hAnsi="Times New Roman" w:cs="Times New Roman"/>
          <w:b/>
          <w:sz w:val="24"/>
          <w:szCs w:val="24"/>
          <w:lang w:eastAsia="it-IT"/>
        </w:rPr>
        <w:t xml:space="preserve"> 2016</w:t>
      </w:r>
      <w:r w:rsidR="002942EE">
        <w:rPr>
          <w:rFonts w:ascii="Times New Roman" w:eastAsia="Times New Roman" w:hAnsi="Times New Roman" w:cs="Times New Roman"/>
          <w:b/>
          <w:sz w:val="24"/>
          <w:szCs w:val="24"/>
          <w:lang w:eastAsia="it-IT"/>
        </w:rPr>
        <w:t xml:space="preserve"> ore 13.00</w:t>
      </w:r>
      <w:r w:rsidR="00E54239" w:rsidRPr="009E180B">
        <w:rPr>
          <w:rFonts w:ascii="Times New Roman" w:eastAsia="Times New Roman" w:hAnsi="Times New Roman" w:cs="Times New Roman"/>
          <w:sz w:val="24"/>
          <w:szCs w:val="24"/>
          <w:lang w:eastAsia="it-IT"/>
        </w:rPr>
        <w:t>.</w:t>
      </w:r>
      <w:r w:rsidR="00437932">
        <w:rPr>
          <w:rFonts w:ascii="Times New Roman" w:eastAsia="Times New Roman" w:hAnsi="Times New Roman" w:cs="Times New Roman"/>
          <w:sz w:val="24"/>
          <w:szCs w:val="24"/>
          <w:lang w:eastAsia="it-IT"/>
        </w:rPr>
        <w:t xml:space="preserve"> </w:t>
      </w:r>
      <w:r w:rsidR="00437932" w:rsidRPr="00437932">
        <w:rPr>
          <w:rFonts w:ascii="Times New Roman" w:eastAsia="Times New Roman" w:hAnsi="Times New Roman" w:cs="Times New Roman"/>
          <w:sz w:val="24"/>
          <w:szCs w:val="24"/>
          <w:u w:val="single"/>
          <w:lang w:eastAsia="it-IT"/>
        </w:rPr>
        <w:t xml:space="preserve">Farà fede il timbro di </w:t>
      </w:r>
      <w:r w:rsidR="00B81FA8">
        <w:rPr>
          <w:rFonts w:ascii="Times New Roman" w:eastAsia="Times New Roman" w:hAnsi="Times New Roman" w:cs="Times New Roman"/>
          <w:sz w:val="24"/>
          <w:szCs w:val="24"/>
          <w:u w:val="single"/>
          <w:lang w:eastAsia="it-IT"/>
        </w:rPr>
        <w:t>spedizione</w:t>
      </w:r>
      <w:r w:rsidR="00437932">
        <w:rPr>
          <w:rFonts w:ascii="Times New Roman" w:eastAsia="Times New Roman" w:hAnsi="Times New Roman" w:cs="Times New Roman"/>
          <w:sz w:val="24"/>
          <w:szCs w:val="24"/>
          <w:lang w:eastAsia="it-IT"/>
        </w:rPr>
        <w:t>.</w:t>
      </w:r>
    </w:p>
    <w:p w14:paraId="05A05417" w14:textId="77777777" w:rsidR="00D66377" w:rsidRDefault="00595514" w:rsidP="009E180B">
      <w:pPr>
        <w:autoSpaceDE w:val="0"/>
        <w:autoSpaceDN w:val="0"/>
        <w:adjustRightInd w:val="0"/>
        <w:spacing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domanda deve essere racchiusa in un unico plico unitamente ai documenti indicati </w:t>
      </w:r>
      <w:r w:rsidR="00D66377">
        <w:rPr>
          <w:rFonts w:ascii="Times New Roman" w:eastAsia="Times New Roman" w:hAnsi="Times New Roman" w:cs="Times New Roman"/>
          <w:sz w:val="24"/>
          <w:szCs w:val="24"/>
          <w:lang w:eastAsia="it-IT"/>
        </w:rPr>
        <w:t>nel presente paragrafo.</w:t>
      </w:r>
    </w:p>
    <w:p w14:paraId="0F7593AD" w14:textId="72C6A3AF" w:rsidR="001F06EB" w:rsidRPr="009E180B" w:rsidRDefault="001F06EB" w:rsidP="009E180B">
      <w:pPr>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E180B">
        <w:rPr>
          <w:rFonts w:ascii="Times New Roman" w:eastAsia="Times New Roman" w:hAnsi="Times New Roman" w:cs="Times New Roman"/>
          <w:sz w:val="24"/>
          <w:szCs w:val="24"/>
          <w:lang w:eastAsia="it-IT"/>
        </w:rPr>
        <w:t xml:space="preserve">Al fine della identificazione della provenienza del plico questo dovrà recare all’esterno le indicazioni del mittente e cioè la denominazione o ragione sociale e un numero di telefono </w:t>
      </w:r>
      <w:r w:rsidR="00423BDD" w:rsidRPr="009E180B">
        <w:rPr>
          <w:rFonts w:ascii="Times New Roman" w:eastAsia="Times New Roman" w:hAnsi="Times New Roman" w:cs="Times New Roman"/>
          <w:sz w:val="24"/>
          <w:szCs w:val="24"/>
          <w:lang w:eastAsia="it-IT"/>
        </w:rPr>
        <w:t xml:space="preserve">e </w:t>
      </w:r>
      <w:r w:rsidRPr="009E180B">
        <w:rPr>
          <w:rFonts w:ascii="Times New Roman" w:eastAsia="Times New Roman" w:hAnsi="Times New Roman" w:cs="Times New Roman"/>
          <w:sz w:val="24"/>
          <w:szCs w:val="24"/>
          <w:lang w:eastAsia="it-IT"/>
        </w:rPr>
        <w:t>indirizzo PEC al quale far pervenire eventuali comunicazioni.</w:t>
      </w:r>
    </w:p>
    <w:p w14:paraId="2CAF0C58" w14:textId="1E5887D7" w:rsidR="00F77356" w:rsidRPr="009E180B" w:rsidRDefault="001F06EB" w:rsidP="001F06EB">
      <w:pPr>
        <w:autoSpaceDE w:val="0"/>
        <w:autoSpaceDN w:val="0"/>
        <w:adjustRightInd w:val="0"/>
        <w:spacing w:after="120"/>
        <w:jc w:val="both"/>
        <w:rPr>
          <w:rFonts w:ascii="Times New Roman" w:eastAsia="Times New Roman" w:hAnsi="Times New Roman" w:cs="Times New Roman"/>
          <w:sz w:val="24"/>
          <w:szCs w:val="24"/>
          <w:lang w:eastAsia="it-IT"/>
        </w:rPr>
      </w:pPr>
      <w:r w:rsidRPr="009E180B">
        <w:rPr>
          <w:rFonts w:ascii="Times New Roman" w:eastAsia="Times New Roman" w:hAnsi="Times New Roman" w:cs="Times New Roman"/>
          <w:sz w:val="24"/>
          <w:szCs w:val="24"/>
          <w:lang w:eastAsia="it-IT"/>
        </w:rPr>
        <w:t>Il plico dovrà recare all’esterno inoltre la seguente dicitura “</w:t>
      </w:r>
      <w:r w:rsidR="00595514" w:rsidRPr="00595514">
        <w:rPr>
          <w:rFonts w:ascii="Times New Roman" w:eastAsia="Times New Roman" w:hAnsi="Times New Roman" w:cs="Times New Roman"/>
          <w:sz w:val="24"/>
          <w:szCs w:val="24"/>
          <w:lang w:eastAsia="it-IT"/>
        </w:rPr>
        <w:t xml:space="preserve">PO FEAMP 2014/2020 - priorità 4 - </w:t>
      </w:r>
      <w:r w:rsidRPr="009E180B">
        <w:rPr>
          <w:rFonts w:ascii="Times New Roman" w:eastAsia="Times New Roman" w:hAnsi="Times New Roman" w:cs="Times New Roman"/>
          <w:sz w:val="24"/>
          <w:szCs w:val="24"/>
          <w:lang w:eastAsia="it-IT"/>
        </w:rPr>
        <w:t>Interventi a sostegno dello sviluppo locale di tipo partecipativo (CLLD) – Selezione delle strategie di sviluppo locale attuate dai FLAG”.</w:t>
      </w:r>
    </w:p>
    <w:p w14:paraId="52796429" w14:textId="77777777" w:rsidR="00F77356" w:rsidRPr="009E180B" w:rsidRDefault="001F06EB" w:rsidP="009E180B">
      <w:pPr>
        <w:autoSpaceDE w:val="0"/>
        <w:autoSpaceDN w:val="0"/>
        <w:adjustRightInd w:val="0"/>
        <w:spacing w:after="0"/>
        <w:jc w:val="both"/>
        <w:rPr>
          <w:rFonts w:ascii="Times New Roman" w:eastAsia="Times New Roman" w:hAnsi="Times New Roman" w:cs="Times New Roman"/>
          <w:sz w:val="24"/>
          <w:szCs w:val="24"/>
          <w:lang w:eastAsia="it-IT"/>
        </w:rPr>
      </w:pPr>
      <w:r w:rsidRPr="009E180B">
        <w:rPr>
          <w:rFonts w:ascii="Times New Roman" w:eastAsia="Times New Roman" w:hAnsi="Times New Roman" w:cs="Times New Roman"/>
          <w:sz w:val="24"/>
          <w:szCs w:val="24"/>
          <w:lang w:eastAsia="it-IT"/>
        </w:rPr>
        <w:lastRenderedPageBreak/>
        <w:t>Il plico dovrà contenere</w:t>
      </w:r>
      <w:r w:rsidR="00F77356" w:rsidRPr="009E180B">
        <w:rPr>
          <w:rFonts w:ascii="Times New Roman" w:eastAsia="Times New Roman" w:hAnsi="Times New Roman" w:cs="Times New Roman"/>
          <w:sz w:val="24"/>
          <w:szCs w:val="24"/>
          <w:lang w:eastAsia="it-IT"/>
        </w:rPr>
        <w:t>:</w:t>
      </w:r>
    </w:p>
    <w:p w14:paraId="29BE2A3D" w14:textId="4BE09AEF" w:rsidR="00831668" w:rsidRDefault="00831668" w:rsidP="00595514">
      <w:pPr>
        <w:pStyle w:val="Paragrafoelenco"/>
        <w:numPr>
          <w:ilvl w:val="0"/>
          <w:numId w:val="1"/>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Domanda sottoscritta dal legale rappresentante, redatta secondo il modello di cui all’allegato A.2</w:t>
      </w:r>
    </w:p>
    <w:p w14:paraId="170164A5" w14:textId="02C9F886" w:rsidR="00D66377" w:rsidRDefault="00831668" w:rsidP="00595514">
      <w:pPr>
        <w:pStyle w:val="Paragrafoelenco"/>
        <w:numPr>
          <w:ilvl w:val="0"/>
          <w:numId w:val="1"/>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Copia</w:t>
      </w:r>
      <w:r w:rsidR="00D66377">
        <w:rPr>
          <w:rFonts w:ascii="Times New Roman" w:eastAsia="Times New Roman" w:hAnsi="Times New Roman" w:cs="Times New Roman"/>
          <w:sz w:val="24"/>
          <w:szCs w:val="24"/>
          <w:lang w:eastAsia="it-IT"/>
        </w:rPr>
        <w:t xml:space="preserve"> conforme all’originale dell’</w:t>
      </w:r>
      <w:r w:rsidR="00D66377" w:rsidRPr="00595514">
        <w:rPr>
          <w:rFonts w:ascii="Times New Roman" w:eastAsia="Times New Roman" w:hAnsi="Times New Roman" w:cs="Times New Roman"/>
          <w:sz w:val="24"/>
          <w:szCs w:val="24"/>
          <w:lang w:eastAsia="it-IT"/>
        </w:rPr>
        <w:t xml:space="preserve">atto costitutivo del FLAG </w:t>
      </w:r>
    </w:p>
    <w:p w14:paraId="16044AB8" w14:textId="119BF6FD" w:rsidR="001F06EB" w:rsidRPr="00595514" w:rsidRDefault="008B603F" w:rsidP="00595514">
      <w:pPr>
        <w:pStyle w:val="Paragrafoelenco"/>
        <w:numPr>
          <w:ilvl w:val="0"/>
          <w:numId w:val="1"/>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it-IT"/>
        </w:rPr>
      </w:pPr>
      <w:r w:rsidRPr="00595514">
        <w:rPr>
          <w:rFonts w:ascii="Times New Roman" w:eastAsia="Times New Roman" w:hAnsi="Times New Roman" w:cs="Times New Roman"/>
          <w:sz w:val="24"/>
          <w:szCs w:val="24"/>
          <w:lang w:eastAsia="it-IT"/>
        </w:rPr>
        <w:t>strategia</w:t>
      </w:r>
      <w:r w:rsidR="00F77356" w:rsidRPr="00595514">
        <w:rPr>
          <w:rFonts w:ascii="Times New Roman" w:eastAsia="Times New Roman" w:hAnsi="Times New Roman" w:cs="Times New Roman"/>
          <w:sz w:val="24"/>
          <w:szCs w:val="24"/>
          <w:lang w:eastAsia="it-IT"/>
        </w:rPr>
        <w:t xml:space="preserve"> </w:t>
      </w:r>
      <w:r w:rsidR="00D66377">
        <w:rPr>
          <w:rFonts w:ascii="Times New Roman" w:eastAsia="Times New Roman" w:hAnsi="Times New Roman" w:cs="Times New Roman"/>
          <w:sz w:val="24"/>
          <w:szCs w:val="24"/>
          <w:lang w:eastAsia="it-IT"/>
        </w:rPr>
        <w:t>di sviluppo locale redatta</w:t>
      </w:r>
      <w:r w:rsidR="00A26BCB" w:rsidRPr="00595514">
        <w:rPr>
          <w:rFonts w:ascii="Times New Roman" w:eastAsia="Times New Roman" w:hAnsi="Times New Roman" w:cs="Times New Roman"/>
          <w:sz w:val="24"/>
          <w:szCs w:val="24"/>
          <w:lang w:eastAsia="it-IT"/>
        </w:rPr>
        <w:t xml:space="preserve">, </w:t>
      </w:r>
      <w:r w:rsidR="00A26BCB" w:rsidRPr="00D66377">
        <w:rPr>
          <w:rFonts w:ascii="Times New Roman" w:eastAsia="Times New Roman" w:hAnsi="Times New Roman" w:cs="Times New Roman"/>
          <w:sz w:val="24"/>
          <w:szCs w:val="24"/>
          <w:lang w:eastAsia="it-IT"/>
        </w:rPr>
        <w:t>pena l’esclusione</w:t>
      </w:r>
      <w:r w:rsidR="00A26BCB">
        <w:rPr>
          <w:rFonts w:ascii="Times New Roman" w:eastAsia="Times New Roman" w:hAnsi="Times New Roman" w:cs="Times New Roman"/>
          <w:sz w:val="24"/>
          <w:szCs w:val="24"/>
          <w:lang w:eastAsia="it-IT"/>
        </w:rPr>
        <w:t>,</w:t>
      </w:r>
      <w:r w:rsidR="00D66377">
        <w:rPr>
          <w:rFonts w:ascii="Times New Roman" w:eastAsia="Times New Roman" w:hAnsi="Times New Roman" w:cs="Times New Roman"/>
          <w:sz w:val="24"/>
          <w:szCs w:val="24"/>
          <w:lang w:eastAsia="it-IT"/>
        </w:rPr>
        <w:t xml:space="preserve"> in conformità alle prescrizioni contenute</w:t>
      </w:r>
      <w:r w:rsidR="00A26BCB">
        <w:rPr>
          <w:rFonts w:ascii="Times New Roman" w:eastAsia="Times New Roman" w:hAnsi="Times New Roman" w:cs="Times New Roman"/>
          <w:sz w:val="24"/>
          <w:szCs w:val="24"/>
          <w:lang w:eastAsia="it-IT"/>
        </w:rPr>
        <w:t xml:space="preserve"> nel paragrafo </w:t>
      </w:r>
      <w:r w:rsidR="00D66377">
        <w:rPr>
          <w:rFonts w:ascii="Times New Roman" w:eastAsia="Times New Roman" w:hAnsi="Times New Roman" w:cs="Times New Roman"/>
          <w:sz w:val="24"/>
          <w:szCs w:val="24"/>
          <w:lang w:eastAsia="it-IT"/>
        </w:rPr>
        <w:t xml:space="preserve"> 3.1 ed utilizzando il format </w:t>
      </w:r>
      <w:r w:rsidR="00F77356" w:rsidRPr="00595514">
        <w:rPr>
          <w:rFonts w:ascii="Times New Roman" w:eastAsia="Times New Roman" w:hAnsi="Times New Roman" w:cs="Times New Roman"/>
          <w:sz w:val="24"/>
          <w:szCs w:val="24"/>
          <w:lang w:eastAsia="it-IT"/>
        </w:rPr>
        <w:t xml:space="preserve">riportato in </w:t>
      </w:r>
      <w:r w:rsidR="00F77356" w:rsidRPr="00A26BCB">
        <w:rPr>
          <w:rFonts w:ascii="Times New Roman" w:eastAsia="Times New Roman" w:hAnsi="Times New Roman" w:cs="Times New Roman"/>
          <w:b/>
          <w:sz w:val="24"/>
          <w:szCs w:val="24"/>
          <w:lang w:eastAsia="it-IT"/>
        </w:rPr>
        <w:t xml:space="preserve">Allegato </w:t>
      </w:r>
      <w:r w:rsidR="00831668">
        <w:rPr>
          <w:rFonts w:ascii="Times New Roman" w:eastAsia="Times New Roman" w:hAnsi="Times New Roman" w:cs="Times New Roman"/>
          <w:b/>
          <w:sz w:val="24"/>
          <w:szCs w:val="24"/>
          <w:lang w:eastAsia="it-IT"/>
        </w:rPr>
        <w:t>A.3</w:t>
      </w:r>
      <w:r w:rsidR="00F77356" w:rsidRPr="00D66377">
        <w:rPr>
          <w:rFonts w:ascii="Times New Roman" w:eastAsia="Times New Roman" w:hAnsi="Times New Roman" w:cs="Times New Roman"/>
          <w:sz w:val="24"/>
          <w:szCs w:val="24"/>
          <w:lang w:eastAsia="it-IT"/>
        </w:rPr>
        <w:t>,</w:t>
      </w:r>
      <w:r w:rsidR="00F77356" w:rsidRPr="00595514">
        <w:rPr>
          <w:rFonts w:ascii="Times New Roman" w:eastAsia="Times New Roman" w:hAnsi="Times New Roman" w:cs="Times New Roman"/>
          <w:sz w:val="24"/>
          <w:szCs w:val="24"/>
          <w:lang w:eastAsia="it-IT"/>
        </w:rPr>
        <w:t xml:space="preserve"> adeguatamente compilato in ogni sua parte e sottoscritto dal legale rappresentante o da un suo procuratore della struttura di gestione del partenariato ovvero del sogg</w:t>
      </w:r>
      <w:r w:rsidR="002661BB" w:rsidRPr="00595514">
        <w:rPr>
          <w:rFonts w:ascii="Times New Roman" w:eastAsia="Times New Roman" w:hAnsi="Times New Roman" w:cs="Times New Roman"/>
          <w:sz w:val="24"/>
          <w:szCs w:val="24"/>
          <w:lang w:eastAsia="it-IT"/>
        </w:rPr>
        <w:t>etto capofila del partenariato;</w:t>
      </w:r>
    </w:p>
    <w:p w14:paraId="44F43393" w14:textId="2052D0AC" w:rsidR="00F77356" w:rsidRDefault="00D66377" w:rsidP="00D66377">
      <w:pPr>
        <w:pStyle w:val="Paragrafoelenco"/>
        <w:numPr>
          <w:ilvl w:val="0"/>
          <w:numId w:val="1"/>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it-IT"/>
        </w:rPr>
      </w:pPr>
      <w:r w:rsidRPr="00D66377">
        <w:rPr>
          <w:rFonts w:ascii="Times New Roman" w:eastAsia="Times New Roman" w:hAnsi="Times New Roman" w:cs="Times New Roman"/>
          <w:sz w:val="24"/>
          <w:szCs w:val="24"/>
          <w:lang w:eastAsia="it-IT"/>
        </w:rPr>
        <w:t>Copia fronte retro del documento di identità del Legale Rappresentante</w:t>
      </w:r>
    </w:p>
    <w:p w14:paraId="6583AE2A" w14:textId="19CA52A3" w:rsidR="00D66377" w:rsidRPr="00D66377" w:rsidRDefault="00D66377" w:rsidP="00D66377">
      <w:pPr>
        <w:pStyle w:val="Paragrafoelenco"/>
        <w:numPr>
          <w:ilvl w:val="0"/>
          <w:numId w:val="1"/>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it-IT"/>
        </w:rPr>
      </w:pPr>
      <w:r w:rsidRPr="00D66377">
        <w:rPr>
          <w:rFonts w:ascii="Times New Roman" w:eastAsia="Times New Roman" w:hAnsi="Times New Roman" w:cs="Times New Roman"/>
          <w:sz w:val="24"/>
          <w:szCs w:val="24"/>
          <w:lang w:eastAsia="it-IT"/>
        </w:rPr>
        <w:t>I seguenti ulteriori documenti</w:t>
      </w:r>
      <w:r w:rsidR="00A6394B">
        <w:rPr>
          <w:rFonts w:ascii="Times New Roman" w:eastAsia="Times New Roman" w:hAnsi="Times New Roman" w:cs="Times New Roman"/>
          <w:sz w:val="24"/>
          <w:szCs w:val="24"/>
          <w:lang w:eastAsia="it-IT"/>
        </w:rPr>
        <w:t xml:space="preserve"> (cfr. par 15 allegato A.3)</w:t>
      </w:r>
      <w:r w:rsidRPr="00D66377">
        <w:rPr>
          <w:rFonts w:ascii="Times New Roman" w:eastAsia="Times New Roman" w:hAnsi="Times New Roman" w:cs="Times New Roman"/>
          <w:sz w:val="24"/>
          <w:szCs w:val="24"/>
          <w:lang w:eastAsia="it-IT"/>
        </w:rPr>
        <w:t>:</w:t>
      </w:r>
    </w:p>
    <w:p w14:paraId="07BD7DF1" w14:textId="0B0D6683" w:rsidR="00D66377" w:rsidRPr="00D66377" w:rsidRDefault="00D66377" w:rsidP="00334A18">
      <w:pPr>
        <w:pStyle w:val="Paragrafoelenco"/>
        <w:numPr>
          <w:ilvl w:val="0"/>
          <w:numId w:val="23"/>
        </w:numPr>
        <w:autoSpaceDE w:val="0"/>
        <w:autoSpaceDN w:val="0"/>
        <w:adjustRightInd w:val="0"/>
        <w:spacing w:before="120" w:after="120" w:line="240" w:lineRule="auto"/>
        <w:ind w:left="1418" w:hanging="567"/>
        <w:jc w:val="both"/>
        <w:rPr>
          <w:rFonts w:ascii="Times New Roman" w:eastAsia="Times New Roman" w:hAnsi="Times New Roman" w:cs="Times New Roman"/>
          <w:sz w:val="24"/>
          <w:szCs w:val="24"/>
          <w:lang w:eastAsia="it-IT"/>
        </w:rPr>
      </w:pPr>
      <w:r w:rsidRPr="00D66377">
        <w:rPr>
          <w:rFonts w:ascii="Times New Roman" w:eastAsia="Times New Roman" w:hAnsi="Times New Roman" w:cs="Times New Roman"/>
          <w:sz w:val="24"/>
          <w:szCs w:val="24"/>
          <w:lang w:eastAsia="it-IT"/>
        </w:rPr>
        <w:t>Documenti a supporto dell’analisi di contesto;</w:t>
      </w:r>
    </w:p>
    <w:p w14:paraId="2B443960" w14:textId="2F5DFE6A" w:rsidR="00D66377" w:rsidRPr="00D66377" w:rsidRDefault="00D66377" w:rsidP="00334A18">
      <w:pPr>
        <w:pStyle w:val="Paragrafoelenco"/>
        <w:numPr>
          <w:ilvl w:val="0"/>
          <w:numId w:val="23"/>
        </w:numPr>
        <w:autoSpaceDE w:val="0"/>
        <w:autoSpaceDN w:val="0"/>
        <w:adjustRightInd w:val="0"/>
        <w:spacing w:before="120" w:after="120" w:line="240" w:lineRule="auto"/>
        <w:ind w:left="1418" w:hanging="567"/>
        <w:jc w:val="both"/>
        <w:rPr>
          <w:rFonts w:ascii="Times New Roman" w:eastAsia="Times New Roman" w:hAnsi="Times New Roman" w:cs="Times New Roman"/>
          <w:sz w:val="24"/>
          <w:szCs w:val="24"/>
          <w:lang w:eastAsia="it-IT"/>
        </w:rPr>
      </w:pPr>
      <w:r w:rsidRPr="00D66377">
        <w:rPr>
          <w:rFonts w:ascii="Times New Roman" w:eastAsia="Times New Roman" w:hAnsi="Times New Roman" w:cs="Times New Roman"/>
          <w:sz w:val="24"/>
          <w:szCs w:val="24"/>
          <w:lang w:eastAsia="it-IT"/>
        </w:rPr>
        <w:t>Documenti a dimostrazione del coinvolgimento dei partner e della comunità locale</w:t>
      </w:r>
      <w:r>
        <w:rPr>
          <w:rFonts w:ascii="Times New Roman" w:eastAsia="Times New Roman" w:hAnsi="Times New Roman" w:cs="Times New Roman"/>
          <w:sz w:val="24"/>
          <w:szCs w:val="24"/>
          <w:lang w:eastAsia="it-IT"/>
        </w:rPr>
        <w:t xml:space="preserve"> </w:t>
      </w:r>
      <w:r w:rsidRPr="00D66377">
        <w:rPr>
          <w:rFonts w:ascii="Times New Roman" w:eastAsia="Times New Roman" w:hAnsi="Times New Roman" w:cs="Times New Roman"/>
          <w:sz w:val="24"/>
          <w:szCs w:val="24"/>
          <w:lang w:eastAsia="it-IT"/>
        </w:rPr>
        <w:t>nella definizione della strategia (verbali degli incontri svolti, eventuali materiali</w:t>
      </w:r>
      <w:r>
        <w:rPr>
          <w:rFonts w:ascii="Times New Roman" w:eastAsia="Times New Roman" w:hAnsi="Times New Roman" w:cs="Times New Roman"/>
          <w:sz w:val="24"/>
          <w:szCs w:val="24"/>
          <w:lang w:eastAsia="it-IT"/>
        </w:rPr>
        <w:t xml:space="preserve"> </w:t>
      </w:r>
      <w:r w:rsidRPr="00D66377">
        <w:rPr>
          <w:rFonts w:ascii="Times New Roman" w:eastAsia="Times New Roman" w:hAnsi="Times New Roman" w:cs="Times New Roman"/>
          <w:sz w:val="24"/>
          <w:szCs w:val="24"/>
          <w:lang w:eastAsia="it-IT"/>
        </w:rPr>
        <w:t>predisposti, etc.);</w:t>
      </w:r>
    </w:p>
    <w:p w14:paraId="26DC18DA" w14:textId="2B8545F8" w:rsidR="00D66377" w:rsidRPr="00D66377" w:rsidRDefault="00D66377" w:rsidP="00334A18">
      <w:pPr>
        <w:pStyle w:val="Paragrafoelenco"/>
        <w:numPr>
          <w:ilvl w:val="0"/>
          <w:numId w:val="23"/>
        </w:numPr>
        <w:autoSpaceDE w:val="0"/>
        <w:autoSpaceDN w:val="0"/>
        <w:adjustRightInd w:val="0"/>
        <w:spacing w:before="120" w:after="120" w:line="240" w:lineRule="auto"/>
        <w:ind w:left="1418" w:hanging="567"/>
        <w:jc w:val="both"/>
        <w:rPr>
          <w:rFonts w:ascii="Times New Roman" w:eastAsia="Times New Roman" w:hAnsi="Times New Roman" w:cs="Times New Roman"/>
          <w:sz w:val="24"/>
          <w:szCs w:val="24"/>
          <w:lang w:eastAsia="it-IT"/>
        </w:rPr>
      </w:pPr>
      <w:r w:rsidRPr="00D66377">
        <w:rPr>
          <w:rFonts w:ascii="Times New Roman" w:eastAsia="Times New Roman" w:hAnsi="Times New Roman" w:cs="Times New Roman"/>
          <w:sz w:val="24"/>
          <w:szCs w:val="24"/>
          <w:lang w:eastAsia="it-IT"/>
        </w:rPr>
        <w:t>Ogni ulteriore documentazione a supporto della valorizzazione della domanda in fase</w:t>
      </w:r>
      <w:r>
        <w:rPr>
          <w:rFonts w:ascii="Times New Roman" w:eastAsia="Times New Roman" w:hAnsi="Times New Roman" w:cs="Times New Roman"/>
          <w:sz w:val="24"/>
          <w:szCs w:val="24"/>
          <w:lang w:eastAsia="it-IT"/>
        </w:rPr>
        <w:t xml:space="preserve"> </w:t>
      </w:r>
      <w:r w:rsidRPr="00D66377">
        <w:rPr>
          <w:rFonts w:ascii="Times New Roman" w:eastAsia="Times New Roman" w:hAnsi="Times New Roman" w:cs="Times New Roman"/>
          <w:sz w:val="24"/>
          <w:szCs w:val="24"/>
          <w:lang w:eastAsia="it-IT"/>
        </w:rPr>
        <w:t>di valutazione di merito</w:t>
      </w:r>
    </w:p>
    <w:p w14:paraId="201B7A4B" w14:textId="5960FACA" w:rsidR="006D7BBD" w:rsidRPr="00D00C37" w:rsidRDefault="00E907DD" w:rsidP="008B603F">
      <w:pPr>
        <w:pStyle w:val="Titolo1"/>
        <w:spacing w:line="240" w:lineRule="auto"/>
        <w:ind w:left="431" w:hanging="431"/>
        <w:jc w:val="both"/>
        <w:rPr>
          <w:rFonts w:ascii="Times New Roman" w:eastAsia="Times New Roman" w:hAnsi="Times New Roman" w:cs="Times New Roman"/>
          <w:sz w:val="24"/>
          <w:szCs w:val="24"/>
          <w:lang w:eastAsia="it-IT"/>
        </w:rPr>
      </w:pPr>
      <w:bookmarkStart w:id="20" w:name="_Toc456948919"/>
      <w:r w:rsidRPr="00D00C37">
        <w:rPr>
          <w:rFonts w:ascii="Times New Roman" w:eastAsia="Times New Roman" w:hAnsi="Times New Roman" w:cs="Times New Roman"/>
          <w:sz w:val="24"/>
          <w:szCs w:val="24"/>
          <w:lang w:eastAsia="it-IT"/>
        </w:rPr>
        <w:t xml:space="preserve">PROCEDIMENTO DI </w:t>
      </w:r>
      <w:r w:rsidR="008B603F">
        <w:rPr>
          <w:rFonts w:ascii="Times New Roman" w:eastAsia="Times New Roman" w:hAnsi="Times New Roman" w:cs="Times New Roman"/>
          <w:sz w:val="24"/>
          <w:szCs w:val="24"/>
          <w:lang w:eastAsia="it-IT"/>
        </w:rPr>
        <w:t xml:space="preserve">AMMISSIONE, DI </w:t>
      </w:r>
      <w:r w:rsidR="008B603F" w:rsidRPr="00D00C37">
        <w:rPr>
          <w:rFonts w:ascii="Times New Roman" w:eastAsia="Times New Roman" w:hAnsi="Times New Roman" w:cs="Times New Roman"/>
          <w:sz w:val="24"/>
          <w:szCs w:val="24"/>
          <w:lang w:eastAsia="it-IT"/>
        </w:rPr>
        <w:t xml:space="preserve">SELEZIONE </w:t>
      </w:r>
      <w:r w:rsidR="008B603F">
        <w:rPr>
          <w:rFonts w:ascii="Times New Roman" w:eastAsia="Times New Roman" w:hAnsi="Times New Roman" w:cs="Times New Roman"/>
          <w:sz w:val="24"/>
          <w:szCs w:val="24"/>
          <w:lang w:eastAsia="it-IT"/>
        </w:rPr>
        <w:t>DELLE STRATEGIE E ADEMPIMENTI SUCCESSIVI</w:t>
      </w:r>
      <w:bookmarkEnd w:id="20"/>
    </w:p>
    <w:p w14:paraId="592F3FB9" w14:textId="76628BA5" w:rsidR="00EF3182" w:rsidRPr="00D00C37" w:rsidRDefault="006D7BBD" w:rsidP="008B603F">
      <w:pPr>
        <w:pStyle w:val="Corpotesto"/>
        <w:spacing w:after="0" w:line="240" w:lineRule="auto"/>
        <w:jc w:val="both"/>
        <w:rPr>
          <w:rFonts w:ascii="Times New Roman" w:hAnsi="Times New Roman" w:cs="Times New Roman"/>
          <w:sz w:val="24"/>
          <w:szCs w:val="24"/>
        </w:rPr>
      </w:pPr>
      <w:r w:rsidRPr="00D00C37">
        <w:rPr>
          <w:rFonts w:ascii="Times New Roman" w:hAnsi="Times New Roman" w:cs="Times New Roman"/>
          <w:sz w:val="24"/>
          <w:szCs w:val="24"/>
        </w:rPr>
        <w:t>L’avvio del proce</w:t>
      </w:r>
      <w:r w:rsidR="00BB3924">
        <w:rPr>
          <w:rFonts w:ascii="Times New Roman" w:hAnsi="Times New Roman" w:cs="Times New Roman"/>
          <w:sz w:val="24"/>
          <w:szCs w:val="24"/>
        </w:rPr>
        <w:t>dimento</w:t>
      </w:r>
      <w:r w:rsidRPr="00D00C37">
        <w:rPr>
          <w:rFonts w:ascii="Times New Roman" w:hAnsi="Times New Roman" w:cs="Times New Roman"/>
          <w:sz w:val="24"/>
          <w:szCs w:val="24"/>
        </w:rPr>
        <w:t xml:space="preserve"> ha luogo il primo giorno successivo al termine fissato per la presentazione delle </w:t>
      </w:r>
      <w:r w:rsidR="004F47C1">
        <w:rPr>
          <w:rFonts w:ascii="Times New Roman" w:hAnsi="Times New Roman" w:cs="Times New Roman"/>
          <w:sz w:val="24"/>
          <w:szCs w:val="24"/>
        </w:rPr>
        <w:t>domande</w:t>
      </w:r>
      <w:r w:rsidRPr="00D00C37">
        <w:rPr>
          <w:rFonts w:ascii="Times New Roman" w:hAnsi="Times New Roman" w:cs="Times New Roman"/>
          <w:sz w:val="24"/>
          <w:szCs w:val="24"/>
        </w:rPr>
        <w:t xml:space="preserve">. </w:t>
      </w:r>
    </w:p>
    <w:p w14:paraId="372765C8" w14:textId="77777777" w:rsidR="008B603F" w:rsidRDefault="008B603F" w:rsidP="008B603F">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L’istruttoria comprende tre fasi: </w:t>
      </w:r>
    </w:p>
    <w:p w14:paraId="4A14001A" w14:textId="55481686" w:rsidR="008B603F" w:rsidRDefault="00831668" w:rsidP="00334A18">
      <w:pPr>
        <w:pStyle w:val="Corpotesto"/>
        <w:numPr>
          <w:ilvl w:val="0"/>
          <w:numId w:val="20"/>
        </w:numPr>
        <w:spacing w:after="0" w:line="240" w:lineRule="auto"/>
        <w:jc w:val="both"/>
        <w:rPr>
          <w:rFonts w:ascii="Times New Roman" w:hAnsi="Times New Roman" w:cs="Times New Roman"/>
          <w:sz w:val="24"/>
          <w:szCs w:val="24"/>
        </w:rPr>
      </w:pPr>
      <w:r w:rsidRPr="008B603F">
        <w:rPr>
          <w:rFonts w:ascii="Times New Roman" w:hAnsi="Times New Roman" w:cs="Times New Roman"/>
          <w:b/>
          <w:sz w:val="24"/>
          <w:szCs w:val="24"/>
        </w:rPr>
        <w:t>Ricevibilità</w:t>
      </w:r>
      <w:r w:rsidR="008B603F">
        <w:rPr>
          <w:rFonts w:ascii="Times New Roman" w:hAnsi="Times New Roman" w:cs="Times New Roman"/>
          <w:sz w:val="24"/>
          <w:szCs w:val="24"/>
        </w:rPr>
        <w:t xml:space="preserve">: </w:t>
      </w:r>
    </w:p>
    <w:p w14:paraId="2504C8DC" w14:textId="7C54D11D" w:rsidR="008B603F" w:rsidRDefault="008B603F" w:rsidP="00334A18">
      <w:pPr>
        <w:pStyle w:val="Corpotesto"/>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verifica che il termine di presentazione sia stato rispettato;</w:t>
      </w:r>
    </w:p>
    <w:p w14:paraId="0FFADB53" w14:textId="1D358864" w:rsidR="008B603F" w:rsidRDefault="008B603F" w:rsidP="00334A18">
      <w:pPr>
        <w:pStyle w:val="Corpotesto"/>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verifica della presenza del modello di strategia di cui all’allegato </w:t>
      </w:r>
      <w:r w:rsidR="00831668">
        <w:rPr>
          <w:rFonts w:ascii="Times New Roman" w:hAnsi="Times New Roman" w:cs="Times New Roman"/>
          <w:sz w:val="24"/>
          <w:szCs w:val="24"/>
        </w:rPr>
        <w:t>A.3</w:t>
      </w:r>
      <w:r>
        <w:rPr>
          <w:rFonts w:ascii="Times New Roman" w:hAnsi="Times New Roman" w:cs="Times New Roman"/>
          <w:sz w:val="24"/>
          <w:szCs w:val="24"/>
        </w:rPr>
        <w:t>;</w:t>
      </w:r>
    </w:p>
    <w:p w14:paraId="010CCA3E" w14:textId="3136385F" w:rsidR="008B603F" w:rsidRDefault="008B603F" w:rsidP="00334A18">
      <w:pPr>
        <w:pStyle w:val="Corpotesto"/>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verifica della presenza del </w:t>
      </w:r>
      <w:r w:rsidRPr="008B603F">
        <w:rPr>
          <w:rFonts w:ascii="Times New Roman" w:hAnsi="Times New Roman" w:cs="Times New Roman"/>
          <w:sz w:val="24"/>
          <w:szCs w:val="24"/>
        </w:rPr>
        <w:t>documento di identità in corso di validità del dichiarante</w:t>
      </w:r>
      <w:r>
        <w:rPr>
          <w:rFonts w:ascii="Times New Roman" w:hAnsi="Times New Roman" w:cs="Times New Roman"/>
          <w:sz w:val="24"/>
          <w:szCs w:val="24"/>
        </w:rPr>
        <w:t>;</w:t>
      </w:r>
    </w:p>
    <w:p w14:paraId="31989564" w14:textId="219C335E" w:rsidR="00A26BCB" w:rsidRDefault="00A26BCB" w:rsidP="00334A18">
      <w:pPr>
        <w:pStyle w:val="Corpotesto"/>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verifica </w:t>
      </w:r>
      <w:r w:rsidR="00984BFA">
        <w:rPr>
          <w:rFonts w:ascii="Times New Roman" w:hAnsi="Times New Roman" w:cs="Times New Roman"/>
          <w:sz w:val="24"/>
          <w:szCs w:val="24"/>
        </w:rPr>
        <w:t>d</w:t>
      </w:r>
      <w:r>
        <w:rPr>
          <w:rFonts w:ascii="Times New Roman" w:hAnsi="Times New Roman" w:cs="Times New Roman"/>
          <w:sz w:val="24"/>
          <w:szCs w:val="24"/>
        </w:rPr>
        <w:t xml:space="preserve">ella sottoscrizione della domanda </w:t>
      </w:r>
      <w:r w:rsidR="00984BFA">
        <w:rPr>
          <w:rFonts w:ascii="Times New Roman" w:hAnsi="Times New Roman" w:cs="Times New Roman"/>
          <w:sz w:val="24"/>
          <w:szCs w:val="24"/>
        </w:rPr>
        <w:t xml:space="preserve">e della strategia </w:t>
      </w:r>
      <w:r>
        <w:rPr>
          <w:rFonts w:ascii="Times New Roman" w:hAnsi="Times New Roman" w:cs="Times New Roman"/>
          <w:sz w:val="24"/>
          <w:szCs w:val="24"/>
        </w:rPr>
        <w:t>da parte del legale rappresentante o soggetto autorizzato;</w:t>
      </w:r>
    </w:p>
    <w:p w14:paraId="34AB7863" w14:textId="2311DFFE" w:rsidR="008B603F" w:rsidRDefault="008B603F" w:rsidP="00334A18">
      <w:pPr>
        <w:pStyle w:val="Corpotesto"/>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verifica della presenza dell’atto costitutivo.</w:t>
      </w:r>
    </w:p>
    <w:p w14:paraId="7BA0D2C6" w14:textId="737022E5" w:rsidR="008B603F" w:rsidRDefault="00831668" w:rsidP="00334A18">
      <w:pPr>
        <w:pStyle w:val="Corpotesto"/>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Ammissibilità</w:t>
      </w:r>
      <w:r>
        <w:rPr>
          <w:rFonts w:ascii="Times New Roman" w:hAnsi="Times New Roman" w:cs="Times New Roman"/>
          <w:sz w:val="24"/>
          <w:szCs w:val="24"/>
        </w:rPr>
        <w:t>: verifica dei criteri di ammissibilità di cui all’allegato A.4</w:t>
      </w:r>
      <w:r w:rsidR="008B603F">
        <w:rPr>
          <w:rFonts w:ascii="Times New Roman" w:hAnsi="Times New Roman" w:cs="Times New Roman"/>
          <w:sz w:val="24"/>
          <w:szCs w:val="24"/>
        </w:rPr>
        <w:t>;</w:t>
      </w:r>
    </w:p>
    <w:p w14:paraId="186929AC" w14:textId="4C51899C" w:rsidR="008B603F" w:rsidRDefault="00831668" w:rsidP="00334A18">
      <w:pPr>
        <w:pStyle w:val="Corpotesto"/>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Selezione</w:t>
      </w:r>
      <w:r w:rsidR="008B603F" w:rsidRPr="008B603F">
        <w:rPr>
          <w:rFonts w:ascii="Times New Roman" w:hAnsi="Times New Roman" w:cs="Times New Roman"/>
          <w:sz w:val="24"/>
          <w:szCs w:val="24"/>
        </w:rPr>
        <w:t>:</w:t>
      </w:r>
      <w:r w:rsidR="008B603F">
        <w:rPr>
          <w:rFonts w:ascii="Times New Roman" w:hAnsi="Times New Roman" w:cs="Times New Roman"/>
          <w:sz w:val="24"/>
          <w:szCs w:val="24"/>
        </w:rPr>
        <w:t xml:space="preserve"> valutazione delle strategie secondo i criteri di selezione riportati nell’allegato </w:t>
      </w:r>
      <w:r>
        <w:rPr>
          <w:rFonts w:ascii="Times New Roman" w:hAnsi="Times New Roman" w:cs="Times New Roman"/>
          <w:sz w:val="24"/>
          <w:szCs w:val="24"/>
        </w:rPr>
        <w:t>A.5</w:t>
      </w:r>
      <w:r w:rsidR="008B603F">
        <w:rPr>
          <w:rFonts w:ascii="Times New Roman" w:hAnsi="Times New Roman" w:cs="Times New Roman"/>
          <w:sz w:val="24"/>
          <w:szCs w:val="24"/>
        </w:rPr>
        <w:t>.</w:t>
      </w:r>
    </w:p>
    <w:p w14:paraId="4D02C331" w14:textId="77777777" w:rsidR="00C0733D" w:rsidRDefault="00C0733D" w:rsidP="00C0733D">
      <w:pPr>
        <w:pStyle w:val="Corpotesto"/>
        <w:spacing w:after="0" w:line="240" w:lineRule="auto"/>
        <w:jc w:val="both"/>
        <w:rPr>
          <w:rFonts w:ascii="Times New Roman" w:hAnsi="Times New Roman" w:cs="Times New Roman"/>
          <w:sz w:val="24"/>
          <w:szCs w:val="24"/>
        </w:rPr>
      </w:pPr>
    </w:p>
    <w:p w14:paraId="64992287" w14:textId="6F18FFBC" w:rsidR="008B603F" w:rsidRDefault="008B603F" w:rsidP="008B603F">
      <w:pPr>
        <w:pStyle w:val="Corpotesto"/>
        <w:spacing w:after="0" w:line="240" w:lineRule="auto"/>
        <w:jc w:val="both"/>
        <w:rPr>
          <w:rFonts w:ascii="Times New Roman" w:hAnsi="Times New Roman" w:cs="Times New Roman"/>
          <w:sz w:val="24"/>
          <w:szCs w:val="24"/>
        </w:rPr>
      </w:pPr>
      <w:r w:rsidRPr="008B603F">
        <w:rPr>
          <w:rFonts w:ascii="Times New Roman" w:hAnsi="Times New Roman" w:cs="Times New Roman"/>
          <w:sz w:val="24"/>
          <w:szCs w:val="24"/>
        </w:rPr>
        <w:t xml:space="preserve">Le fasi </w:t>
      </w:r>
      <w:r w:rsidR="00831668">
        <w:rPr>
          <w:rFonts w:ascii="Times New Roman" w:hAnsi="Times New Roman" w:cs="Times New Roman"/>
          <w:sz w:val="24"/>
          <w:szCs w:val="24"/>
        </w:rPr>
        <w:t xml:space="preserve">1, </w:t>
      </w:r>
      <w:r w:rsidRPr="008B603F">
        <w:rPr>
          <w:rFonts w:ascii="Times New Roman" w:hAnsi="Times New Roman" w:cs="Times New Roman"/>
          <w:sz w:val="24"/>
          <w:szCs w:val="24"/>
        </w:rPr>
        <w:t>2 e 3 sono svolte da un comitato di selezione istituito dall’amministrazione regionale ai sensi dell’art 33 par. 3 del Reg. (UE) n. 1303/2013.</w:t>
      </w:r>
    </w:p>
    <w:p w14:paraId="450C68CD" w14:textId="026FFD64" w:rsidR="00B77745" w:rsidRDefault="00B77745" w:rsidP="008B603F">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L’irricevibilità ai sensi della fase 1 o l’inammissibilità di cui alla fase 2 comportano l’esclusione dalla procedura.</w:t>
      </w:r>
    </w:p>
    <w:p w14:paraId="7E06FBC0" w14:textId="6D0C63F1" w:rsid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Il punteggio massimo attribuibile a ciascuna istanza in sede di valutazione di merito è pari a 100</w:t>
      </w:r>
      <w:r>
        <w:rPr>
          <w:rFonts w:ascii="Times New Roman" w:hAnsi="Times New Roman" w:cs="Times New Roman"/>
          <w:sz w:val="24"/>
          <w:szCs w:val="24"/>
        </w:rPr>
        <w:t xml:space="preserve"> </w:t>
      </w:r>
      <w:r w:rsidRPr="00C0733D">
        <w:rPr>
          <w:rFonts w:ascii="Times New Roman" w:hAnsi="Times New Roman" w:cs="Times New Roman"/>
          <w:sz w:val="24"/>
          <w:szCs w:val="24"/>
        </w:rPr>
        <w:t>punti.</w:t>
      </w:r>
    </w:p>
    <w:p w14:paraId="680F692C" w14:textId="3AFA4F6B"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A parità di punteggio viene accordata precedenza alla strategia a cui è stato assegnato il punteggio</w:t>
      </w:r>
      <w:r>
        <w:rPr>
          <w:rFonts w:ascii="Times New Roman" w:hAnsi="Times New Roman" w:cs="Times New Roman"/>
          <w:sz w:val="24"/>
          <w:szCs w:val="24"/>
        </w:rPr>
        <w:t xml:space="preserve"> </w:t>
      </w:r>
      <w:r w:rsidRPr="00C0733D">
        <w:rPr>
          <w:rFonts w:ascii="Times New Roman" w:hAnsi="Times New Roman" w:cs="Times New Roman"/>
          <w:sz w:val="24"/>
          <w:szCs w:val="24"/>
        </w:rPr>
        <w:t>più alto per il raggruppamento di criteri “Sistema di gestione e controllo”; perdurando parità, si</w:t>
      </w:r>
      <w:r>
        <w:rPr>
          <w:rFonts w:ascii="Times New Roman" w:hAnsi="Times New Roman" w:cs="Times New Roman"/>
          <w:sz w:val="24"/>
          <w:szCs w:val="24"/>
        </w:rPr>
        <w:t xml:space="preserve"> </w:t>
      </w:r>
      <w:r w:rsidRPr="00C0733D">
        <w:rPr>
          <w:rFonts w:ascii="Times New Roman" w:hAnsi="Times New Roman" w:cs="Times New Roman"/>
          <w:sz w:val="24"/>
          <w:szCs w:val="24"/>
        </w:rPr>
        <w:t>attribuisce preferenza alla Strategia a cui è stato assegnato il punteggio più alto per il</w:t>
      </w:r>
      <w:r>
        <w:rPr>
          <w:rFonts w:ascii="Times New Roman" w:hAnsi="Times New Roman" w:cs="Times New Roman"/>
          <w:sz w:val="24"/>
          <w:szCs w:val="24"/>
        </w:rPr>
        <w:t xml:space="preserve"> </w:t>
      </w:r>
      <w:r w:rsidRPr="00C0733D">
        <w:rPr>
          <w:rFonts w:ascii="Times New Roman" w:hAnsi="Times New Roman" w:cs="Times New Roman"/>
          <w:sz w:val="24"/>
          <w:szCs w:val="24"/>
        </w:rPr>
        <w:t>raggruppamento di criteri “Qualità e coerenza della strategia”.</w:t>
      </w:r>
    </w:p>
    <w:p w14:paraId="26C8891B" w14:textId="77777777" w:rsidR="009E180B" w:rsidRDefault="009E180B" w:rsidP="008B603F">
      <w:pPr>
        <w:pStyle w:val="Corpotesto"/>
        <w:spacing w:after="0" w:line="240" w:lineRule="auto"/>
        <w:jc w:val="both"/>
        <w:rPr>
          <w:rFonts w:ascii="Times New Roman" w:hAnsi="Times New Roman" w:cs="Times New Roman"/>
          <w:sz w:val="24"/>
          <w:szCs w:val="24"/>
        </w:rPr>
      </w:pPr>
      <w:r w:rsidRPr="009E180B">
        <w:rPr>
          <w:rFonts w:ascii="Times New Roman" w:hAnsi="Times New Roman" w:cs="Times New Roman"/>
          <w:sz w:val="24"/>
          <w:szCs w:val="24"/>
        </w:rPr>
        <w:t>Al termine dell’istruttoria il Comitato trasmette l’esito della selezione all’Amministrazione regionale che lo approva ovvero chiede al Comitato eventuali integrazioni esplicative.</w:t>
      </w:r>
    </w:p>
    <w:p w14:paraId="77EEF03D" w14:textId="620457EC" w:rsidR="00C0733D" w:rsidRPr="00C0733D" w:rsidRDefault="00C0733D" w:rsidP="00C0733D">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21" w:name="_Toc456948920"/>
      <w:r w:rsidRPr="00C0733D">
        <w:rPr>
          <w:rFonts w:ascii="Times New Roman" w:eastAsia="Times New Roman" w:hAnsi="Times New Roman" w:cs="Times New Roman"/>
          <w:sz w:val="24"/>
          <w:szCs w:val="24"/>
          <w:lang w:eastAsia="it-IT"/>
        </w:rPr>
        <w:t>8.1 Pubblicazione della graduatoria</w:t>
      </w:r>
      <w:bookmarkEnd w:id="21"/>
    </w:p>
    <w:p w14:paraId="0D369291" w14:textId="68FC95BF" w:rsidR="00C0733D" w:rsidRDefault="009E180B" w:rsidP="008B603F">
      <w:pPr>
        <w:pStyle w:val="Corpotesto"/>
        <w:spacing w:after="0" w:line="240" w:lineRule="auto"/>
        <w:jc w:val="both"/>
        <w:rPr>
          <w:rFonts w:ascii="Times New Roman" w:hAnsi="Times New Roman" w:cs="Times New Roman"/>
          <w:sz w:val="24"/>
          <w:szCs w:val="24"/>
        </w:rPr>
      </w:pPr>
      <w:r w:rsidRPr="009E180B">
        <w:rPr>
          <w:rFonts w:ascii="Times New Roman" w:hAnsi="Times New Roman" w:cs="Times New Roman"/>
          <w:sz w:val="24"/>
          <w:szCs w:val="24"/>
        </w:rPr>
        <w:t xml:space="preserve">A seguito della selezione, </w:t>
      </w:r>
      <w:r w:rsidR="00C0733D">
        <w:rPr>
          <w:rFonts w:ascii="Times New Roman" w:hAnsi="Times New Roman" w:cs="Times New Roman"/>
          <w:sz w:val="24"/>
          <w:szCs w:val="24"/>
        </w:rPr>
        <w:t xml:space="preserve">con Decreto del Dirigente della struttura responsabile viene approvata la graduatoria definitiva dei </w:t>
      </w:r>
      <w:r w:rsidR="00B77745">
        <w:rPr>
          <w:rFonts w:ascii="Times New Roman" w:hAnsi="Times New Roman" w:cs="Times New Roman"/>
          <w:sz w:val="24"/>
          <w:szCs w:val="24"/>
        </w:rPr>
        <w:t xml:space="preserve">FLAGS </w:t>
      </w:r>
      <w:r w:rsidR="00C0733D">
        <w:rPr>
          <w:rFonts w:ascii="Times New Roman" w:hAnsi="Times New Roman" w:cs="Times New Roman"/>
          <w:sz w:val="24"/>
          <w:szCs w:val="24"/>
        </w:rPr>
        <w:t>e delle SSL.</w:t>
      </w:r>
    </w:p>
    <w:p w14:paraId="76408FF8" w14:textId="661B5F6D" w:rsidR="009E180B" w:rsidRDefault="00C0733D" w:rsidP="008B603F">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graduatoria è pubblicata altresì sul sito </w:t>
      </w:r>
      <w:hyperlink r:id="rId9" w:history="1">
        <w:r w:rsidR="007D05D7" w:rsidRPr="00AB2477">
          <w:rPr>
            <w:rStyle w:val="Collegamentoipertestuale"/>
            <w:rFonts w:ascii="Times New Roman" w:hAnsi="Times New Roman" w:cs="Times New Roman"/>
            <w:sz w:val="24"/>
            <w:szCs w:val="24"/>
          </w:rPr>
          <w:t>http://www.regione.marche.it/Regione-Utile/Agricoltura-Sviluppo-Rurale-e-Pesca/Fondo-Europeo-per-la-pesca</w:t>
        </w:r>
      </w:hyperlink>
      <w:r w:rsidR="007D05D7">
        <w:rPr>
          <w:rFonts w:ascii="Times New Roman" w:hAnsi="Times New Roman" w:cs="Times New Roman"/>
          <w:sz w:val="24"/>
          <w:szCs w:val="24"/>
        </w:rPr>
        <w:t xml:space="preserve"> e </w:t>
      </w:r>
      <w:r>
        <w:rPr>
          <w:rFonts w:ascii="Times New Roman" w:hAnsi="Times New Roman" w:cs="Times New Roman"/>
          <w:sz w:val="24"/>
          <w:szCs w:val="24"/>
        </w:rPr>
        <w:t xml:space="preserve"> comunicata </w:t>
      </w:r>
      <w:r w:rsidR="009E180B" w:rsidRPr="009E180B">
        <w:rPr>
          <w:rFonts w:ascii="Times New Roman" w:hAnsi="Times New Roman" w:cs="Times New Roman"/>
          <w:sz w:val="24"/>
          <w:szCs w:val="24"/>
        </w:rPr>
        <w:t>all’AdG.</w:t>
      </w:r>
    </w:p>
    <w:p w14:paraId="40826468" w14:textId="5521A1D7"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Ai sensi dell’articolo 33, punto 4, del Reg. 1303/2013, il primo ciclo di selezione delle strategie di</w:t>
      </w:r>
      <w:r>
        <w:rPr>
          <w:rFonts w:ascii="Times New Roman" w:hAnsi="Times New Roman" w:cs="Times New Roman"/>
          <w:sz w:val="24"/>
          <w:szCs w:val="24"/>
        </w:rPr>
        <w:t xml:space="preserve"> </w:t>
      </w:r>
      <w:r w:rsidRPr="00C0733D">
        <w:rPr>
          <w:rFonts w:ascii="Times New Roman" w:hAnsi="Times New Roman" w:cs="Times New Roman"/>
          <w:sz w:val="24"/>
          <w:szCs w:val="24"/>
        </w:rPr>
        <w:t>sviluppo locale di tipo partecipativo è completato entro due anni dalla data di approvazione</w:t>
      </w:r>
      <w:r>
        <w:rPr>
          <w:rFonts w:ascii="Times New Roman" w:hAnsi="Times New Roman" w:cs="Times New Roman"/>
          <w:sz w:val="24"/>
          <w:szCs w:val="24"/>
        </w:rPr>
        <w:t xml:space="preserve"> </w:t>
      </w:r>
      <w:r w:rsidRPr="00C0733D">
        <w:rPr>
          <w:rFonts w:ascii="Times New Roman" w:hAnsi="Times New Roman" w:cs="Times New Roman"/>
          <w:sz w:val="24"/>
          <w:szCs w:val="24"/>
        </w:rPr>
        <w:t xml:space="preserve">dell'accordo </w:t>
      </w:r>
      <w:r w:rsidRPr="00C0733D">
        <w:rPr>
          <w:rFonts w:ascii="Times New Roman" w:hAnsi="Times New Roman" w:cs="Times New Roman"/>
          <w:sz w:val="24"/>
          <w:szCs w:val="24"/>
        </w:rPr>
        <w:lastRenderedPageBreak/>
        <w:t>di partenariato (29/10/2016). Tale data costituisce termine finale per la</w:t>
      </w:r>
      <w:r>
        <w:rPr>
          <w:rFonts w:ascii="Times New Roman" w:hAnsi="Times New Roman" w:cs="Times New Roman"/>
          <w:sz w:val="24"/>
          <w:szCs w:val="24"/>
        </w:rPr>
        <w:t xml:space="preserve"> </w:t>
      </w:r>
      <w:r w:rsidRPr="00C0733D">
        <w:rPr>
          <w:rFonts w:ascii="Times New Roman" w:hAnsi="Times New Roman" w:cs="Times New Roman"/>
          <w:sz w:val="24"/>
          <w:szCs w:val="24"/>
        </w:rPr>
        <w:t>pubblicazione della graduatoria di cui al presente paragrafo.</w:t>
      </w:r>
    </w:p>
    <w:p w14:paraId="59EA4D75" w14:textId="186D0284" w:rsidR="00C0733D" w:rsidRPr="00C0733D" w:rsidRDefault="00C0733D" w:rsidP="00C0733D">
      <w:pPr>
        <w:pStyle w:val="Titolo1"/>
        <w:spacing w:line="240" w:lineRule="auto"/>
        <w:ind w:left="431" w:hanging="431"/>
        <w:rPr>
          <w:rFonts w:ascii="Times New Roman" w:eastAsia="Times New Roman" w:hAnsi="Times New Roman" w:cs="Times New Roman"/>
          <w:sz w:val="24"/>
          <w:szCs w:val="24"/>
          <w:lang w:eastAsia="it-IT"/>
        </w:rPr>
      </w:pPr>
      <w:bookmarkStart w:id="22" w:name="_Toc456948921"/>
      <w:r w:rsidRPr="00C0733D">
        <w:rPr>
          <w:rFonts w:ascii="Times New Roman" w:eastAsia="Times New Roman" w:hAnsi="Times New Roman" w:cs="Times New Roman"/>
          <w:sz w:val="24"/>
          <w:szCs w:val="24"/>
          <w:lang w:eastAsia="it-IT"/>
        </w:rPr>
        <w:t>PIANO DI AZIONE DEFINITIVO</w:t>
      </w:r>
      <w:bookmarkEnd w:id="22"/>
    </w:p>
    <w:p w14:paraId="7C768C1C" w14:textId="0050C905"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I FLAGS</w:t>
      </w:r>
      <w:r>
        <w:rPr>
          <w:rFonts w:ascii="Times New Roman" w:hAnsi="Times New Roman" w:cs="Times New Roman"/>
          <w:sz w:val="24"/>
          <w:szCs w:val="24"/>
        </w:rPr>
        <w:t xml:space="preserve"> risultanti </w:t>
      </w:r>
      <w:r w:rsidR="008B78B3" w:rsidRPr="00C0733D">
        <w:rPr>
          <w:rFonts w:ascii="Times New Roman" w:hAnsi="Times New Roman" w:cs="Times New Roman"/>
          <w:sz w:val="24"/>
          <w:szCs w:val="24"/>
        </w:rPr>
        <w:t>ammissibili a finanziamento</w:t>
      </w:r>
      <w:r w:rsidR="008B78B3">
        <w:rPr>
          <w:rFonts w:ascii="Times New Roman" w:hAnsi="Times New Roman" w:cs="Times New Roman"/>
          <w:sz w:val="24"/>
          <w:szCs w:val="24"/>
        </w:rPr>
        <w:t xml:space="preserve"> </w:t>
      </w:r>
      <w:r>
        <w:rPr>
          <w:rFonts w:ascii="Times New Roman" w:hAnsi="Times New Roman" w:cs="Times New Roman"/>
          <w:sz w:val="24"/>
          <w:szCs w:val="24"/>
        </w:rPr>
        <w:t>dalla graduatoria di cui sopra,</w:t>
      </w:r>
      <w:r w:rsidRPr="00C0733D">
        <w:rPr>
          <w:rFonts w:ascii="Times New Roman" w:hAnsi="Times New Roman" w:cs="Times New Roman"/>
          <w:sz w:val="24"/>
          <w:szCs w:val="24"/>
        </w:rPr>
        <w:t xml:space="preserve"> devono presentare, nel termine di </w:t>
      </w:r>
      <w:r w:rsidRPr="008B78B3">
        <w:rPr>
          <w:rFonts w:ascii="Times New Roman" w:hAnsi="Times New Roman" w:cs="Times New Roman"/>
          <w:b/>
          <w:sz w:val="24"/>
          <w:szCs w:val="24"/>
        </w:rPr>
        <w:t>due mesi</w:t>
      </w:r>
      <w:r w:rsidRPr="00C0733D">
        <w:rPr>
          <w:rFonts w:ascii="Times New Roman" w:hAnsi="Times New Roman" w:cs="Times New Roman"/>
          <w:sz w:val="24"/>
          <w:szCs w:val="24"/>
        </w:rPr>
        <w:t xml:space="preserve"> dalla data</w:t>
      </w:r>
      <w:r>
        <w:rPr>
          <w:rFonts w:ascii="Times New Roman" w:hAnsi="Times New Roman" w:cs="Times New Roman"/>
          <w:sz w:val="24"/>
          <w:szCs w:val="24"/>
        </w:rPr>
        <w:t xml:space="preserve"> </w:t>
      </w:r>
      <w:r w:rsidRPr="00C0733D">
        <w:rPr>
          <w:rFonts w:ascii="Times New Roman" w:hAnsi="Times New Roman" w:cs="Times New Roman"/>
          <w:sz w:val="24"/>
          <w:szCs w:val="24"/>
        </w:rPr>
        <w:t>di pubblicazione della graduatoria, il Piano di Azione definitivo.</w:t>
      </w:r>
    </w:p>
    <w:p w14:paraId="363C8269" w14:textId="77777777" w:rsidR="008B78B3"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Tale documento può solo dettagliare in modo più analitico le azioni già indicate nella Strategia di</w:t>
      </w:r>
      <w:r w:rsidR="00541FC0">
        <w:rPr>
          <w:rFonts w:ascii="Times New Roman" w:hAnsi="Times New Roman" w:cs="Times New Roman"/>
          <w:sz w:val="24"/>
          <w:szCs w:val="24"/>
        </w:rPr>
        <w:t xml:space="preserve"> </w:t>
      </w:r>
      <w:r w:rsidRPr="00C0733D">
        <w:rPr>
          <w:rFonts w:ascii="Times New Roman" w:hAnsi="Times New Roman" w:cs="Times New Roman"/>
          <w:sz w:val="24"/>
          <w:szCs w:val="24"/>
        </w:rPr>
        <w:t xml:space="preserve">Sviluppo Locale, non anche sostituirle. </w:t>
      </w:r>
    </w:p>
    <w:p w14:paraId="46A9B01D" w14:textId="4A63B576" w:rsid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Decadono dai benefici i FLAGS che, nei termini</w:t>
      </w:r>
      <w:r w:rsidR="00541FC0">
        <w:rPr>
          <w:rFonts w:ascii="Times New Roman" w:hAnsi="Times New Roman" w:cs="Times New Roman"/>
          <w:sz w:val="24"/>
          <w:szCs w:val="24"/>
        </w:rPr>
        <w:t xml:space="preserve"> </w:t>
      </w:r>
      <w:r w:rsidRPr="00C0733D">
        <w:rPr>
          <w:rFonts w:ascii="Times New Roman" w:hAnsi="Times New Roman" w:cs="Times New Roman"/>
          <w:sz w:val="24"/>
          <w:szCs w:val="24"/>
        </w:rPr>
        <w:t>precedentemente indicati, non presentino il Piano d’azione definitivo, o lo presentino</w:t>
      </w:r>
      <w:r w:rsidR="00541FC0">
        <w:rPr>
          <w:rFonts w:ascii="Times New Roman" w:hAnsi="Times New Roman" w:cs="Times New Roman"/>
          <w:sz w:val="24"/>
          <w:szCs w:val="24"/>
        </w:rPr>
        <w:t xml:space="preserve"> </w:t>
      </w:r>
      <w:r w:rsidRPr="00C0733D">
        <w:rPr>
          <w:rFonts w:ascii="Times New Roman" w:hAnsi="Times New Roman" w:cs="Times New Roman"/>
          <w:sz w:val="24"/>
          <w:szCs w:val="24"/>
        </w:rPr>
        <w:t>alterando significativamente la SSL proposta.</w:t>
      </w:r>
    </w:p>
    <w:p w14:paraId="16CFE01E" w14:textId="29748100" w:rsidR="009B7F2A" w:rsidRDefault="009B7F2A" w:rsidP="00C0733D">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Peraltro</w:t>
      </w:r>
      <w:r w:rsidR="008C0E1C">
        <w:rPr>
          <w:rFonts w:ascii="Times New Roman" w:hAnsi="Times New Roman" w:cs="Times New Roman"/>
          <w:sz w:val="24"/>
          <w:szCs w:val="24"/>
        </w:rPr>
        <w:t>,</w:t>
      </w:r>
      <w:r>
        <w:rPr>
          <w:rFonts w:ascii="Times New Roman" w:hAnsi="Times New Roman" w:cs="Times New Roman"/>
          <w:sz w:val="24"/>
          <w:szCs w:val="24"/>
        </w:rPr>
        <w:t xml:space="preserve"> il FLAG che, ai sensi di quanto stabilito nel par. </w:t>
      </w:r>
      <w:r w:rsidR="008C0E1C">
        <w:rPr>
          <w:rFonts w:ascii="Times New Roman" w:hAnsi="Times New Roman" w:cs="Times New Roman"/>
          <w:sz w:val="24"/>
          <w:szCs w:val="24"/>
        </w:rPr>
        <w:t xml:space="preserve">5.1, </w:t>
      </w:r>
      <w:r>
        <w:rPr>
          <w:rFonts w:ascii="Times New Roman" w:hAnsi="Times New Roman" w:cs="Times New Roman"/>
          <w:sz w:val="24"/>
          <w:szCs w:val="24"/>
        </w:rPr>
        <w:t>ha diritto all</w:t>
      </w:r>
      <w:r w:rsidR="008C0E1C">
        <w:rPr>
          <w:rFonts w:ascii="Times New Roman" w:hAnsi="Times New Roman" w:cs="Times New Roman"/>
          <w:sz w:val="24"/>
          <w:szCs w:val="24"/>
        </w:rPr>
        <w:t>’</w:t>
      </w:r>
      <w:r>
        <w:rPr>
          <w:rFonts w:ascii="Times New Roman" w:hAnsi="Times New Roman" w:cs="Times New Roman"/>
          <w:sz w:val="24"/>
          <w:szCs w:val="24"/>
        </w:rPr>
        <w:t>assegnazione della riserva di premialità</w:t>
      </w:r>
      <w:r w:rsidR="008C0E1C">
        <w:rPr>
          <w:rFonts w:ascii="Times New Roman" w:hAnsi="Times New Roman" w:cs="Times New Roman"/>
          <w:sz w:val="24"/>
          <w:szCs w:val="24"/>
        </w:rPr>
        <w:t>,</w:t>
      </w:r>
      <w:r>
        <w:rPr>
          <w:rFonts w:ascii="Times New Roman" w:hAnsi="Times New Roman" w:cs="Times New Roman"/>
          <w:sz w:val="24"/>
          <w:szCs w:val="24"/>
        </w:rPr>
        <w:t xml:space="preserve"> dovrà</w:t>
      </w:r>
      <w:r w:rsidR="008C0E1C">
        <w:rPr>
          <w:rFonts w:ascii="Times New Roman" w:hAnsi="Times New Roman" w:cs="Times New Roman"/>
          <w:sz w:val="24"/>
          <w:szCs w:val="24"/>
        </w:rPr>
        <w:t>,</w:t>
      </w:r>
      <w:r>
        <w:rPr>
          <w:rFonts w:ascii="Times New Roman" w:hAnsi="Times New Roman" w:cs="Times New Roman"/>
          <w:sz w:val="24"/>
          <w:szCs w:val="24"/>
        </w:rPr>
        <w:t xml:space="preserve"> </w:t>
      </w:r>
      <w:r w:rsidR="008C0E1C">
        <w:rPr>
          <w:rFonts w:ascii="Times New Roman" w:hAnsi="Times New Roman" w:cs="Times New Roman"/>
          <w:sz w:val="24"/>
          <w:szCs w:val="24"/>
        </w:rPr>
        <w:t>nel presentare il piano di azione definitivo, tenere conto</w:t>
      </w:r>
      <w:r>
        <w:rPr>
          <w:rFonts w:ascii="Times New Roman" w:hAnsi="Times New Roman" w:cs="Times New Roman"/>
          <w:sz w:val="24"/>
          <w:szCs w:val="24"/>
        </w:rPr>
        <w:t xml:space="preserve"> di tale quota aggiuntiva.</w:t>
      </w:r>
    </w:p>
    <w:p w14:paraId="4134A476" w14:textId="27740AB7" w:rsidR="00C0733D" w:rsidRDefault="00541FC0" w:rsidP="00C0733D">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L’amministrazione regionale</w:t>
      </w:r>
      <w:r w:rsidR="00C0733D" w:rsidRPr="00C0733D">
        <w:rPr>
          <w:rFonts w:ascii="Times New Roman" w:hAnsi="Times New Roman" w:cs="Times New Roman"/>
          <w:sz w:val="24"/>
          <w:szCs w:val="24"/>
        </w:rPr>
        <w:t xml:space="preserve"> competente formula, se del caso, prescrizioni finalizzate alla modifica/adeguamento del</w:t>
      </w:r>
      <w:r>
        <w:rPr>
          <w:rFonts w:ascii="Times New Roman" w:hAnsi="Times New Roman" w:cs="Times New Roman"/>
          <w:sz w:val="24"/>
          <w:szCs w:val="24"/>
        </w:rPr>
        <w:t xml:space="preserve"> </w:t>
      </w:r>
      <w:r w:rsidR="00C0733D" w:rsidRPr="00C0733D">
        <w:rPr>
          <w:rFonts w:ascii="Times New Roman" w:hAnsi="Times New Roman" w:cs="Times New Roman"/>
          <w:sz w:val="24"/>
          <w:szCs w:val="24"/>
        </w:rPr>
        <w:t>Piano, la cui osservanza è vincolante per il FLAG, pena la decadenza dai benefici.</w:t>
      </w:r>
    </w:p>
    <w:p w14:paraId="6B4DA11A" w14:textId="678F67AA"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Eventuali varianti alla SSL e</w:t>
      </w:r>
      <w:r w:rsidR="00541FC0">
        <w:rPr>
          <w:rFonts w:ascii="Times New Roman" w:hAnsi="Times New Roman" w:cs="Times New Roman"/>
          <w:sz w:val="24"/>
          <w:szCs w:val="24"/>
        </w:rPr>
        <w:t xml:space="preserve"> </w:t>
      </w:r>
      <w:r w:rsidRPr="00C0733D">
        <w:rPr>
          <w:rFonts w:ascii="Times New Roman" w:hAnsi="Times New Roman" w:cs="Times New Roman"/>
          <w:sz w:val="24"/>
          <w:szCs w:val="24"/>
        </w:rPr>
        <w:t xml:space="preserve">proroghe alla sua attuazione sono disciplinate nella convenzione tra </w:t>
      </w:r>
      <w:r w:rsidRPr="008B78B3">
        <w:rPr>
          <w:rFonts w:ascii="Times New Roman" w:hAnsi="Times New Roman" w:cs="Times New Roman"/>
          <w:sz w:val="24"/>
          <w:szCs w:val="24"/>
        </w:rPr>
        <w:t xml:space="preserve">FLAG e Regione </w:t>
      </w:r>
      <w:r w:rsidR="00541FC0" w:rsidRPr="008B78B3">
        <w:rPr>
          <w:rFonts w:ascii="Times New Roman" w:hAnsi="Times New Roman" w:cs="Times New Roman"/>
          <w:sz w:val="24"/>
          <w:szCs w:val="24"/>
        </w:rPr>
        <w:t>Marche di cui al successivo par</w:t>
      </w:r>
      <w:r w:rsidR="008B78B3" w:rsidRPr="008B78B3">
        <w:rPr>
          <w:rFonts w:ascii="Times New Roman" w:hAnsi="Times New Roman" w:cs="Times New Roman"/>
          <w:sz w:val="24"/>
          <w:szCs w:val="24"/>
        </w:rPr>
        <w:t>. 10</w:t>
      </w:r>
    </w:p>
    <w:p w14:paraId="1E00CF8B" w14:textId="7897CB45"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L’approvazione del Piano di Azione è propedeutica alla concessione dei benefici e alla stipula</w:t>
      </w:r>
      <w:r w:rsidR="00541FC0">
        <w:rPr>
          <w:rFonts w:ascii="Times New Roman" w:hAnsi="Times New Roman" w:cs="Times New Roman"/>
          <w:sz w:val="24"/>
          <w:szCs w:val="24"/>
        </w:rPr>
        <w:t xml:space="preserve"> </w:t>
      </w:r>
      <w:r w:rsidRPr="00C0733D">
        <w:rPr>
          <w:rFonts w:ascii="Times New Roman" w:hAnsi="Times New Roman" w:cs="Times New Roman"/>
          <w:sz w:val="24"/>
          <w:szCs w:val="24"/>
        </w:rPr>
        <w:t>della Convenzione con l’OI.</w:t>
      </w:r>
    </w:p>
    <w:p w14:paraId="459847BF" w14:textId="6E354462"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Il Piano d’Azione deve dettagliare le operazioni attuative della strategia ripartendole in</w:t>
      </w:r>
      <w:r w:rsidR="00541FC0">
        <w:rPr>
          <w:rFonts w:ascii="Times New Roman" w:hAnsi="Times New Roman" w:cs="Times New Roman"/>
          <w:sz w:val="24"/>
          <w:szCs w:val="24"/>
        </w:rPr>
        <w:t xml:space="preserve"> </w:t>
      </w:r>
      <w:r w:rsidRPr="00C0733D">
        <w:rPr>
          <w:rFonts w:ascii="Times New Roman" w:hAnsi="Times New Roman" w:cs="Times New Roman"/>
          <w:sz w:val="24"/>
          <w:szCs w:val="24"/>
        </w:rPr>
        <w:t>due macro categorie:</w:t>
      </w:r>
    </w:p>
    <w:p w14:paraId="7E055169" w14:textId="77777777" w:rsidR="00C0733D" w:rsidRPr="00C0733D"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a) Interventi ad attuazione diretta del FLAG;</w:t>
      </w:r>
    </w:p>
    <w:p w14:paraId="23E825C2" w14:textId="77777777" w:rsidR="00541FC0" w:rsidRDefault="00C0733D" w:rsidP="00C0733D">
      <w:pPr>
        <w:pStyle w:val="Corpotesto"/>
        <w:spacing w:after="0" w:line="240" w:lineRule="auto"/>
        <w:jc w:val="both"/>
        <w:rPr>
          <w:rFonts w:ascii="Times New Roman" w:hAnsi="Times New Roman" w:cs="Times New Roman"/>
          <w:sz w:val="24"/>
          <w:szCs w:val="24"/>
        </w:rPr>
      </w:pPr>
      <w:r w:rsidRPr="00C0733D">
        <w:rPr>
          <w:rFonts w:ascii="Times New Roman" w:hAnsi="Times New Roman" w:cs="Times New Roman"/>
          <w:sz w:val="24"/>
          <w:szCs w:val="24"/>
        </w:rPr>
        <w:t>b) Interventi a bando</w:t>
      </w:r>
    </w:p>
    <w:p w14:paraId="5FEF353F" w14:textId="77777777" w:rsidR="00541FC0" w:rsidRDefault="00541FC0" w:rsidP="00C0733D">
      <w:pPr>
        <w:pStyle w:val="Corpotesto"/>
        <w:spacing w:after="0" w:line="240" w:lineRule="auto"/>
        <w:jc w:val="both"/>
        <w:rPr>
          <w:rFonts w:ascii="Times New Roman" w:hAnsi="Times New Roman" w:cs="Times New Roman"/>
          <w:sz w:val="24"/>
          <w:szCs w:val="24"/>
        </w:rPr>
      </w:pPr>
    </w:p>
    <w:p w14:paraId="60D55DD5" w14:textId="7D5BD11E" w:rsidR="00541FC0" w:rsidRDefault="00541FC0" w:rsidP="00334A18">
      <w:pPr>
        <w:pStyle w:val="Corpotesto"/>
        <w:numPr>
          <w:ilvl w:val="0"/>
          <w:numId w:val="25"/>
        </w:numPr>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 xml:space="preserve">Gli “Interventi ad attuazione diretta” sono </w:t>
      </w:r>
      <w:r>
        <w:rPr>
          <w:rFonts w:ascii="Times New Roman" w:hAnsi="Times New Roman" w:cs="Times New Roman"/>
          <w:sz w:val="24"/>
          <w:szCs w:val="24"/>
        </w:rPr>
        <w:t xml:space="preserve">gli interventi </w:t>
      </w:r>
      <w:r w:rsidRPr="00541FC0">
        <w:rPr>
          <w:rFonts w:ascii="Times New Roman" w:hAnsi="Times New Roman" w:cs="Times New Roman"/>
          <w:sz w:val="24"/>
          <w:szCs w:val="24"/>
          <w:u w:val="single"/>
        </w:rPr>
        <w:t>a titolarità</w:t>
      </w:r>
      <w:r>
        <w:rPr>
          <w:rFonts w:ascii="Times New Roman" w:hAnsi="Times New Roman" w:cs="Times New Roman"/>
          <w:sz w:val="24"/>
          <w:szCs w:val="24"/>
        </w:rPr>
        <w:t xml:space="preserve"> nell’ambito dei quali sono gli stessi FLAG</w:t>
      </w:r>
      <w:r w:rsidR="004C3C9C">
        <w:rPr>
          <w:rFonts w:ascii="Times New Roman" w:hAnsi="Times New Roman" w:cs="Times New Roman"/>
          <w:sz w:val="24"/>
          <w:szCs w:val="24"/>
        </w:rPr>
        <w:t>s</w:t>
      </w:r>
      <w:r>
        <w:rPr>
          <w:rFonts w:ascii="Times New Roman" w:hAnsi="Times New Roman" w:cs="Times New Roman"/>
          <w:sz w:val="24"/>
          <w:szCs w:val="24"/>
        </w:rPr>
        <w:t xml:space="preserve"> ad essere</w:t>
      </w:r>
      <w:r w:rsidR="008B78B3">
        <w:rPr>
          <w:rFonts w:ascii="Times New Roman" w:hAnsi="Times New Roman" w:cs="Times New Roman"/>
          <w:sz w:val="24"/>
          <w:szCs w:val="24"/>
        </w:rPr>
        <w:t xml:space="preserve"> i</w:t>
      </w:r>
      <w:r>
        <w:rPr>
          <w:rFonts w:ascii="Times New Roman" w:hAnsi="Times New Roman" w:cs="Times New Roman"/>
          <w:sz w:val="24"/>
          <w:szCs w:val="24"/>
        </w:rPr>
        <w:t xml:space="preserve"> beneficiari.</w:t>
      </w:r>
    </w:p>
    <w:p w14:paraId="47D126AD" w14:textId="3D8F411A" w:rsidR="00541FC0" w:rsidRDefault="00541FC0" w:rsidP="008B78B3">
      <w:pPr>
        <w:pStyle w:val="Corpotesto"/>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Tali interventi sono </w:t>
      </w:r>
      <w:r w:rsidRPr="00541FC0">
        <w:rPr>
          <w:rFonts w:ascii="Times New Roman" w:hAnsi="Times New Roman" w:cs="Times New Roman"/>
          <w:sz w:val="24"/>
          <w:szCs w:val="24"/>
        </w:rPr>
        <w:t>realizzati dal FLAG seleziona, tramite</w:t>
      </w:r>
      <w:r>
        <w:rPr>
          <w:rFonts w:ascii="Times New Roman" w:hAnsi="Times New Roman" w:cs="Times New Roman"/>
          <w:sz w:val="24"/>
          <w:szCs w:val="24"/>
        </w:rPr>
        <w:t xml:space="preserve"> </w:t>
      </w:r>
      <w:r w:rsidRPr="00541FC0">
        <w:rPr>
          <w:rFonts w:ascii="Times New Roman" w:hAnsi="Times New Roman" w:cs="Times New Roman"/>
          <w:sz w:val="24"/>
          <w:szCs w:val="24"/>
        </w:rPr>
        <w:t>apposita procedura di evidenza pubblica, nel rispetto delle vigenti disposizioni</w:t>
      </w:r>
      <w:r>
        <w:rPr>
          <w:rFonts w:ascii="Times New Roman" w:hAnsi="Times New Roman" w:cs="Times New Roman"/>
          <w:sz w:val="24"/>
          <w:szCs w:val="24"/>
        </w:rPr>
        <w:t xml:space="preserve"> </w:t>
      </w:r>
      <w:r w:rsidRPr="00541FC0">
        <w:rPr>
          <w:rFonts w:ascii="Times New Roman" w:hAnsi="Times New Roman" w:cs="Times New Roman"/>
          <w:sz w:val="24"/>
          <w:szCs w:val="24"/>
        </w:rPr>
        <w:t xml:space="preserve">nazionali e comunitarie in materia di appalti, i fornitori dei beni, lavori e servizi. </w:t>
      </w:r>
    </w:p>
    <w:p w14:paraId="55ACDF73" w14:textId="6BB30454" w:rsidR="00541FC0" w:rsidRPr="00541FC0" w:rsidRDefault="00541FC0" w:rsidP="008B78B3">
      <w:pPr>
        <w:pStyle w:val="Corpotesto"/>
        <w:spacing w:after="0" w:line="240" w:lineRule="auto"/>
        <w:ind w:left="360"/>
        <w:jc w:val="both"/>
        <w:rPr>
          <w:rFonts w:ascii="Times New Roman" w:hAnsi="Times New Roman" w:cs="Times New Roman"/>
          <w:sz w:val="24"/>
          <w:szCs w:val="24"/>
        </w:rPr>
      </w:pPr>
      <w:r w:rsidRPr="00541FC0">
        <w:rPr>
          <w:rFonts w:ascii="Times New Roman" w:hAnsi="Times New Roman" w:cs="Times New Roman"/>
          <w:sz w:val="24"/>
          <w:szCs w:val="24"/>
        </w:rPr>
        <w:t>Non</w:t>
      </w:r>
      <w:r>
        <w:rPr>
          <w:rFonts w:ascii="Times New Roman" w:hAnsi="Times New Roman" w:cs="Times New Roman"/>
          <w:sz w:val="24"/>
          <w:szCs w:val="24"/>
        </w:rPr>
        <w:t xml:space="preserve"> </w:t>
      </w:r>
      <w:r w:rsidRPr="00541FC0">
        <w:rPr>
          <w:rFonts w:ascii="Times New Roman" w:hAnsi="Times New Roman" w:cs="Times New Roman"/>
          <w:sz w:val="24"/>
          <w:szCs w:val="24"/>
        </w:rPr>
        <w:t>sono ammessi affidamenti diretti ai partners del FLAG.</w:t>
      </w:r>
    </w:p>
    <w:p w14:paraId="3443236A" w14:textId="74513123" w:rsidR="00541FC0" w:rsidRPr="00541FC0" w:rsidRDefault="00541FC0" w:rsidP="008B78B3">
      <w:pPr>
        <w:pStyle w:val="Corpotesto"/>
        <w:spacing w:after="0" w:line="240" w:lineRule="auto"/>
        <w:ind w:left="360"/>
        <w:jc w:val="both"/>
        <w:rPr>
          <w:rFonts w:ascii="Times New Roman" w:hAnsi="Times New Roman" w:cs="Times New Roman"/>
          <w:sz w:val="24"/>
          <w:szCs w:val="24"/>
        </w:rPr>
      </w:pPr>
      <w:r w:rsidRPr="00541FC0">
        <w:rPr>
          <w:rFonts w:ascii="Times New Roman" w:hAnsi="Times New Roman" w:cs="Times New Roman"/>
          <w:sz w:val="24"/>
          <w:szCs w:val="24"/>
        </w:rPr>
        <w:t>Il FLAG deve garantire la massima conoscibilità e trasparenza degli atti in ciascuna</w:t>
      </w:r>
      <w:r>
        <w:rPr>
          <w:rFonts w:ascii="Times New Roman" w:hAnsi="Times New Roman" w:cs="Times New Roman"/>
          <w:sz w:val="24"/>
          <w:szCs w:val="24"/>
        </w:rPr>
        <w:t xml:space="preserve"> </w:t>
      </w:r>
      <w:r w:rsidRPr="00541FC0">
        <w:rPr>
          <w:rFonts w:ascii="Times New Roman" w:hAnsi="Times New Roman" w:cs="Times New Roman"/>
          <w:sz w:val="24"/>
          <w:szCs w:val="24"/>
        </w:rPr>
        <w:t>fase del procedimento.</w:t>
      </w:r>
    </w:p>
    <w:p w14:paraId="77A4D9C6" w14:textId="36AC69FB" w:rsidR="00541FC0" w:rsidRPr="00541FC0" w:rsidRDefault="00541FC0" w:rsidP="008B78B3">
      <w:pPr>
        <w:pStyle w:val="Corpotesto"/>
        <w:spacing w:after="0" w:line="240" w:lineRule="auto"/>
        <w:ind w:left="360"/>
        <w:jc w:val="both"/>
        <w:rPr>
          <w:rFonts w:ascii="Times New Roman" w:hAnsi="Times New Roman" w:cs="Times New Roman"/>
          <w:sz w:val="24"/>
          <w:szCs w:val="24"/>
        </w:rPr>
      </w:pPr>
      <w:r w:rsidRPr="00541FC0">
        <w:rPr>
          <w:rFonts w:ascii="Times New Roman" w:hAnsi="Times New Roman" w:cs="Times New Roman"/>
          <w:sz w:val="24"/>
          <w:szCs w:val="24"/>
        </w:rPr>
        <w:t>I Bandi sono pubblicati, ai fini della decorrenza dei termini per la presentazione delle</w:t>
      </w:r>
      <w:r>
        <w:rPr>
          <w:rFonts w:ascii="Times New Roman" w:hAnsi="Times New Roman" w:cs="Times New Roman"/>
          <w:sz w:val="24"/>
          <w:szCs w:val="24"/>
        </w:rPr>
        <w:t xml:space="preserve"> </w:t>
      </w:r>
      <w:r w:rsidRPr="00541FC0">
        <w:rPr>
          <w:rFonts w:ascii="Times New Roman" w:hAnsi="Times New Roman" w:cs="Times New Roman"/>
          <w:sz w:val="24"/>
          <w:szCs w:val="24"/>
        </w:rPr>
        <w:t>domande di affidamento, contemporaneamente sul sito del FLAG e sul sito</w:t>
      </w:r>
      <w:r>
        <w:rPr>
          <w:rFonts w:ascii="Times New Roman" w:hAnsi="Times New Roman" w:cs="Times New Roman"/>
          <w:sz w:val="24"/>
          <w:szCs w:val="24"/>
        </w:rPr>
        <w:t xml:space="preserve"> </w:t>
      </w:r>
      <w:hyperlink r:id="rId10" w:history="1">
        <w:r w:rsidR="007D05D7" w:rsidRPr="00AB2477">
          <w:rPr>
            <w:rStyle w:val="Collegamentoipertestuale"/>
            <w:rFonts w:ascii="Times New Roman" w:hAnsi="Times New Roman" w:cs="Times New Roman"/>
            <w:sz w:val="24"/>
            <w:szCs w:val="24"/>
          </w:rPr>
          <w:t>http://www.regione.marche.it/Regione-Utile/Agricoltura-Sviluppo-Rurale-e-Pesca/Fondo-Europeo-per-la-pesca</w:t>
        </w:r>
      </w:hyperlink>
      <w:r w:rsidR="007D05D7">
        <w:rPr>
          <w:rFonts w:ascii="Times New Roman" w:hAnsi="Times New Roman" w:cs="Times New Roman"/>
          <w:sz w:val="24"/>
          <w:szCs w:val="24"/>
        </w:rPr>
        <w:t xml:space="preserve"> </w:t>
      </w:r>
      <w:r>
        <w:rPr>
          <w:rFonts w:ascii="Times New Roman" w:hAnsi="Times New Roman" w:cs="Times New Roman"/>
          <w:sz w:val="24"/>
          <w:szCs w:val="24"/>
        </w:rPr>
        <w:t>.</w:t>
      </w:r>
    </w:p>
    <w:p w14:paraId="0A438123" w14:textId="77777777" w:rsidR="00541FC0" w:rsidRPr="00541FC0" w:rsidRDefault="00541FC0" w:rsidP="008B78B3">
      <w:pPr>
        <w:pStyle w:val="Corpotesto"/>
        <w:spacing w:after="0" w:line="240" w:lineRule="auto"/>
        <w:ind w:left="360"/>
        <w:jc w:val="both"/>
        <w:rPr>
          <w:rFonts w:ascii="Times New Roman" w:hAnsi="Times New Roman" w:cs="Times New Roman"/>
          <w:sz w:val="24"/>
          <w:szCs w:val="24"/>
        </w:rPr>
      </w:pPr>
      <w:r w:rsidRPr="00541FC0">
        <w:rPr>
          <w:rFonts w:ascii="Times New Roman" w:hAnsi="Times New Roman" w:cs="Times New Roman"/>
          <w:sz w:val="24"/>
          <w:szCs w:val="24"/>
        </w:rPr>
        <w:t>Le operazioni di cui al presente paragrafo possono attenere a:</w:t>
      </w:r>
    </w:p>
    <w:p w14:paraId="3C0D752B" w14:textId="77777777" w:rsidR="003B4D7E" w:rsidRDefault="00541FC0" w:rsidP="00F24896">
      <w:pPr>
        <w:pStyle w:val="Corpotesto"/>
        <w:numPr>
          <w:ilvl w:val="0"/>
          <w:numId w:val="1"/>
        </w:numPr>
        <w:spacing w:after="0" w:line="240" w:lineRule="auto"/>
        <w:ind w:left="1211" w:hanging="567"/>
        <w:jc w:val="both"/>
        <w:rPr>
          <w:rFonts w:ascii="Times New Roman" w:hAnsi="Times New Roman" w:cs="Times New Roman"/>
          <w:sz w:val="24"/>
          <w:szCs w:val="24"/>
        </w:rPr>
      </w:pPr>
      <w:r w:rsidRPr="003B4D7E">
        <w:rPr>
          <w:rFonts w:ascii="Times New Roman" w:hAnsi="Times New Roman" w:cs="Times New Roman"/>
          <w:sz w:val="24"/>
          <w:szCs w:val="24"/>
        </w:rPr>
        <w:t>animazione territoriale</w:t>
      </w:r>
      <w:r w:rsidR="003B4D7E">
        <w:rPr>
          <w:rFonts w:ascii="Times New Roman" w:hAnsi="Times New Roman" w:cs="Times New Roman"/>
          <w:sz w:val="24"/>
          <w:szCs w:val="24"/>
        </w:rPr>
        <w:t xml:space="preserve"> mirata alla promozione della strategia </w:t>
      </w:r>
    </w:p>
    <w:p w14:paraId="3D8BEA71" w14:textId="6B54C8A3" w:rsidR="00541FC0" w:rsidRPr="003B4D7E" w:rsidRDefault="00541FC0" w:rsidP="00F24896">
      <w:pPr>
        <w:pStyle w:val="Corpotesto"/>
        <w:numPr>
          <w:ilvl w:val="0"/>
          <w:numId w:val="1"/>
        </w:numPr>
        <w:spacing w:after="0" w:line="240" w:lineRule="auto"/>
        <w:ind w:left="1211" w:hanging="567"/>
        <w:jc w:val="both"/>
        <w:rPr>
          <w:rFonts w:ascii="Times New Roman" w:hAnsi="Times New Roman" w:cs="Times New Roman"/>
          <w:sz w:val="24"/>
          <w:szCs w:val="24"/>
        </w:rPr>
      </w:pPr>
      <w:r w:rsidRPr="003B4D7E">
        <w:rPr>
          <w:rFonts w:ascii="Times New Roman" w:hAnsi="Times New Roman" w:cs="Times New Roman"/>
          <w:sz w:val="24"/>
          <w:szCs w:val="24"/>
        </w:rPr>
        <w:t>azioni di valorizzazione del potenziale produttivo dell’area e della sua immagine</w:t>
      </w:r>
    </w:p>
    <w:p w14:paraId="5E6C50D9" w14:textId="4865B87C" w:rsidR="00541FC0" w:rsidRPr="00541FC0" w:rsidRDefault="00541FC0" w:rsidP="008B78B3">
      <w:pPr>
        <w:pStyle w:val="Corpotesto"/>
        <w:numPr>
          <w:ilvl w:val="0"/>
          <w:numId w:val="1"/>
        </w:numPr>
        <w:spacing w:after="0" w:line="240" w:lineRule="auto"/>
        <w:ind w:left="1211" w:hanging="567"/>
        <w:jc w:val="both"/>
        <w:rPr>
          <w:rFonts w:ascii="Times New Roman" w:hAnsi="Times New Roman" w:cs="Times New Roman"/>
          <w:sz w:val="24"/>
          <w:szCs w:val="24"/>
        </w:rPr>
      </w:pPr>
      <w:r w:rsidRPr="00541FC0">
        <w:rPr>
          <w:rFonts w:ascii="Times New Roman" w:hAnsi="Times New Roman" w:cs="Times New Roman"/>
          <w:sz w:val="24"/>
          <w:szCs w:val="24"/>
        </w:rPr>
        <w:t>azioni di cooperazione.</w:t>
      </w:r>
    </w:p>
    <w:p w14:paraId="76DA940A" w14:textId="10BDADC5" w:rsidR="00541FC0" w:rsidRDefault="00541FC0" w:rsidP="008B78B3">
      <w:pPr>
        <w:pStyle w:val="Corpotesto"/>
        <w:spacing w:after="0" w:line="240" w:lineRule="auto"/>
        <w:ind w:left="360"/>
        <w:jc w:val="both"/>
        <w:rPr>
          <w:rFonts w:ascii="Times New Roman" w:hAnsi="Times New Roman" w:cs="Times New Roman"/>
          <w:sz w:val="24"/>
          <w:szCs w:val="24"/>
        </w:rPr>
      </w:pPr>
      <w:r w:rsidRPr="00541FC0">
        <w:rPr>
          <w:rFonts w:ascii="Times New Roman" w:hAnsi="Times New Roman" w:cs="Times New Roman"/>
          <w:sz w:val="24"/>
          <w:szCs w:val="24"/>
        </w:rPr>
        <w:t>Per gli interventi di cui al presente paragrafo riconducibili ad attività di gestione o</w:t>
      </w:r>
      <w:r>
        <w:rPr>
          <w:rFonts w:ascii="Times New Roman" w:hAnsi="Times New Roman" w:cs="Times New Roman"/>
          <w:sz w:val="24"/>
          <w:szCs w:val="24"/>
        </w:rPr>
        <w:t xml:space="preserve"> </w:t>
      </w:r>
      <w:r w:rsidRPr="00541FC0">
        <w:rPr>
          <w:rFonts w:ascii="Times New Roman" w:hAnsi="Times New Roman" w:cs="Times New Roman"/>
          <w:sz w:val="24"/>
          <w:szCs w:val="24"/>
        </w:rPr>
        <w:t>animazione si applica un’intensità dell’aiuto pubblico pari al 100</w:t>
      </w:r>
      <w:r w:rsidR="008B78B3" w:rsidRPr="00541FC0">
        <w:rPr>
          <w:rFonts w:ascii="Times New Roman" w:hAnsi="Times New Roman" w:cs="Times New Roman"/>
          <w:sz w:val="24"/>
          <w:szCs w:val="24"/>
        </w:rPr>
        <w:t>%.</w:t>
      </w:r>
      <w:r w:rsidRPr="00541FC0">
        <w:rPr>
          <w:rFonts w:ascii="Times New Roman" w:hAnsi="Times New Roman" w:cs="Times New Roman"/>
          <w:sz w:val="24"/>
          <w:szCs w:val="24"/>
        </w:rPr>
        <w:t xml:space="preserve"> Per gli altri l’intensità</w:t>
      </w:r>
      <w:r>
        <w:rPr>
          <w:rFonts w:ascii="Times New Roman" w:hAnsi="Times New Roman" w:cs="Times New Roman"/>
          <w:sz w:val="24"/>
          <w:szCs w:val="24"/>
        </w:rPr>
        <w:t xml:space="preserve"> </w:t>
      </w:r>
      <w:r w:rsidRPr="00541FC0">
        <w:rPr>
          <w:rFonts w:ascii="Times New Roman" w:hAnsi="Times New Roman" w:cs="Times New Roman"/>
          <w:sz w:val="24"/>
          <w:szCs w:val="24"/>
        </w:rPr>
        <w:t>di aiuto sarà determinata in conformità alle emanande disposizioni in materia di</w:t>
      </w:r>
      <w:r>
        <w:rPr>
          <w:rFonts w:ascii="Times New Roman" w:hAnsi="Times New Roman" w:cs="Times New Roman"/>
          <w:sz w:val="24"/>
          <w:szCs w:val="24"/>
        </w:rPr>
        <w:t xml:space="preserve"> </w:t>
      </w:r>
      <w:r w:rsidRPr="00541FC0">
        <w:rPr>
          <w:rFonts w:ascii="Times New Roman" w:hAnsi="Times New Roman" w:cs="Times New Roman"/>
          <w:sz w:val="24"/>
          <w:szCs w:val="24"/>
        </w:rPr>
        <w:t>modulazione del tasso di cofinanziamento a cura dell’AdG.</w:t>
      </w:r>
    </w:p>
    <w:p w14:paraId="57C01C9B" w14:textId="77777777" w:rsidR="008B78B3" w:rsidRDefault="008B78B3" w:rsidP="00541FC0">
      <w:pPr>
        <w:pStyle w:val="Corpotesto"/>
        <w:spacing w:after="0" w:line="240" w:lineRule="auto"/>
        <w:jc w:val="both"/>
        <w:rPr>
          <w:rFonts w:ascii="Times New Roman" w:hAnsi="Times New Roman" w:cs="Times New Roman"/>
          <w:sz w:val="24"/>
          <w:szCs w:val="24"/>
        </w:rPr>
      </w:pPr>
    </w:p>
    <w:p w14:paraId="05E1DE09" w14:textId="0BDA45EA" w:rsidR="00541FC0" w:rsidRPr="00541FC0" w:rsidRDefault="00541FC0" w:rsidP="00334A18">
      <w:pPr>
        <w:pStyle w:val="Corpotesto"/>
        <w:numPr>
          <w:ilvl w:val="0"/>
          <w:numId w:val="25"/>
        </w:numPr>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Gli “Interventi a bando” sono realizzati da soggetti pubblici e privati, singoli o</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associati, selezionati attraverso appositi bandi.</w:t>
      </w:r>
    </w:p>
    <w:p w14:paraId="450FC507" w14:textId="77777777" w:rsidR="00541FC0" w:rsidRPr="00541FC0" w:rsidRDefault="00541FC0" w:rsidP="008B78B3">
      <w:pPr>
        <w:pStyle w:val="Corpotesto"/>
        <w:spacing w:after="0" w:line="240" w:lineRule="auto"/>
        <w:ind w:left="284"/>
        <w:jc w:val="both"/>
        <w:rPr>
          <w:rFonts w:ascii="Times New Roman" w:hAnsi="Times New Roman" w:cs="Times New Roman"/>
          <w:sz w:val="24"/>
          <w:szCs w:val="24"/>
        </w:rPr>
      </w:pPr>
      <w:r w:rsidRPr="00541FC0">
        <w:rPr>
          <w:rFonts w:ascii="Times New Roman" w:hAnsi="Times New Roman" w:cs="Times New Roman"/>
          <w:sz w:val="24"/>
          <w:szCs w:val="24"/>
        </w:rPr>
        <w:t>Il Piano d’azione definitivo dettaglia a tal fine:</w:t>
      </w:r>
    </w:p>
    <w:p w14:paraId="09067B82" w14:textId="33750202" w:rsidR="00541FC0" w:rsidRPr="00541FC0" w:rsidRDefault="00541FC0" w:rsidP="008B78B3">
      <w:pPr>
        <w:pStyle w:val="Corpotesto"/>
        <w:numPr>
          <w:ilvl w:val="0"/>
          <w:numId w:val="1"/>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t>gli interventi ammissibili;</w:t>
      </w:r>
    </w:p>
    <w:p w14:paraId="5F4A62CE" w14:textId="089E6BA5" w:rsidR="00541FC0" w:rsidRPr="008B78B3"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8B78B3">
        <w:rPr>
          <w:rFonts w:ascii="Times New Roman" w:hAnsi="Times New Roman" w:cs="Times New Roman"/>
          <w:sz w:val="24"/>
          <w:szCs w:val="24"/>
        </w:rPr>
        <w:t>ove si tratti di operazioni riconducibili ai capi I, II e IV del titolo V del Regolamento (UE)</w:t>
      </w:r>
      <w:r w:rsidR="008B78B3">
        <w:rPr>
          <w:rFonts w:ascii="Times New Roman" w:hAnsi="Times New Roman" w:cs="Times New Roman"/>
          <w:sz w:val="24"/>
          <w:szCs w:val="24"/>
        </w:rPr>
        <w:t xml:space="preserve"> </w:t>
      </w:r>
      <w:r w:rsidRPr="008B78B3">
        <w:rPr>
          <w:rFonts w:ascii="Times New Roman" w:hAnsi="Times New Roman" w:cs="Times New Roman"/>
          <w:sz w:val="24"/>
          <w:szCs w:val="24"/>
        </w:rPr>
        <w:t>n. 508/2014, chiare motivazioni che ne giustificano la gestione a livello locale;</w:t>
      </w:r>
    </w:p>
    <w:p w14:paraId="43BD5BAB" w14:textId="256DDFD2" w:rsidR="00541FC0" w:rsidRPr="00541FC0"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lastRenderedPageBreak/>
        <w:t>i potenziali beneficiari di ciascuno di essi;</w:t>
      </w:r>
    </w:p>
    <w:p w14:paraId="52727900" w14:textId="03304B3E" w:rsidR="00541FC0" w:rsidRPr="00541FC0"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t>le risorse finanziarie assegnate a ciascuna operazione;</w:t>
      </w:r>
    </w:p>
    <w:p w14:paraId="0C98D297" w14:textId="6EC335BB" w:rsidR="00541FC0" w:rsidRPr="00541FC0"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t>i requisiti di ammissibilità;</w:t>
      </w:r>
    </w:p>
    <w:p w14:paraId="5DD3994F" w14:textId="51F12738" w:rsidR="00541FC0" w:rsidRPr="00541FC0"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t>i criteri di selezione;</w:t>
      </w:r>
    </w:p>
    <w:p w14:paraId="19AD5D38" w14:textId="2B7A697C" w:rsidR="00541FC0" w:rsidRPr="00541FC0"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t>l’intensità del sostegno;</w:t>
      </w:r>
    </w:p>
    <w:p w14:paraId="2ADDE7F0" w14:textId="122D813B" w:rsidR="00541FC0" w:rsidRPr="00541FC0" w:rsidRDefault="00541FC0" w:rsidP="00334A18">
      <w:pPr>
        <w:pStyle w:val="Corpotesto"/>
        <w:numPr>
          <w:ilvl w:val="0"/>
          <w:numId w:val="24"/>
        </w:numPr>
        <w:spacing w:after="0" w:line="240" w:lineRule="auto"/>
        <w:ind w:left="1277" w:hanging="709"/>
        <w:jc w:val="both"/>
        <w:rPr>
          <w:rFonts w:ascii="Times New Roman" w:hAnsi="Times New Roman" w:cs="Times New Roman"/>
          <w:sz w:val="24"/>
          <w:szCs w:val="24"/>
        </w:rPr>
      </w:pPr>
      <w:r w:rsidRPr="00541FC0">
        <w:rPr>
          <w:rFonts w:ascii="Times New Roman" w:hAnsi="Times New Roman" w:cs="Times New Roman"/>
          <w:sz w:val="24"/>
          <w:szCs w:val="24"/>
        </w:rPr>
        <w:t>le procedure, le fasi e i soggetti preposti alla valutazione;</w:t>
      </w:r>
    </w:p>
    <w:p w14:paraId="0DDD4433" w14:textId="347FF7BA" w:rsidR="00541FC0" w:rsidRPr="00541FC0" w:rsidRDefault="00541FC0" w:rsidP="008B78B3">
      <w:pPr>
        <w:pStyle w:val="Corpotesto"/>
        <w:spacing w:after="0" w:line="240" w:lineRule="auto"/>
        <w:ind w:left="284"/>
        <w:jc w:val="both"/>
        <w:rPr>
          <w:rFonts w:ascii="Times New Roman" w:hAnsi="Times New Roman" w:cs="Times New Roman"/>
          <w:sz w:val="24"/>
          <w:szCs w:val="24"/>
        </w:rPr>
      </w:pPr>
      <w:r w:rsidRPr="00541FC0">
        <w:rPr>
          <w:rFonts w:ascii="Times New Roman" w:hAnsi="Times New Roman" w:cs="Times New Roman"/>
          <w:sz w:val="24"/>
          <w:szCs w:val="24"/>
        </w:rPr>
        <w:t>Il Piano d'azione deve precisare inoltre che tutte le operazioni attivate devono essere</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realizzate all’interno del territorio del FLAG. I soggetti</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ammessi a contributo devono essere residenti o avere sede legale/operativa nel territorio del</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FLAG selezionato</w:t>
      </w:r>
    </w:p>
    <w:p w14:paraId="28A669B7" w14:textId="5443F769" w:rsidR="00541FC0" w:rsidRDefault="00541FC0" w:rsidP="008B78B3">
      <w:pPr>
        <w:pStyle w:val="Corpotesto"/>
        <w:spacing w:after="0" w:line="240" w:lineRule="auto"/>
        <w:ind w:left="284"/>
        <w:jc w:val="both"/>
        <w:rPr>
          <w:rFonts w:ascii="Times New Roman" w:hAnsi="Times New Roman" w:cs="Times New Roman"/>
          <w:sz w:val="24"/>
          <w:szCs w:val="24"/>
        </w:rPr>
      </w:pPr>
      <w:r w:rsidRPr="00541FC0">
        <w:rPr>
          <w:rFonts w:ascii="Times New Roman" w:hAnsi="Times New Roman" w:cs="Times New Roman"/>
          <w:sz w:val="24"/>
          <w:szCs w:val="24"/>
        </w:rPr>
        <w:t>Per quanto non espressamente indicato, si rinvia ai Regolamenti e ai Documenti emanati</w:t>
      </w:r>
      <w:r w:rsidR="008B78B3">
        <w:rPr>
          <w:rFonts w:ascii="Times New Roman" w:hAnsi="Times New Roman" w:cs="Times New Roman"/>
          <w:sz w:val="24"/>
          <w:szCs w:val="24"/>
        </w:rPr>
        <w:t xml:space="preserve"> dall’AdG e dal competente OI e alla convenzione di cui al par. 10.</w:t>
      </w:r>
    </w:p>
    <w:p w14:paraId="1C1F9E5A" w14:textId="2870F606" w:rsidR="00541FC0" w:rsidRPr="0073005F" w:rsidRDefault="008B78B3" w:rsidP="0073005F">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23" w:name="_Toc456948922"/>
      <w:r w:rsidRPr="0073005F">
        <w:rPr>
          <w:rFonts w:ascii="Times New Roman" w:eastAsia="Times New Roman" w:hAnsi="Times New Roman" w:cs="Times New Roman"/>
          <w:sz w:val="24"/>
          <w:szCs w:val="24"/>
          <w:lang w:eastAsia="it-IT"/>
        </w:rPr>
        <w:t xml:space="preserve">9.1 </w:t>
      </w:r>
      <w:r w:rsidR="00541FC0" w:rsidRPr="0073005F">
        <w:rPr>
          <w:rFonts w:ascii="Times New Roman" w:eastAsia="Times New Roman" w:hAnsi="Times New Roman" w:cs="Times New Roman"/>
          <w:sz w:val="24"/>
          <w:szCs w:val="24"/>
          <w:lang w:eastAsia="it-IT"/>
        </w:rPr>
        <w:t>Intensità del sostegno per le operazioni a bando</w:t>
      </w:r>
      <w:bookmarkEnd w:id="23"/>
    </w:p>
    <w:p w14:paraId="040AB5A5" w14:textId="77777777"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Gli interventi a bando possono attenere a:</w:t>
      </w:r>
    </w:p>
    <w:p w14:paraId="255CAB80" w14:textId="2782C986" w:rsidR="00541FC0" w:rsidRPr="00541FC0" w:rsidRDefault="00541FC0" w:rsidP="008B78B3">
      <w:pPr>
        <w:pStyle w:val="Corpotesto"/>
        <w:spacing w:after="0" w:line="240" w:lineRule="auto"/>
        <w:ind w:left="708"/>
        <w:jc w:val="both"/>
        <w:rPr>
          <w:rFonts w:ascii="Times New Roman" w:hAnsi="Times New Roman" w:cs="Times New Roman"/>
          <w:sz w:val="24"/>
          <w:szCs w:val="24"/>
        </w:rPr>
      </w:pPr>
      <w:r w:rsidRPr="00541FC0">
        <w:rPr>
          <w:rFonts w:ascii="Times New Roman" w:hAnsi="Times New Roman" w:cs="Times New Roman"/>
          <w:sz w:val="24"/>
          <w:szCs w:val="24"/>
        </w:rPr>
        <w:t>a. operazioni riconducibili ai capi I, II e IV del titolo V del Regolamento (UE) n.</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508/2014;</w:t>
      </w:r>
    </w:p>
    <w:p w14:paraId="0AC5F39A" w14:textId="5FEB3BC0" w:rsidR="00541FC0" w:rsidRPr="00541FC0" w:rsidRDefault="00541FC0" w:rsidP="008B78B3">
      <w:pPr>
        <w:pStyle w:val="Corpotesto"/>
        <w:spacing w:after="0" w:line="240" w:lineRule="auto"/>
        <w:ind w:left="708"/>
        <w:jc w:val="both"/>
        <w:rPr>
          <w:rFonts w:ascii="Times New Roman" w:hAnsi="Times New Roman" w:cs="Times New Roman"/>
          <w:sz w:val="24"/>
          <w:szCs w:val="24"/>
        </w:rPr>
      </w:pPr>
      <w:r w:rsidRPr="00541FC0">
        <w:rPr>
          <w:rFonts w:ascii="Times New Roman" w:hAnsi="Times New Roman" w:cs="Times New Roman"/>
          <w:sz w:val="24"/>
          <w:szCs w:val="24"/>
        </w:rPr>
        <w:t>b. interventi non rientranti tra quelli di cui alla lettera precedente attuati nell’ambito del</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titolo V, capo III</w:t>
      </w:r>
    </w:p>
    <w:p w14:paraId="2DC99349" w14:textId="1866EC05"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Per le operazioni sub a), si applicano le pertinenti condizioni e i massimali d’intervento fissati nei</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capi I, II e IV del Regolamento (UE) n. 508/2014.</w:t>
      </w:r>
    </w:p>
    <w:p w14:paraId="6C69A962" w14:textId="3683714E"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Per le operazioni sub b), l’intensità del sostegno è normata dall’art. 95 e dall’All. I del</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Regolamento (UE) n. 508/2014.</w:t>
      </w:r>
    </w:p>
    <w:p w14:paraId="358C7AC8" w14:textId="2C941734" w:rsid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L’IVA è ammessa a contributo qualora non recuperabile.</w:t>
      </w:r>
    </w:p>
    <w:p w14:paraId="64B34C2D" w14:textId="466A52A6" w:rsidR="00541FC0" w:rsidRPr="0073005F" w:rsidRDefault="008B78B3" w:rsidP="0073005F">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24" w:name="_Toc456948923"/>
      <w:r w:rsidRPr="0073005F">
        <w:rPr>
          <w:rFonts w:ascii="Times New Roman" w:eastAsia="Times New Roman" w:hAnsi="Times New Roman" w:cs="Times New Roman"/>
          <w:sz w:val="24"/>
          <w:szCs w:val="24"/>
          <w:lang w:eastAsia="it-IT"/>
        </w:rPr>
        <w:t xml:space="preserve">9.2 </w:t>
      </w:r>
      <w:r w:rsidR="00541FC0" w:rsidRPr="0073005F">
        <w:rPr>
          <w:rFonts w:ascii="Times New Roman" w:eastAsia="Times New Roman" w:hAnsi="Times New Roman" w:cs="Times New Roman"/>
          <w:sz w:val="24"/>
          <w:szCs w:val="24"/>
          <w:lang w:eastAsia="it-IT"/>
        </w:rPr>
        <w:t>Attività di cooperazione</w:t>
      </w:r>
      <w:bookmarkEnd w:id="24"/>
    </w:p>
    <w:p w14:paraId="484AF072" w14:textId="344DFACB" w:rsid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I progetti di cooperazione possono svilupparsi tra FLAGS italiani (cooperazione</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interterritoriale), ovvero tra un FLAG italiano ed uno di altro Stato membro dell’UE o di</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Paesi terzi (cooperazione transnazionale).</w:t>
      </w:r>
    </w:p>
    <w:p w14:paraId="6AF84BD5" w14:textId="685621AF"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I progetti devono essere coerenti con gli ambiti tematici selezionati dai FLAG nelle rispettive</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strategie ed in linea con le azioni attivate</w:t>
      </w:r>
      <w:r w:rsidRPr="0023557E">
        <w:rPr>
          <w:rFonts w:ascii="Times New Roman" w:hAnsi="Times New Roman" w:cs="Times New Roman"/>
          <w:sz w:val="24"/>
          <w:szCs w:val="24"/>
        </w:rPr>
        <w:t>. In ogni caso, le tematiche oggetto di cooperazione</w:t>
      </w:r>
      <w:r w:rsidR="008B78B3" w:rsidRPr="0023557E">
        <w:rPr>
          <w:rFonts w:ascii="Times New Roman" w:hAnsi="Times New Roman" w:cs="Times New Roman"/>
          <w:sz w:val="24"/>
          <w:szCs w:val="24"/>
        </w:rPr>
        <w:t xml:space="preserve"> </w:t>
      </w:r>
      <w:r w:rsidRPr="0023557E">
        <w:rPr>
          <w:rFonts w:ascii="Times New Roman" w:hAnsi="Times New Roman" w:cs="Times New Roman"/>
          <w:sz w:val="24"/>
          <w:szCs w:val="24"/>
        </w:rPr>
        <w:t>possono riguardare esclusivamente la sostenibilità dell’attività della pesca, lo sviluppo di</w:t>
      </w:r>
      <w:r w:rsidR="008B78B3" w:rsidRPr="0023557E">
        <w:rPr>
          <w:rFonts w:ascii="Times New Roman" w:hAnsi="Times New Roman" w:cs="Times New Roman"/>
          <w:sz w:val="24"/>
          <w:szCs w:val="24"/>
        </w:rPr>
        <w:t xml:space="preserve"> </w:t>
      </w:r>
      <w:r w:rsidRPr="0023557E">
        <w:rPr>
          <w:rFonts w:ascii="Times New Roman" w:hAnsi="Times New Roman" w:cs="Times New Roman"/>
          <w:sz w:val="24"/>
          <w:szCs w:val="24"/>
        </w:rPr>
        <w:t>modelli economici legati alle zone di pesca, la valorizzazione delle produzioni e delle attività di</w:t>
      </w:r>
      <w:r w:rsidR="008B78B3" w:rsidRPr="0023557E">
        <w:rPr>
          <w:rFonts w:ascii="Times New Roman" w:hAnsi="Times New Roman" w:cs="Times New Roman"/>
          <w:sz w:val="24"/>
          <w:szCs w:val="24"/>
        </w:rPr>
        <w:t xml:space="preserve"> </w:t>
      </w:r>
      <w:r w:rsidRPr="0023557E">
        <w:rPr>
          <w:rFonts w:ascii="Times New Roman" w:hAnsi="Times New Roman" w:cs="Times New Roman"/>
          <w:sz w:val="24"/>
          <w:szCs w:val="24"/>
        </w:rPr>
        <w:t xml:space="preserve">pesca e di acquacoltura, il miglioramento </w:t>
      </w:r>
      <w:r w:rsidRPr="00896A6E">
        <w:rPr>
          <w:rFonts w:ascii="Times New Roman" w:hAnsi="Times New Roman" w:cs="Times New Roman"/>
          <w:sz w:val="24"/>
          <w:szCs w:val="24"/>
        </w:rPr>
        <w:t>dello sfruttamento delle potenzialità del patrimonio</w:t>
      </w:r>
      <w:r w:rsidR="008B78B3" w:rsidRPr="00896A6E">
        <w:rPr>
          <w:rFonts w:ascii="Times New Roman" w:hAnsi="Times New Roman" w:cs="Times New Roman"/>
          <w:sz w:val="24"/>
          <w:szCs w:val="24"/>
        </w:rPr>
        <w:t xml:space="preserve"> </w:t>
      </w:r>
      <w:r w:rsidRPr="00896A6E">
        <w:rPr>
          <w:rFonts w:ascii="Times New Roman" w:hAnsi="Times New Roman" w:cs="Times New Roman"/>
          <w:sz w:val="24"/>
          <w:szCs w:val="24"/>
        </w:rPr>
        <w:t>ambientale delle zone di pesca.</w:t>
      </w:r>
    </w:p>
    <w:p w14:paraId="61672466" w14:textId="6B9B24F0"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Nel Piano d’Azione definitivo devono essere dettagliati tutti i profili progettuali descritti</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sinteticamente nel piano d'azione preliminare della SSL.</w:t>
      </w:r>
    </w:p>
    <w:p w14:paraId="1F8F4382" w14:textId="1068A17D"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Il progetto di cooperazione così dettagliato è sottoposto a valutazione del</w:t>
      </w:r>
      <w:r w:rsidR="008B78B3">
        <w:rPr>
          <w:rFonts w:ascii="Times New Roman" w:hAnsi="Times New Roman" w:cs="Times New Roman"/>
          <w:sz w:val="24"/>
          <w:szCs w:val="24"/>
        </w:rPr>
        <w:t>l’Amministrazione regionale</w:t>
      </w:r>
      <w:r w:rsidRPr="00541FC0">
        <w:rPr>
          <w:rFonts w:ascii="Times New Roman" w:hAnsi="Times New Roman" w:cs="Times New Roman"/>
          <w:sz w:val="24"/>
          <w:szCs w:val="24"/>
        </w:rPr>
        <w:t>, al fine di</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accertarne la coerenza con la Strategia.</w:t>
      </w:r>
    </w:p>
    <w:p w14:paraId="1F023B6B" w14:textId="371BADE2" w:rsidR="00541FC0" w:rsidRPr="00541FC0" w:rsidRDefault="008B78B3" w:rsidP="00541FC0">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L’intensità di aiuto</w:t>
      </w:r>
      <w:r w:rsidR="00541FC0" w:rsidRPr="00541FC0">
        <w:rPr>
          <w:rFonts w:ascii="Times New Roman" w:hAnsi="Times New Roman" w:cs="Times New Roman"/>
          <w:sz w:val="24"/>
          <w:szCs w:val="24"/>
        </w:rPr>
        <w:t xml:space="preserve"> sarà determinata in conformità</w:t>
      </w:r>
      <w:r>
        <w:rPr>
          <w:rFonts w:ascii="Times New Roman" w:hAnsi="Times New Roman" w:cs="Times New Roman"/>
          <w:sz w:val="24"/>
          <w:szCs w:val="24"/>
        </w:rPr>
        <w:t xml:space="preserve"> </w:t>
      </w:r>
      <w:r w:rsidR="00541FC0" w:rsidRPr="00541FC0">
        <w:rPr>
          <w:rFonts w:ascii="Times New Roman" w:hAnsi="Times New Roman" w:cs="Times New Roman"/>
          <w:sz w:val="24"/>
          <w:szCs w:val="24"/>
        </w:rPr>
        <w:t>alle disposizioni in materia di modulazione del tasso di cofinanziamento che saranno emanate</w:t>
      </w:r>
      <w:r>
        <w:rPr>
          <w:rFonts w:ascii="Times New Roman" w:hAnsi="Times New Roman" w:cs="Times New Roman"/>
          <w:sz w:val="24"/>
          <w:szCs w:val="24"/>
        </w:rPr>
        <w:t xml:space="preserve"> </w:t>
      </w:r>
      <w:r w:rsidR="00541FC0" w:rsidRPr="00541FC0">
        <w:rPr>
          <w:rFonts w:ascii="Times New Roman" w:hAnsi="Times New Roman" w:cs="Times New Roman"/>
          <w:sz w:val="24"/>
          <w:szCs w:val="24"/>
        </w:rPr>
        <w:t>dall’AdG.</w:t>
      </w:r>
    </w:p>
    <w:p w14:paraId="402877BB" w14:textId="21A9FDB6" w:rsid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Per quanto non espressamente indicato e disciplinato, si rinvia ai Regolamenti ed alla</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 xml:space="preserve">documentazione emanata dall’AdG e dal competente </w:t>
      </w:r>
      <w:r w:rsidR="008B78B3" w:rsidRPr="00541FC0">
        <w:rPr>
          <w:rFonts w:ascii="Times New Roman" w:hAnsi="Times New Roman" w:cs="Times New Roman"/>
          <w:sz w:val="24"/>
          <w:szCs w:val="24"/>
        </w:rPr>
        <w:t>OI.</w:t>
      </w:r>
    </w:p>
    <w:p w14:paraId="4E853B91" w14:textId="19967231" w:rsidR="00541FC0" w:rsidRPr="0073005F" w:rsidRDefault="008B78B3" w:rsidP="0073005F">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25" w:name="_Toc456948924"/>
      <w:r w:rsidRPr="0073005F">
        <w:rPr>
          <w:rFonts w:ascii="Times New Roman" w:eastAsia="Times New Roman" w:hAnsi="Times New Roman" w:cs="Times New Roman"/>
          <w:sz w:val="24"/>
          <w:szCs w:val="24"/>
          <w:lang w:eastAsia="it-IT"/>
        </w:rPr>
        <w:t xml:space="preserve">9.3 </w:t>
      </w:r>
      <w:r w:rsidR="00541FC0" w:rsidRPr="0073005F">
        <w:rPr>
          <w:rFonts w:ascii="Times New Roman" w:eastAsia="Times New Roman" w:hAnsi="Times New Roman" w:cs="Times New Roman"/>
          <w:sz w:val="24"/>
          <w:szCs w:val="24"/>
          <w:lang w:eastAsia="it-IT"/>
        </w:rPr>
        <w:t>Spese di gestione e di animazione</w:t>
      </w:r>
      <w:bookmarkEnd w:id="25"/>
    </w:p>
    <w:p w14:paraId="35A5D293" w14:textId="1C9D6315" w:rsidR="00541FC0" w:rsidRPr="00541FC0" w:rsidRDefault="00541FC0" w:rsidP="0073005F">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Il sostegno ha l’obiettivo di supportare il funzionamento e la gestione amministrativa dei FLAG</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 xml:space="preserve">nell’implementazione della SSL e le attività di animazione. </w:t>
      </w:r>
    </w:p>
    <w:p w14:paraId="61860BD9" w14:textId="30A100F2"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Il Piano finanziario della Strategia non può prevedere per le spese di gestione e di animazione,</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a pena di esclusione, una dotazione superiore al 2</w:t>
      </w:r>
      <w:r w:rsidR="0073005F">
        <w:rPr>
          <w:rFonts w:ascii="Times New Roman" w:hAnsi="Times New Roman" w:cs="Times New Roman"/>
          <w:sz w:val="24"/>
          <w:szCs w:val="24"/>
        </w:rPr>
        <w:t>5</w:t>
      </w:r>
      <w:r w:rsidRPr="00541FC0">
        <w:rPr>
          <w:rFonts w:ascii="Times New Roman" w:hAnsi="Times New Roman" w:cs="Times New Roman"/>
          <w:sz w:val="24"/>
          <w:szCs w:val="24"/>
        </w:rPr>
        <w:t xml:space="preserve">% </w:t>
      </w:r>
      <w:r w:rsidR="0073005F">
        <w:rPr>
          <w:rFonts w:ascii="Times New Roman" w:hAnsi="Times New Roman" w:cs="Times New Roman"/>
          <w:sz w:val="24"/>
          <w:szCs w:val="24"/>
        </w:rPr>
        <w:t>del budget totale di strategia.</w:t>
      </w:r>
    </w:p>
    <w:p w14:paraId="1FE72C89" w14:textId="46513B34" w:rsidR="00541FC0" w:rsidRP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L’aiuto concesso è pari al 100% delle spese ammissibili effettivamente sostenute, IVA compresa</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qualora non recuperabile, nel limite massimo dell'importo suddetto. Le somme a tal fine spettanti</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sono tuttavia decurtate in proporzione qualora la spesa finale per l'attuazione della SSL sia inferiore</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a quella programmata.</w:t>
      </w:r>
    </w:p>
    <w:p w14:paraId="3CA7AEBC" w14:textId="2D76E06E" w:rsid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lastRenderedPageBreak/>
        <w:t>Per quanto non espressamente indicato e disciplinato, si rinvia ai Regolamenti ed alla</w:t>
      </w:r>
      <w:r w:rsidR="008B78B3">
        <w:rPr>
          <w:rFonts w:ascii="Times New Roman" w:hAnsi="Times New Roman" w:cs="Times New Roman"/>
          <w:sz w:val="24"/>
          <w:szCs w:val="24"/>
        </w:rPr>
        <w:t xml:space="preserve"> </w:t>
      </w:r>
      <w:r w:rsidRPr="00541FC0">
        <w:rPr>
          <w:rFonts w:ascii="Times New Roman" w:hAnsi="Times New Roman" w:cs="Times New Roman"/>
          <w:sz w:val="24"/>
          <w:szCs w:val="24"/>
        </w:rPr>
        <w:t xml:space="preserve">documentazione emanata dall’AdG e dal competente </w:t>
      </w:r>
      <w:r w:rsidR="008B78B3" w:rsidRPr="00541FC0">
        <w:rPr>
          <w:rFonts w:ascii="Times New Roman" w:hAnsi="Times New Roman" w:cs="Times New Roman"/>
          <w:sz w:val="24"/>
          <w:szCs w:val="24"/>
        </w:rPr>
        <w:t>OI.</w:t>
      </w:r>
    </w:p>
    <w:p w14:paraId="2233E623" w14:textId="379374EE" w:rsidR="00541FC0" w:rsidRDefault="00541FC0" w:rsidP="00541FC0">
      <w:pPr>
        <w:pStyle w:val="Titolo1"/>
        <w:spacing w:line="240" w:lineRule="auto"/>
        <w:ind w:left="431" w:hanging="431"/>
        <w:rPr>
          <w:rFonts w:ascii="Times New Roman" w:eastAsia="Times New Roman" w:hAnsi="Times New Roman" w:cs="Times New Roman"/>
          <w:sz w:val="24"/>
          <w:szCs w:val="24"/>
          <w:lang w:eastAsia="it-IT"/>
        </w:rPr>
      </w:pPr>
      <w:bookmarkStart w:id="26" w:name="_Toc456948925"/>
      <w:r w:rsidRPr="00541FC0">
        <w:rPr>
          <w:rFonts w:ascii="Times New Roman" w:eastAsia="Times New Roman" w:hAnsi="Times New Roman" w:cs="Times New Roman"/>
          <w:sz w:val="24"/>
          <w:szCs w:val="24"/>
          <w:lang w:eastAsia="it-IT"/>
        </w:rPr>
        <w:t>CONVENZIONE</w:t>
      </w:r>
      <w:r>
        <w:rPr>
          <w:rFonts w:ascii="Times New Roman" w:eastAsia="Times New Roman" w:hAnsi="Times New Roman" w:cs="Times New Roman"/>
          <w:sz w:val="24"/>
          <w:szCs w:val="24"/>
          <w:lang w:eastAsia="it-IT"/>
        </w:rPr>
        <w:t xml:space="preserve"> E COMPITI DEI FLAGS</w:t>
      </w:r>
      <w:bookmarkEnd w:id="26"/>
    </w:p>
    <w:p w14:paraId="43392D8C" w14:textId="1B2BE34A" w:rsidR="0073005F" w:rsidRDefault="0023557E" w:rsidP="008B78B3">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Verificati i requisiti di ordine generale sui FLAG utilmente posizionati in graduatoria </w:t>
      </w:r>
      <w:r w:rsidR="00896A6E">
        <w:rPr>
          <w:rFonts w:ascii="Times New Roman" w:hAnsi="Times New Roman" w:cs="Times New Roman"/>
          <w:sz w:val="24"/>
          <w:szCs w:val="24"/>
        </w:rPr>
        <w:t>si procede</w:t>
      </w:r>
      <w:r w:rsidR="0073005F">
        <w:rPr>
          <w:rFonts w:ascii="Times New Roman" w:hAnsi="Times New Roman" w:cs="Times New Roman"/>
          <w:sz w:val="24"/>
          <w:szCs w:val="24"/>
        </w:rPr>
        <w:t xml:space="preserve"> alla stipula della convenzione tra la Regione Marche e Il FLAG/</w:t>
      </w:r>
      <w:r>
        <w:rPr>
          <w:rFonts w:ascii="Times New Roman" w:hAnsi="Times New Roman" w:cs="Times New Roman"/>
          <w:sz w:val="24"/>
          <w:szCs w:val="24"/>
        </w:rPr>
        <w:t xml:space="preserve">FLAGS </w:t>
      </w:r>
      <w:r w:rsidR="0073005F">
        <w:rPr>
          <w:rFonts w:ascii="Times New Roman" w:hAnsi="Times New Roman" w:cs="Times New Roman"/>
          <w:sz w:val="24"/>
          <w:szCs w:val="24"/>
        </w:rPr>
        <w:t>selezionati.</w:t>
      </w:r>
    </w:p>
    <w:p w14:paraId="0B383286" w14:textId="60BD590E" w:rsidR="0073005F" w:rsidRDefault="0073005F" w:rsidP="008B78B3">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La convenzione è sottoscritta dal Referente regionale dell’AdG del PO FEAMP e dal legale rappresentante del FLAG.</w:t>
      </w:r>
    </w:p>
    <w:p w14:paraId="5B0E45AD" w14:textId="09C7F9E1" w:rsidR="0073005F" w:rsidRDefault="008B78B3" w:rsidP="008B78B3">
      <w:pPr>
        <w:pStyle w:val="Corpotesto"/>
        <w:spacing w:after="0" w:line="240" w:lineRule="auto"/>
        <w:jc w:val="both"/>
        <w:rPr>
          <w:rFonts w:ascii="Times New Roman" w:hAnsi="Times New Roman" w:cs="Times New Roman"/>
          <w:sz w:val="24"/>
          <w:szCs w:val="24"/>
        </w:rPr>
      </w:pPr>
      <w:r w:rsidRPr="008B78B3">
        <w:rPr>
          <w:rFonts w:ascii="Times New Roman" w:hAnsi="Times New Roman" w:cs="Times New Roman"/>
          <w:sz w:val="24"/>
          <w:szCs w:val="24"/>
        </w:rPr>
        <w:t>Sulla base di tale convenzione verrà adottato</w:t>
      </w:r>
      <w:r w:rsidR="009B7F2A">
        <w:rPr>
          <w:rFonts w:ascii="Times New Roman" w:hAnsi="Times New Roman" w:cs="Times New Roman"/>
          <w:sz w:val="24"/>
          <w:szCs w:val="24"/>
        </w:rPr>
        <w:t>,</w:t>
      </w:r>
      <w:r w:rsidRPr="008B78B3">
        <w:rPr>
          <w:rFonts w:ascii="Times New Roman" w:hAnsi="Times New Roman" w:cs="Times New Roman"/>
          <w:sz w:val="24"/>
          <w:szCs w:val="24"/>
        </w:rPr>
        <w:t xml:space="preserve"> </w:t>
      </w:r>
      <w:r w:rsidR="009B7F2A" w:rsidRPr="00541FC0">
        <w:rPr>
          <w:rFonts w:ascii="Times New Roman" w:hAnsi="Times New Roman" w:cs="Times New Roman"/>
          <w:sz w:val="24"/>
          <w:szCs w:val="24"/>
        </w:rPr>
        <w:t>con atto del Dirigente del</w:t>
      </w:r>
      <w:r w:rsidR="009B7F2A">
        <w:rPr>
          <w:rFonts w:ascii="Times New Roman" w:hAnsi="Times New Roman" w:cs="Times New Roman"/>
          <w:sz w:val="24"/>
          <w:szCs w:val="24"/>
        </w:rPr>
        <w:t>la struttura regionale responsabile,</w:t>
      </w:r>
      <w:r w:rsidR="009B7F2A" w:rsidRPr="008B78B3">
        <w:rPr>
          <w:rFonts w:ascii="Times New Roman" w:hAnsi="Times New Roman" w:cs="Times New Roman"/>
          <w:sz w:val="24"/>
          <w:szCs w:val="24"/>
        </w:rPr>
        <w:t xml:space="preserve"> </w:t>
      </w:r>
      <w:r w:rsidRPr="008B78B3">
        <w:rPr>
          <w:rFonts w:ascii="Times New Roman" w:hAnsi="Times New Roman" w:cs="Times New Roman"/>
          <w:sz w:val="24"/>
          <w:szCs w:val="24"/>
        </w:rPr>
        <w:t>il provvedimento di determinazione della dotazione delle singole strategie e di concessione dei contributi per i quali i</w:t>
      </w:r>
      <w:r w:rsidR="00896A6E">
        <w:rPr>
          <w:rFonts w:ascii="Times New Roman" w:hAnsi="Times New Roman" w:cs="Times New Roman"/>
          <w:sz w:val="24"/>
          <w:szCs w:val="24"/>
        </w:rPr>
        <w:t>l</w:t>
      </w:r>
      <w:r w:rsidRPr="008B78B3">
        <w:rPr>
          <w:rFonts w:ascii="Times New Roman" w:hAnsi="Times New Roman" w:cs="Times New Roman"/>
          <w:sz w:val="24"/>
          <w:szCs w:val="24"/>
        </w:rPr>
        <w:t xml:space="preserve"> FLAG risulta essere beneficiario</w:t>
      </w:r>
      <w:r w:rsidR="009B7F2A">
        <w:rPr>
          <w:rFonts w:ascii="Times New Roman" w:hAnsi="Times New Roman" w:cs="Times New Roman"/>
          <w:sz w:val="24"/>
          <w:szCs w:val="24"/>
        </w:rPr>
        <w:t>, comprensivi della eventuale riserva di premialità di cui al par. 5.1</w:t>
      </w:r>
      <w:r w:rsidRPr="008B78B3">
        <w:rPr>
          <w:rFonts w:ascii="Times New Roman" w:hAnsi="Times New Roman" w:cs="Times New Roman"/>
          <w:sz w:val="24"/>
          <w:szCs w:val="24"/>
        </w:rPr>
        <w:t>.</w:t>
      </w:r>
    </w:p>
    <w:p w14:paraId="7B328F50" w14:textId="54645ABA" w:rsid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La Convenzione disciplina, tra l’altro, i profili relativi alla esecuzione, al controllo e alla</w:t>
      </w:r>
      <w:r w:rsidR="0073005F">
        <w:rPr>
          <w:rFonts w:ascii="Times New Roman" w:hAnsi="Times New Roman" w:cs="Times New Roman"/>
          <w:sz w:val="24"/>
          <w:szCs w:val="24"/>
        </w:rPr>
        <w:t xml:space="preserve"> rendicontazione</w:t>
      </w:r>
      <w:r w:rsidRPr="00541FC0">
        <w:rPr>
          <w:rFonts w:ascii="Times New Roman" w:hAnsi="Times New Roman" w:cs="Times New Roman"/>
          <w:sz w:val="24"/>
          <w:szCs w:val="24"/>
        </w:rPr>
        <w:t xml:space="preserve">, nonché </w:t>
      </w:r>
      <w:r w:rsidR="000A2D83">
        <w:rPr>
          <w:rFonts w:ascii="Times New Roman" w:hAnsi="Times New Roman" w:cs="Times New Roman"/>
          <w:sz w:val="24"/>
          <w:szCs w:val="24"/>
        </w:rPr>
        <w:t xml:space="preserve">gli obblighi delle parti e </w:t>
      </w:r>
      <w:r w:rsidRPr="00541FC0">
        <w:rPr>
          <w:rFonts w:ascii="Times New Roman" w:hAnsi="Times New Roman" w:cs="Times New Roman"/>
          <w:sz w:val="24"/>
          <w:szCs w:val="24"/>
        </w:rPr>
        <w:t>i profili di responsabilità.</w:t>
      </w:r>
    </w:p>
    <w:p w14:paraId="53D19546" w14:textId="72EEF61B" w:rsidR="0073005F" w:rsidRPr="0073005F" w:rsidRDefault="0073005F" w:rsidP="0073005F">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In particolare,</w:t>
      </w:r>
      <w:r w:rsidR="000A2D83">
        <w:rPr>
          <w:rFonts w:ascii="Times New Roman" w:hAnsi="Times New Roman" w:cs="Times New Roman"/>
          <w:sz w:val="24"/>
          <w:szCs w:val="24"/>
        </w:rPr>
        <w:t xml:space="preserve"> </w:t>
      </w:r>
      <w:r w:rsidRPr="0073005F">
        <w:rPr>
          <w:rFonts w:ascii="Times New Roman" w:hAnsi="Times New Roman" w:cs="Times New Roman"/>
          <w:sz w:val="24"/>
          <w:szCs w:val="24"/>
        </w:rPr>
        <w:t xml:space="preserve">i FLAG </w:t>
      </w:r>
      <w:r>
        <w:rPr>
          <w:rFonts w:ascii="Times New Roman" w:hAnsi="Times New Roman" w:cs="Times New Roman"/>
          <w:sz w:val="24"/>
          <w:szCs w:val="24"/>
        </w:rPr>
        <w:t>hanno i seguenti</w:t>
      </w:r>
      <w:r w:rsidRPr="0073005F">
        <w:rPr>
          <w:rFonts w:ascii="Times New Roman" w:hAnsi="Times New Roman" w:cs="Times New Roman"/>
          <w:sz w:val="24"/>
          <w:szCs w:val="24"/>
        </w:rPr>
        <w:t xml:space="preserve"> compiti:</w:t>
      </w:r>
    </w:p>
    <w:p w14:paraId="2A586F34" w14:textId="17096A36" w:rsidR="0073005F" w:rsidRPr="0073005F"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rafforzare la capacità dei soggetti locali di elaborare e attuare operazioni, anche stimolandone le capacità di gestione dei progetti;</w:t>
      </w:r>
    </w:p>
    <w:p w14:paraId="1DAEF064" w14:textId="0BDD5B08" w:rsidR="0073005F"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 xml:space="preserve">elaborare una procedura di selezione trasparente e non discriminatoria e criteri oggettivi di selezione delle operazioni che evitino conflitti di interessi, che garantiscano che almeno il 50 % dei voti espressi nelle decisioni di selezione provenga da partner che sono autorità non pubbliche e che consentano la selezione mediante procedura scritta; </w:t>
      </w:r>
    </w:p>
    <w:p w14:paraId="6A4232EA" w14:textId="48E6E772" w:rsidR="000A2D83" w:rsidRDefault="000A2D83" w:rsidP="00334A18">
      <w:pPr>
        <w:pStyle w:val="Corpotesto"/>
        <w:numPr>
          <w:ilvl w:val="0"/>
          <w:numId w:val="2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adottare e  trasmettere alla Regione Marche per l’approvazione un manuale/regolamento che disciplini le procedure di funzionamento e le attività del FLAG, </w:t>
      </w:r>
      <w:r w:rsidR="00B837C0">
        <w:rPr>
          <w:rFonts w:ascii="Times New Roman" w:hAnsi="Times New Roman" w:cs="Times New Roman"/>
          <w:sz w:val="24"/>
          <w:szCs w:val="24"/>
        </w:rPr>
        <w:t xml:space="preserve">le tipologie dei controlli di primo livello previste, </w:t>
      </w:r>
      <w:r>
        <w:rPr>
          <w:rFonts w:ascii="Times New Roman" w:hAnsi="Times New Roman" w:cs="Times New Roman"/>
          <w:sz w:val="24"/>
          <w:szCs w:val="24"/>
        </w:rPr>
        <w:t>i ruoli all’interno del partenariato, le procedure per evitare i conflitti di int</w:t>
      </w:r>
      <w:r w:rsidR="00B837C0">
        <w:rPr>
          <w:rFonts w:ascii="Times New Roman" w:hAnsi="Times New Roman" w:cs="Times New Roman"/>
          <w:sz w:val="24"/>
          <w:szCs w:val="24"/>
        </w:rPr>
        <w:t>eressi e le eventuali sanzioni;</w:t>
      </w:r>
    </w:p>
    <w:p w14:paraId="52CFCD9E" w14:textId="7915B6EC" w:rsidR="000A2D83" w:rsidRPr="000A2D83"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garantire la coerenza con la strategia di sviluppo locale di tipo partecipativo nella selezione delle operazioni, stabilendo l'ordine di priorità di tali operazioni in funzione del loro contributo al conseguimento degli obiettivi e dei target di tale strategia;</w:t>
      </w:r>
    </w:p>
    <w:p w14:paraId="15AA946A" w14:textId="21CBBC54" w:rsidR="0073005F" w:rsidRPr="0073005F"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preparare e pubblicare gli inviti a presentare proposte o un bando permanente per la presentazione di progetti, compresa la definizione dei criteri di selezione;</w:t>
      </w:r>
    </w:p>
    <w:p w14:paraId="4C0C7662" w14:textId="200497CB" w:rsidR="0073005F" w:rsidRPr="0073005F"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ricevere e valutare le domande di sostegno;</w:t>
      </w:r>
    </w:p>
    <w:p w14:paraId="15265935" w14:textId="6B3FFFD7" w:rsidR="0073005F" w:rsidRPr="0073005F"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selezionare le operazioni e fissare l'importo del sostegno e, se pertinente, presentare le proposte all'organismo responsabile della verifica finale dell'ammissibilità prima dell'approvazione;</w:t>
      </w:r>
    </w:p>
    <w:p w14:paraId="6C7848DC" w14:textId="1146C4AF" w:rsidR="0073005F" w:rsidRDefault="0073005F" w:rsidP="00334A18">
      <w:pPr>
        <w:pStyle w:val="Corpotesto"/>
        <w:numPr>
          <w:ilvl w:val="0"/>
          <w:numId w:val="26"/>
        </w:numPr>
        <w:spacing w:after="0" w:line="240" w:lineRule="auto"/>
        <w:ind w:left="360"/>
        <w:jc w:val="both"/>
        <w:rPr>
          <w:rFonts w:ascii="Times New Roman" w:hAnsi="Times New Roman" w:cs="Times New Roman"/>
          <w:sz w:val="24"/>
          <w:szCs w:val="24"/>
        </w:rPr>
      </w:pPr>
      <w:r w:rsidRPr="0073005F">
        <w:rPr>
          <w:rFonts w:ascii="Times New Roman" w:hAnsi="Times New Roman" w:cs="Times New Roman"/>
          <w:sz w:val="24"/>
          <w:szCs w:val="24"/>
        </w:rPr>
        <w:t>verificare l'attuazione della strategia di sviluppo locale di tipo partecipativo e delle operazioni finanziate e condurre attività di valutazione specifiche legate a tale strategia.</w:t>
      </w:r>
    </w:p>
    <w:p w14:paraId="436290DB" w14:textId="20350049" w:rsidR="0073005F" w:rsidRDefault="0073005F" w:rsidP="00541FC0">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41FC0" w:rsidRPr="00541FC0">
        <w:rPr>
          <w:rFonts w:ascii="Times New Roman" w:hAnsi="Times New Roman" w:cs="Times New Roman"/>
          <w:sz w:val="24"/>
          <w:szCs w:val="24"/>
        </w:rPr>
        <w:t>FLAG è</w:t>
      </w:r>
      <w:r w:rsidR="000A2D83">
        <w:rPr>
          <w:rFonts w:ascii="Times New Roman" w:hAnsi="Times New Roman" w:cs="Times New Roman"/>
          <w:sz w:val="24"/>
          <w:szCs w:val="24"/>
        </w:rPr>
        <w:t xml:space="preserve"> inoltre </w:t>
      </w:r>
      <w:r w:rsidRPr="00541FC0">
        <w:rPr>
          <w:rFonts w:ascii="Times New Roman" w:hAnsi="Times New Roman" w:cs="Times New Roman"/>
          <w:sz w:val="24"/>
          <w:szCs w:val="24"/>
        </w:rPr>
        <w:t>responsabile, della</w:t>
      </w:r>
      <w:r w:rsidR="00541FC0" w:rsidRPr="00541FC0">
        <w:rPr>
          <w:rFonts w:ascii="Times New Roman" w:hAnsi="Times New Roman" w:cs="Times New Roman"/>
          <w:sz w:val="24"/>
          <w:szCs w:val="24"/>
        </w:rPr>
        <w:t xml:space="preserve"> corretta realizzazione di tutte le azioni previste</w:t>
      </w:r>
      <w:r>
        <w:rPr>
          <w:rFonts w:ascii="Times New Roman" w:hAnsi="Times New Roman" w:cs="Times New Roman"/>
          <w:sz w:val="24"/>
          <w:szCs w:val="24"/>
        </w:rPr>
        <w:t xml:space="preserve"> </w:t>
      </w:r>
      <w:r w:rsidR="00541FC0" w:rsidRPr="00541FC0">
        <w:rPr>
          <w:rFonts w:ascii="Times New Roman" w:hAnsi="Times New Roman" w:cs="Times New Roman"/>
          <w:sz w:val="24"/>
          <w:szCs w:val="24"/>
        </w:rPr>
        <w:t xml:space="preserve">nella SSL e del rispetto delle normative comunitarie, nazionali e regionali in </w:t>
      </w:r>
      <w:r w:rsidRPr="00541FC0">
        <w:rPr>
          <w:rFonts w:ascii="Times New Roman" w:hAnsi="Times New Roman" w:cs="Times New Roman"/>
          <w:sz w:val="24"/>
          <w:szCs w:val="24"/>
        </w:rPr>
        <w:t>vigore.</w:t>
      </w:r>
    </w:p>
    <w:p w14:paraId="7911E7AF" w14:textId="5D0E778A" w:rsidR="00541FC0" w:rsidRDefault="00541FC0" w:rsidP="00541FC0">
      <w:pPr>
        <w:pStyle w:val="Corpotesto"/>
        <w:spacing w:after="0" w:line="240" w:lineRule="auto"/>
        <w:jc w:val="both"/>
        <w:rPr>
          <w:rFonts w:ascii="Times New Roman" w:hAnsi="Times New Roman" w:cs="Times New Roman"/>
          <w:sz w:val="24"/>
          <w:szCs w:val="24"/>
        </w:rPr>
      </w:pPr>
      <w:r w:rsidRPr="00541FC0">
        <w:rPr>
          <w:rFonts w:ascii="Times New Roman" w:hAnsi="Times New Roman" w:cs="Times New Roman"/>
          <w:sz w:val="24"/>
          <w:szCs w:val="24"/>
        </w:rPr>
        <w:t>E’ altresì</w:t>
      </w:r>
      <w:r w:rsidR="0073005F">
        <w:rPr>
          <w:rFonts w:ascii="Times New Roman" w:hAnsi="Times New Roman" w:cs="Times New Roman"/>
          <w:sz w:val="24"/>
          <w:szCs w:val="24"/>
        </w:rPr>
        <w:t xml:space="preserve"> </w:t>
      </w:r>
      <w:r w:rsidRPr="00541FC0">
        <w:rPr>
          <w:rFonts w:ascii="Times New Roman" w:hAnsi="Times New Roman" w:cs="Times New Roman"/>
          <w:sz w:val="24"/>
          <w:szCs w:val="24"/>
        </w:rPr>
        <w:t>responsabile delle attività di monitoraggio, revisione e valutazione del Piano d’azione</w:t>
      </w:r>
      <w:r w:rsidR="00B837C0">
        <w:rPr>
          <w:rFonts w:ascii="Times New Roman" w:hAnsi="Times New Roman" w:cs="Times New Roman"/>
          <w:sz w:val="24"/>
          <w:szCs w:val="24"/>
        </w:rPr>
        <w:t>, nonché dell’attività di data entry nell’ambito del sistema informativo dedicato al FEAMP secondo le indicazioni impartite dalla regione Marche e dall’AdG</w:t>
      </w:r>
      <w:r w:rsidRPr="00541FC0">
        <w:rPr>
          <w:rFonts w:ascii="Times New Roman" w:hAnsi="Times New Roman" w:cs="Times New Roman"/>
          <w:sz w:val="24"/>
          <w:szCs w:val="24"/>
        </w:rPr>
        <w:t>.</w:t>
      </w:r>
    </w:p>
    <w:p w14:paraId="6EE30476" w14:textId="374C27DD" w:rsidR="0073005F" w:rsidRDefault="0073005F" w:rsidP="00541FC0">
      <w:pPr>
        <w:pStyle w:val="Corpotesto"/>
        <w:spacing w:after="0" w:line="240" w:lineRule="auto"/>
        <w:jc w:val="both"/>
        <w:rPr>
          <w:rFonts w:ascii="Times New Roman" w:hAnsi="Times New Roman" w:cs="Times New Roman"/>
          <w:sz w:val="24"/>
          <w:szCs w:val="24"/>
        </w:rPr>
      </w:pPr>
      <w:r w:rsidRPr="0073005F">
        <w:rPr>
          <w:rFonts w:ascii="Times New Roman" w:hAnsi="Times New Roman" w:cs="Times New Roman"/>
          <w:sz w:val="24"/>
          <w:szCs w:val="24"/>
        </w:rPr>
        <w:t>Nell’ambito della convenzione di cui al punto precedente potranno essere assegnati ulteriori compiti secondo quanto stabilito in accordo con l’ADG.</w:t>
      </w:r>
    </w:p>
    <w:p w14:paraId="7FA218A1" w14:textId="125362B5" w:rsidR="0073005F" w:rsidRDefault="0073005F" w:rsidP="00541FC0">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Inoltre nella convenzione è disciplinato il meccanismo di verifica della </w:t>
      </w:r>
      <w:r w:rsidR="000A2D83">
        <w:rPr>
          <w:rFonts w:ascii="Times New Roman" w:hAnsi="Times New Roman" w:cs="Times New Roman"/>
          <w:sz w:val="24"/>
          <w:szCs w:val="24"/>
        </w:rPr>
        <w:t>performance</w:t>
      </w:r>
      <w:r>
        <w:rPr>
          <w:rFonts w:ascii="Times New Roman" w:hAnsi="Times New Roman" w:cs="Times New Roman"/>
          <w:sz w:val="24"/>
          <w:szCs w:val="24"/>
        </w:rPr>
        <w:t xml:space="preserve"> di spesa di ciascun FLAG sia </w:t>
      </w:r>
      <w:r w:rsidR="000A2D83">
        <w:rPr>
          <w:rFonts w:ascii="Times New Roman" w:hAnsi="Times New Roman" w:cs="Times New Roman"/>
          <w:sz w:val="24"/>
          <w:szCs w:val="24"/>
        </w:rPr>
        <w:t>in termini</w:t>
      </w:r>
      <w:r>
        <w:rPr>
          <w:rFonts w:ascii="Times New Roman" w:hAnsi="Times New Roman" w:cs="Times New Roman"/>
          <w:sz w:val="24"/>
          <w:szCs w:val="24"/>
        </w:rPr>
        <w:t xml:space="preserve"> di disimpegno</w:t>
      </w:r>
      <w:r w:rsidR="00B837C0">
        <w:rPr>
          <w:rFonts w:ascii="Times New Roman" w:hAnsi="Times New Roman" w:cs="Times New Roman"/>
          <w:sz w:val="24"/>
          <w:szCs w:val="24"/>
        </w:rPr>
        <w:t xml:space="preserve"> di cui all’art </w:t>
      </w:r>
      <w:r w:rsidR="009F3FAE">
        <w:rPr>
          <w:rFonts w:ascii="Times New Roman" w:hAnsi="Times New Roman" w:cs="Times New Roman"/>
          <w:sz w:val="24"/>
          <w:szCs w:val="24"/>
        </w:rPr>
        <w:t>136 del reg. 1303/2013,</w:t>
      </w:r>
      <w:r>
        <w:rPr>
          <w:rFonts w:ascii="Times New Roman" w:hAnsi="Times New Roman" w:cs="Times New Roman"/>
          <w:sz w:val="24"/>
          <w:szCs w:val="24"/>
        </w:rPr>
        <w:t xml:space="preserve"> </w:t>
      </w:r>
      <w:r w:rsidR="000A2D83">
        <w:rPr>
          <w:rFonts w:ascii="Times New Roman" w:hAnsi="Times New Roman" w:cs="Times New Roman"/>
          <w:sz w:val="24"/>
          <w:szCs w:val="24"/>
        </w:rPr>
        <w:t>che</w:t>
      </w:r>
      <w:r>
        <w:rPr>
          <w:rFonts w:ascii="Times New Roman" w:hAnsi="Times New Roman" w:cs="Times New Roman"/>
          <w:sz w:val="24"/>
          <w:szCs w:val="24"/>
        </w:rPr>
        <w:t xml:space="preserve"> di </w:t>
      </w:r>
      <w:r w:rsidR="000A2D83">
        <w:rPr>
          <w:rFonts w:ascii="Times New Roman" w:hAnsi="Times New Roman" w:cs="Times New Roman"/>
          <w:sz w:val="24"/>
          <w:szCs w:val="24"/>
        </w:rPr>
        <w:t xml:space="preserve">riserva di performance, e sulla base di tale verifica un meccanismo di riduzione e riassegnazione delle risorse tra i </w:t>
      </w:r>
      <w:r w:rsidR="0090163D">
        <w:rPr>
          <w:rFonts w:ascii="Times New Roman" w:hAnsi="Times New Roman" w:cs="Times New Roman"/>
          <w:sz w:val="24"/>
          <w:szCs w:val="24"/>
        </w:rPr>
        <w:t xml:space="preserve">FLAG </w:t>
      </w:r>
      <w:r w:rsidR="000A2D83">
        <w:rPr>
          <w:rFonts w:ascii="Times New Roman" w:hAnsi="Times New Roman" w:cs="Times New Roman"/>
          <w:sz w:val="24"/>
          <w:szCs w:val="24"/>
        </w:rPr>
        <w:t>più performanti.</w:t>
      </w:r>
    </w:p>
    <w:p w14:paraId="15193249" w14:textId="2B08C97C" w:rsidR="00B5054A" w:rsidRDefault="00B5054A" w:rsidP="007F027C">
      <w:pPr>
        <w:pStyle w:val="Titolo1"/>
        <w:spacing w:line="240" w:lineRule="auto"/>
        <w:ind w:left="431" w:hanging="431"/>
        <w:rPr>
          <w:rFonts w:ascii="Times New Roman" w:eastAsia="Times New Roman" w:hAnsi="Times New Roman" w:cs="Times New Roman"/>
          <w:sz w:val="24"/>
          <w:szCs w:val="24"/>
          <w:lang w:eastAsia="it-IT"/>
        </w:rPr>
      </w:pPr>
      <w:bookmarkStart w:id="27" w:name="_Toc456948926"/>
      <w:r>
        <w:rPr>
          <w:rFonts w:ascii="Times New Roman" w:eastAsia="Times New Roman" w:hAnsi="Times New Roman" w:cs="Times New Roman"/>
          <w:sz w:val="24"/>
          <w:szCs w:val="24"/>
          <w:lang w:eastAsia="it-IT"/>
        </w:rPr>
        <w:t>MODALITÀ EROGAZIONE CONTRIBUTI</w:t>
      </w:r>
      <w:bookmarkEnd w:id="27"/>
    </w:p>
    <w:p w14:paraId="4BA595F3" w14:textId="78AD4D13" w:rsidR="00984BFA" w:rsidRDefault="00984BFA" w:rsidP="00B5054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contributo previsto per il </w:t>
      </w:r>
      <w:r w:rsidRPr="0023557E">
        <w:rPr>
          <w:rFonts w:ascii="Times New Roman" w:hAnsi="Times New Roman" w:cs="Times New Roman"/>
          <w:sz w:val="24"/>
          <w:szCs w:val="24"/>
          <w:u w:val="single"/>
        </w:rPr>
        <w:t>sostegno preparatorio</w:t>
      </w:r>
      <w:r>
        <w:rPr>
          <w:rFonts w:ascii="Times New Roman" w:hAnsi="Times New Roman" w:cs="Times New Roman"/>
          <w:sz w:val="24"/>
          <w:szCs w:val="24"/>
        </w:rPr>
        <w:t xml:space="preserve"> sarà erogato in unica soluzione, successivamente alla pubblicazione della graduatoria, ai partenariati la cui strategia sia risultata ammissibile.</w:t>
      </w:r>
    </w:p>
    <w:p w14:paraId="0474CD10" w14:textId="34EB45E3" w:rsidR="00925D32" w:rsidRDefault="00925D32" w:rsidP="00B5054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Il contributo verrà erogato dietro presentazione di specifica rendicontazione delle spese effettivamente sostenute con allegati i giustificativi di spesa e i documenti comprovanti l’avvenuto pagamento conformemente a quanto stabilito nelle linee guida sulle spese ammissibili del programma operativo 2014/2020.</w:t>
      </w:r>
    </w:p>
    <w:p w14:paraId="40E4D95A" w14:textId="587EACE5" w:rsidR="00925D32" w:rsidRDefault="00925D32" w:rsidP="00B5054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spese sostenute devono essere effettuate con modalità tracciabile e nel rispetto della normativa nazionale e comunitaria applicabile. Ai sensi dell’art 125 par 4 lettera b) del Reg n. 1303/2013 il beneficiario del sostegno preparatorio </w:t>
      </w:r>
      <w:r w:rsidR="0090163D">
        <w:rPr>
          <w:rFonts w:ascii="Times New Roman" w:hAnsi="Times New Roman" w:cs="Times New Roman"/>
          <w:sz w:val="24"/>
          <w:szCs w:val="24"/>
        </w:rPr>
        <w:t>è tenuto al vincolo di mantenere un sistema di contabilità separata o una codificazione contabile adeguata per tutte le transazioni relative all’operazione.</w:t>
      </w:r>
    </w:p>
    <w:p w14:paraId="3EAD3BA4" w14:textId="566B4349" w:rsidR="00984BFA" w:rsidRDefault="00984BFA" w:rsidP="00B5054A">
      <w:pPr>
        <w:autoSpaceDE w:val="0"/>
        <w:autoSpaceDN w:val="0"/>
        <w:adjustRightInd w:val="0"/>
        <w:spacing w:before="120" w:after="0" w:line="240" w:lineRule="auto"/>
        <w:jc w:val="both"/>
        <w:rPr>
          <w:rFonts w:ascii="Times New Roman" w:hAnsi="Times New Roman" w:cs="Times New Roman"/>
          <w:sz w:val="24"/>
          <w:szCs w:val="24"/>
        </w:rPr>
      </w:pPr>
    </w:p>
    <w:p w14:paraId="6E04E975" w14:textId="10FFA42C" w:rsidR="00B5054A" w:rsidRPr="00B5054A" w:rsidRDefault="0023557E" w:rsidP="00B5054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relazione alle </w:t>
      </w:r>
      <w:r w:rsidRPr="0023557E">
        <w:rPr>
          <w:rFonts w:ascii="Times New Roman" w:hAnsi="Times New Roman" w:cs="Times New Roman"/>
          <w:sz w:val="24"/>
          <w:szCs w:val="24"/>
          <w:u w:val="single"/>
        </w:rPr>
        <w:t>spese di gestione e animazione</w:t>
      </w:r>
      <w:r>
        <w:rPr>
          <w:rFonts w:ascii="Times New Roman" w:hAnsi="Times New Roman" w:cs="Times New Roman"/>
          <w:sz w:val="24"/>
          <w:szCs w:val="24"/>
        </w:rPr>
        <w:t>, i</w:t>
      </w:r>
      <w:r w:rsidR="00B5054A" w:rsidRPr="00B5054A">
        <w:rPr>
          <w:rFonts w:ascii="Times New Roman" w:hAnsi="Times New Roman" w:cs="Times New Roman"/>
          <w:sz w:val="24"/>
          <w:szCs w:val="24"/>
        </w:rPr>
        <w:t>n conformità all’art. 62 par. 2 del Reg. (UE) n. 508/2014 ed al PO FEAMP, il FLAG selezionato</w:t>
      </w:r>
      <w:r w:rsidR="00B5054A">
        <w:rPr>
          <w:rFonts w:ascii="Times New Roman" w:hAnsi="Times New Roman" w:cs="Times New Roman"/>
          <w:sz w:val="24"/>
          <w:szCs w:val="24"/>
        </w:rPr>
        <w:t xml:space="preserve"> </w:t>
      </w:r>
      <w:r w:rsidR="00B5054A" w:rsidRPr="00B5054A">
        <w:rPr>
          <w:rFonts w:ascii="Times New Roman" w:hAnsi="Times New Roman" w:cs="Times New Roman"/>
          <w:sz w:val="24"/>
          <w:szCs w:val="24"/>
        </w:rPr>
        <w:t>può chiedere all’OI il versamento di un anticipo fino al 50 % del contributo pubblico connesso, garantito da una fidejussione corrispondente al 100% dell’importo</w:t>
      </w:r>
      <w:r w:rsidR="00B5054A">
        <w:rPr>
          <w:rFonts w:ascii="Times New Roman" w:hAnsi="Times New Roman" w:cs="Times New Roman"/>
          <w:sz w:val="24"/>
          <w:szCs w:val="24"/>
        </w:rPr>
        <w:t xml:space="preserve"> </w:t>
      </w:r>
      <w:r w:rsidR="00B5054A" w:rsidRPr="00B5054A">
        <w:rPr>
          <w:rFonts w:ascii="Times New Roman" w:hAnsi="Times New Roman" w:cs="Times New Roman"/>
          <w:sz w:val="24"/>
          <w:szCs w:val="24"/>
        </w:rPr>
        <w:t>richiesto.</w:t>
      </w:r>
    </w:p>
    <w:p w14:paraId="5286AD16" w14:textId="025E7596" w:rsidR="00B5054A" w:rsidRPr="00B5054A" w:rsidRDefault="00B5054A" w:rsidP="00B5054A">
      <w:pPr>
        <w:autoSpaceDE w:val="0"/>
        <w:autoSpaceDN w:val="0"/>
        <w:adjustRightInd w:val="0"/>
        <w:spacing w:before="120" w:after="0" w:line="240" w:lineRule="auto"/>
        <w:jc w:val="both"/>
        <w:rPr>
          <w:rFonts w:ascii="Times New Roman" w:hAnsi="Times New Roman" w:cs="Times New Roman"/>
          <w:sz w:val="24"/>
          <w:szCs w:val="24"/>
        </w:rPr>
      </w:pPr>
      <w:r w:rsidRPr="00B5054A">
        <w:rPr>
          <w:rFonts w:ascii="Times New Roman" w:hAnsi="Times New Roman" w:cs="Times New Roman"/>
          <w:sz w:val="24"/>
          <w:szCs w:val="24"/>
        </w:rPr>
        <w:t>A tale scopo,</w:t>
      </w:r>
      <w:r w:rsidR="002942EE">
        <w:rPr>
          <w:rFonts w:ascii="Times New Roman" w:hAnsi="Times New Roman" w:cs="Times New Roman"/>
          <w:sz w:val="24"/>
          <w:szCs w:val="24"/>
        </w:rPr>
        <w:t xml:space="preserve"> il FLAG </w:t>
      </w:r>
      <w:r w:rsidRPr="00B5054A">
        <w:rPr>
          <w:rFonts w:ascii="Times New Roman" w:hAnsi="Times New Roman" w:cs="Times New Roman"/>
          <w:sz w:val="24"/>
          <w:szCs w:val="24"/>
        </w:rPr>
        <w:t>trasmette all’Amministrazione la</w:t>
      </w:r>
      <w:r>
        <w:rPr>
          <w:rFonts w:ascii="Times New Roman" w:hAnsi="Times New Roman" w:cs="Times New Roman"/>
          <w:sz w:val="24"/>
          <w:szCs w:val="24"/>
        </w:rPr>
        <w:t xml:space="preserve"> </w:t>
      </w:r>
      <w:r w:rsidRPr="00B5054A">
        <w:rPr>
          <w:rFonts w:ascii="Times New Roman" w:hAnsi="Times New Roman" w:cs="Times New Roman"/>
          <w:sz w:val="24"/>
          <w:szCs w:val="24"/>
        </w:rPr>
        <w:t>seguente documentazione:</w:t>
      </w:r>
    </w:p>
    <w:p w14:paraId="13AB0401" w14:textId="6913B101" w:rsidR="00B5054A" w:rsidRPr="00B5054A" w:rsidRDefault="00B5054A" w:rsidP="00334A18">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r w:rsidRPr="00B5054A">
        <w:rPr>
          <w:rFonts w:ascii="Times New Roman" w:hAnsi="Times New Roman" w:cs="Times New Roman"/>
          <w:sz w:val="24"/>
          <w:szCs w:val="24"/>
        </w:rPr>
        <w:t>domanda di anticipazione di importo non superiore al 50% del contributo pubblico;</w:t>
      </w:r>
    </w:p>
    <w:p w14:paraId="22C55A21" w14:textId="337A57B2" w:rsidR="00B5054A" w:rsidRPr="00B5054A" w:rsidRDefault="00B5054A" w:rsidP="00334A18">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r w:rsidRPr="00B5054A">
        <w:rPr>
          <w:rFonts w:ascii="Times New Roman" w:hAnsi="Times New Roman" w:cs="Times New Roman"/>
          <w:sz w:val="24"/>
          <w:szCs w:val="24"/>
        </w:rPr>
        <w:t>garanzia fideiussoria bancaria o assicurativa per un importo pari all’anticipazione richiesta;</w:t>
      </w:r>
    </w:p>
    <w:p w14:paraId="081F6D92" w14:textId="77831A75" w:rsidR="00B5054A" w:rsidRPr="00B5054A" w:rsidRDefault="00B5054A" w:rsidP="00334A18">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r w:rsidRPr="00B5054A">
        <w:rPr>
          <w:rFonts w:ascii="Times New Roman" w:hAnsi="Times New Roman" w:cs="Times New Roman"/>
          <w:sz w:val="24"/>
          <w:szCs w:val="24"/>
        </w:rPr>
        <w:t>coordinate bancarie del conto corrente vincolato ad esclusivo uso della attuazione della SSL.</w:t>
      </w:r>
    </w:p>
    <w:p w14:paraId="778B1B81" w14:textId="77777777" w:rsidR="00B5054A" w:rsidRDefault="00B5054A" w:rsidP="00B5054A">
      <w:pPr>
        <w:autoSpaceDE w:val="0"/>
        <w:autoSpaceDN w:val="0"/>
        <w:adjustRightInd w:val="0"/>
        <w:spacing w:before="120" w:after="0" w:line="240" w:lineRule="auto"/>
        <w:jc w:val="both"/>
        <w:rPr>
          <w:rFonts w:ascii="Times New Roman" w:hAnsi="Times New Roman" w:cs="Times New Roman"/>
          <w:sz w:val="24"/>
          <w:szCs w:val="24"/>
        </w:rPr>
      </w:pPr>
      <w:r w:rsidRPr="00B5054A">
        <w:rPr>
          <w:rFonts w:ascii="Times New Roman" w:hAnsi="Times New Roman" w:cs="Times New Roman"/>
          <w:sz w:val="24"/>
          <w:szCs w:val="24"/>
        </w:rPr>
        <w:t>Per ciascuna delle altre azioni ad attuazione diretta, possono essere prodotte una o più domande di</w:t>
      </w:r>
      <w:r>
        <w:rPr>
          <w:rFonts w:ascii="Times New Roman" w:hAnsi="Times New Roman" w:cs="Times New Roman"/>
          <w:sz w:val="24"/>
          <w:szCs w:val="24"/>
        </w:rPr>
        <w:t xml:space="preserve"> rimborso secondo quanto stabilito nella convenzione di cui al par. 10.</w:t>
      </w:r>
    </w:p>
    <w:p w14:paraId="0B266CB2" w14:textId="101BB556" w:rsidR="00B5054A" w:rsidRPr="00B5054A" w:rsidRDefault="002942EE" w:rsidP="00B5054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Il FLAG</w:t>
      </w:r>
      <w:r w:rsidR="00B5054A" w:rsidRPr="00B5054A">
        <w:rPr>
          <w:rFonts w:ascii="Times New Roman" w:hAnsi="Times New Roman" w:cs="Times New Roman"/>
          <w:sz w:val="24"/>
          <w:szCs w:val="24"/>
        </w:rPr>
        <w:t xml:space="preserve"> ha l’obbligo di ottemperare a qualsiasi richiesta di collaborazione e</w:t>
      </w:r>
      <w:r w:rsidR="00B5054A">
        <w:rPr>
          <w:rFonts w:ascii="Times New Roman" w:hAnsi="Times New Roman" w:cs="Times New Roman"/>
          <w:sz w:val="24"/>
          <w:szCs w:val="24"/>
        </w:rPr>
        <w:t xml:space="preserve"> </w:t>
      </w:r>
      <w:r w:rsidR="00B5054A" w:rsidRPr="00B5054A">
        <w:rPr>
          <w:rFonts w:ascii="Times New Roman" w:hAnsi="Times New Roman" w:cs="Times New Roman"/>
          <w:sz w:val="24"/>
          <w:szCs w:val="24"/>
        </w:rPr>
        <w:t>documentazione rivolta dal Servizio, nonché di curare il trattamento e la conservazione della</w:t>
      </w:r>
      <w:r w:rsidR="00B5054A">
        <w:rPr>
          <w:rFonts w:ascii="Times New Roman" w:hAnsi="Times New Roman" w:cs="Times New Roman"/>
          <w:sz w:val="24"/>
          <w:szCs w:val="24"/>
        </w:rPr>
        <w:t xml:space="preserve"> </w:t>
      </w:r>
      <w:r w:rsidR="00B5054A" w:rsidRPr="00B5054A">
        <w:rPr>
          <w:rFonts w:ascii="Times New Roman" w:hAnsi="Times New Roman" w:cs="Times New Roman"/>
          <w:sz w:val="24"/>
          <w:szCs w:val="24"/>
        </w:rPr>
        <w:t>documentazione di spesa di tutti gli interventi attuativi della strategia in originale e con le</w:t>
      </w:r>
      <w:r w:rsidR="00B5054A">
        <w:rPr>
          <w:rFonts w:ascii="Times New Roman" w:hAnsi="Times New Roman" w:cs="Times New Roman"/>
          <w:sz w:val="24"/>
          <w:szCs w:val="24"/>
        </w:rPr>
        <w:t xml:space="preserve"> </w:t>
      </w:r>
      <w:r w:rsidR="00B5054A" w:rsidRPr="00B5054A">
        <w:rPr>
          <w:rFonts w:ascii="Times New Roman" w:hAnsi="Times New Roman" w:cs="Times New Roman"/>
          <w:sz w:val="24"/>
          <w:szCs w:val="24"/>
        </w:rPr>
        <w:t>modalità stabilite dalla normativa vigente.</w:t>
      </w:r>
    </w:p>
    <w:p w14:paraId="431D8D64" w14:textId="77777777" w:rsidR="00B5054A" w:rsidRDefault="00B5054A" w:rsidP="007F027C">
      <w:pPr>
        <w:pStyle w:val="Titolo1"/>
        <w:spacing w:line="240" w:lineRule="auto"/>
        <w:ind w:left="431" w:hanging="431"/>
        <w:rPr>
          <w:rFonts w:ascii="Times New Roman" w:eastAsia="Times New Roman" w:hAnsi="Times New Roman" w:cs="Times New Roman"/>
          <w:sz w:val="24"/>
          <w:szCs w:val="24"/>
          <w:lang w:eastAsia="it-IT"/>
        </w:rPr>
      </w:pPr>
      <w:bookmarkStart w:id="28" w:name="_Toc456948927"/>
      <w:r>
        <w:rPr>
          <w:rFonts w:ascii="Times New Roman" w:eastAsia="Times New Roman" w:hAnsi="Times New Roman" w:cs="Times New Roman"/>
          <w:sz w:val="24"/>
          <w:szCs w:val="24"/>
          <w:lang w:eastAsia="it-IT"/>
        </w:rPr>
        <w:t>DISPOSIZIONI FINALI</w:t>
      </w:r>
      <w:bookmarkEnd w:id="28"/>
    </w:p>
    <w:p w14:paraId="037A7867" w14:textId="5B286711" w:rsidR="009A4CA7" w:rsidRPr="00B5054A" w:rsidRDefault="00B5054A" w:rsidP="00B5054A">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29" w:name="_Toc456948928"/>
      <w:r>
        <w:rPr>
          <w:rFonts w:ascii="Times New Roman" w:eastAsia="Times New Roman" w:hAnsi="Times New Roman" w:cs="Times New Roman"/>
          <w:sz w:val="24"/>
          <w:szCs w:val="24"/>
          <w:lang w:eastAsia="it-IT"/>
        </w:rPr>
        <w:t xml:space="preserve">12.1 </w:t>
      </w:r>
      <w:r w:rsidRPr="00B5054A">
        <w:rPr>
          <w:rFonts w:ascii="Times New Roman" w:eastAsia="Times New Roman" w:hAnsi="Times New Roman" w:cs="Times New Roman"/>
          <w:sz w:val="24"/>
          <w:szCs w:val="24"/>
          <w:lang w:eastAsia="it-IT"/>
        </w:rPr>
        <w:t>Aiuti di stato</w:t>
      </w:r>
      <w:bookmarkEnd w:id="29"/>
    </w:p>
    <w:p w14:paraId="0C69BEA5" w14:textId="77777777" w:rsidR="009A4CA7" w:rsidRPr="00D00C37" w:rsidRDefault="009A4CA7" w:rsidP="007D5999">
      <w:pPr>
        <w:autoSpaceDE w:val="0"/>
        <w:autoSpaceDN w:val="0"/>
        <w:adjustRightInd w:val="0"/>
        <w:spacing w:before="120" w:after="0" w:line="240" w:lineRule="auto"/>
        <w:jc w:val="both"/>
        <w:rPr>
          <w:rFonts w:ascii="Times New Roman" w:hAnsi="Times New Roman" w:cs="Times New Roman"/>
          <w:color w:val="000000"/>
          <w:sz w:val="24"/>
          <w:szCs w:val="24"/>
        </w:rPr>
      </w:pPr>
      <w:r w:rsidRPr="00D00C37">
        <w:rPr>
          <w:rFonts w:ascii="Times New Roman" w:hAnsi="Times New Roman" w:cs="Times New Roman"/>
          <w:color w:val="000000"/>
          <w:sz w:val="24"/>
          <w:szCs w:val="24"/>
        </w:rPr>
        <w:t>Coerentemente a quanto indicato dall’Art. 8 Reg. FEAMP n. 508/2014, se un’attività finanziata nell’ambito del CLLD è finanziata dal FEAMP ed è “collegata alla pesca” (articolo 42 del TFUE), le norme sugli aiuti di Stato non si applicano. Viceversa andrà applicata la normativa di riferimento applicabile.</w:t>
      </w:r>
    </w:p>
    <w:p w14:paraId="176F0A36" w14:textId="555C8057" w:rsidR="009E180B" w:rsidRDefault="009A4CA7" w:rsidP="007D5999">
      <w:pPr>
        <w:autoSpaceDE w:val="0"/>
        <w:autoSpaceDN w:val="0"/>
        <w:adjustRightInd w:val="0"/>
        <w:spacing w:before="120" w:after="0" w:line="240" w:lineRule="auto"/>
        <w:jc w:val="both"/>
        <w:rPr>
          <w:rFonts w:ascii="Times New Roman" w:hAnsi="Times New Roman" w:cs="Times New Roman"/>
          <w:color w:val="000000"/>
          <w:sz w:val="24"/>
          <w:szCs w:val="24"/>
        </w:rPr>
      </w:pPr>
      <w:r w:rsidRPr="00D00C37">
        <w:rPr>
          <w:rFonts w:ascii="Times New Roman" w:hAnsi="Times New Roman" w:cs="Times New Roman"/>
          <w:color w:val="000000"/>
          <w:sz w:val="24"/>
          <w:szCs w:val="24"/>
        </w:rPr>
        <w:t>Le attività che devono essere considerate come “collegate alla pesca” sono quelle che riguardano la produzione, la lavorazione e la commercializzazione dei prodotti della pesca e dell'acquacoltura.</w:t>
      </w:r>
    </w:p>
    <w:p w14:paraId="75BAF889" w14:textId="5878424A" w:rsidR="00665E6B" w:rsidRPr="00D00C37" w:rsidRDefault="00B5054A" w:rsidP="00B5054A">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30" w:name="_Toc456948929"/>
      <w:r>
        <w:rPr>
          <w:rFonts w:ascii="Times New Roman" w:eastAsia="Times New Roman" w:hAnsi="Times New Roman" w:cs="Times New Roman"/>
          <w:sz w:val="24"/>
          <w:szCs w:val="24"/>
          <w:lang w:eastAsia="it-IT"/>
        </w:rPr>
        <w:t>12.2 R</w:t>
      </w:r>
      <w:r w:rsidRPr="00D00C37">
        <w:rPr>
          <w:rFonts w:ascii="Times New Roman" w:eastAsia="Times New Roman" w:hAnsi="Times New Roman" w:cs="Times New Roman"/>
          <w:sz w:val="24"/>
          <w:szCs w:val="24"/>
          <w:lang w:eastAsia="it-IT"/>
        </w:rPr>
        <w:t>esponsabile del procedimento</w:t>
      </w:r>
      <w:bookmarkEnd w:id="30"/>
    </w:p>
    <w:p w14:paraId="20DD95C9" w14:textId="326D43E1" w:rsidR="00665E6B" w:rsidRDefault="00665E6B" w:rsidP="007D5999">
      <w:pPr>
        <w:autoSpaceDE w:val="0"/>
        <w:autoSpaceDN w:val="0"/>
        <w:adjustRightInd w:val="0"/>
        <w:spacing w:after="21" w:line="240" w:lineRule="auto"/>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Il responsabile del procedimento è il Dott</w:t>
      </w:r>
      <w:r w:rsidR="00915703">
        <w:rPr>
          <w:rFonts w:ascii="Times New Roman" w:hAnsi="Times New Roman" w:cs="Times New Roman"/>
          <w:sz w:val="24"/>
          <w:szCs w:val="24"/>
          <w:lang w:eastAsia="it-IT"/>
        </w:rPr>
        <w:t>. Uriano Meconi</w:t>
      </w:r>
    </w:p>
    <w:p w14:paraId="75859F29" w14:textId="7B721067" w:rsidR="008C0E1C" w:rsidRPr="00CF4970" w:rsidRDefault="008C0E1C" w:rsidP="007D5999">
      <w:pPr>
        <w:autoSpaceDE w:val="0"/>
        <w:autoSpaceDN w:val="0"/>
        <w:adjustRightInd w:val="0"/>
        <w:spacing w:after="21" w:line="240" w:lineRule="auto"/>
        <w:jc w:val="both"/>
        <w:rPr>
          <w:rFonts w:ascii="Times New Roman" w:hAnsi="Times New Roman" w:cs="Times New Roman"/>
          <w:sz w:val="24"/>
          <w:szCs w:val="24"/>
          <w:lang w:val="en-US" w:eastAsia="it-IT"/>
        </w:rPr>
      </w:pPr>
      <w:r w:rsidRPr="00CF4970">
        <w:rPr>
          <w:rFonts w:ascii="Times New Roman" w:hAnsi="Times New Roman" w:cs="Times New Roman"/>
          <w:sz w:val="24"/>
          <w:szCs w:val="24"/>
          <w:lang w:val="en-US" w:eastAsia="it-IT"/>
        </w:rPr>
        <w:t>Tel 0718063738</w:t>
      </w:r>
    </w:p>
    <w:p w14:paraId="3BC8112C" w14:textId="21735F6E" w:rsidR="008C0E1C" w:rsidRPr="00CF4970" w:rsidRDefault="006C24B9" w:rsidP="007D5999">
      <w:pPr>
        <w:autoSpaceDE w:val="0"/>
        <w:autoSpaceDN w:val="0"/>
        <w:adjustRightInd w:val="0"/>
        <w:spacing w:after="21" w:line="240" w:lineRule="auto"/>
        <w:jc w:val="both"/>
        <w:rPr>
          <w:rFonts w:ascii="Times New Roman" w:hAnsi="Times New Roman" w:cs="Times New Roman"/>
          <w:sz w:val="24"/>
          <w:szCs w:val="24"/>
          <w:lang w:val="en-US" w:eastAsia="it-IT"/>
        </w:rPr>
      </w:pPr>
      <w:hyperlink r:id="rId11" w:history="1">
        <w:r w:rsidR="008C0E1C" w:rsidRPr="00CF4970">
          <w:rPr>
            <w:rStyle w:val="Collegamentoipertestuale"/>
            <w:rFonts w:ascii="Times New Roman" w:hAnsi="Times New Roman" w:cs="Times New Roman"/>
            <w:sz w:val="24"/>
            <w:szCs w:val="24"/>
            <w:lang w:val="en-US" w:eastAsia="it-IT"/>
          </w:rPr>
          <w:t>uriano.meconi@regione.marche.it</w:t>
        </w:r>
      </w:hyperlink>
    </w:p>
    <w:p w14:paraId="3E452D2E" w14:textId="77777777" w:rsidR="008C0E1C" w:rsidRPr="00CF4970" w:rsidRDefault="008C0E1C" w:rsidP="007D5999">
      <w:pPr>
        <w:autoSpaceDE w:val="0"/>
        <w:autoSpaceDN w:val="0"/>
        <w:adjustRightInd w:val="0"/>
        <w:spacing w:after="21" w:line="240" w:lineRule="auto"/>
        <w:jc w:val="both"/>
        <w:rPr>
          <w:rFonts w:ascii="Times New Roman" w:hAnsi="Times New Roman" w:cs="Times New Roman"/>
          <w:sz w:val="24"/>
          <w:szCs w:val="24"/>
          <w:lang w:val="en-US" w:eastAsia="it-IT"/>
        </w:rPr>
      </w:pPr>
    </w:p>
    <w:p w14:paraId="0048C203" w14:textId="0F9A3B5B" w:rsidR="00915703" w:rsidRDefault="00915703" w:rsidP="00D00C37">
      <w:pPr>
        <w:autoSpaceDE w:val="0"/>
        <w:autoSpaceDN w:val="0"/>
        <w:adjustRightInd w:val="0"/>
        <w:spacing w:after="2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Punto di contatto:</w:t>
      </w:r>
    </w:p>
    <w:p w14:paraId="024797E1" w14:textId="77C42EAD" w:rsidR="00915703" w:rsidRDefault="00915703" w:rsidP="00D00C37">
      <w:pPr>
        <w:autoSpaceDE w:val="0"/>
        <w:autoSpaceDN w:val="0"/>
        <w:adjustRightInd w:val="0"/>
        <w:spacing w:after="2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dott.sa </w:t>
      </w:r>
      <w:r w:rsidR="004C08E8">
        <w:rPr>
          <w:rFonts w:ascii="Times New Roman" w:hAnsi="Times New Roman" w:cs="Times New Roman"/>
          <w:color w:val="000000"/>
          <w:sz w:val="24"/>
          <w:szCs w:val="24"/>
        </w:rPr>
        <w:t xml:space="preserve">Chiara </w:t>
      </w:r>
      <w:r>
        <w:rPr>
          <w:rFonts w:ascii="Times New Roman" w:hAnsi="Times New Roman" w:cs="Times New Roman"/>
          <w:color w:val="000000"/>
          <w:sz w:val="24"/>
          <w:szCs w:val="24"/>
        </w:rPr>
        <w:t xml:space="preserve">Gusella </w:t>
      </w:r>
    </w:p>
    <w:p w14:paraId="2AE3BEC8" w14:textId="61EC2804" w:rsidR="00915703" w:rsidRPr="00CF4970" w:rsidRDefault="00915703" w:rsidP="00D00C37">
      <w:pPr>
        <w:autoSpaceDE w:val="0"/>
        <w:autoSpaceDN w:val="0"/>
        <w:adjustRightInd w:val="0"/>
        <w:spacing w:after="21" w:line="240" w:lineRule="auto"/>
        <w:jc w:val="both"/>
        <w:rPr>
          <w:rFonts w:ascii="Times New Roman" w:hAnsi="Times New Roman" w:cs="Times New Roman"/>
          <w:color w:val="000000"/>
          <w:sz w:val="24"/>
          <w:szCs w:val="24"/>
          <w:lang w:val="en-US"/>
        </w:rPr>
      </w:pPr>
      <w:r w:rsidRPr="00CF4970">
        <w:rPr>
          <w:rFonts w:ascii="Times New Roman" w:hAnsi="Times New Roman" w:cs="Times New Roman"/>
          <w:color w:val="000000"/>
          <w:sz w:val="24"/>
          <w:szCs w:val="24"/>
          <w:lang w:val="en-US"/>
        </w:rPr>
        <w:t>te</w:t>
      </w:r>
      <w:r w:rsidR="008C0E1C" w:rsidRPr="00CF4970">
        <w:rPr>
          <w:rFonts w:ascii="Times New Roman" w:hAnsi="Times New Roman" w:cs="Times New Roman"/>
          <w:color w:val="000000"/>
          <w:sz w:val="24"/>
          <w:szCs w:val="24"/>
          <w:lang w:val="en-US"/>
        </w:rPr>
        <w:t>l</w:t>
      </w:r>
      <w:r w:rsidRPr="00CF4970">
        <w:rPr>
          <w:rFonts w:ascii="Times New Roman" w:hAnsi="Times New Roman" w:cs="Times New Roman"/>
          <w:color w:val="000000"/>
          <w:sz w:val="24"/>
          <w:szCs w:val="24"/>
          <w:lang w:val="en-US"/>
        </w:rPr>
        <w:t>. 0718063200</w:t>
      </w:r>
    </w:p>
    <w:p w14:paraId="63BBA6BB" w14:textId="0B2B110C" w:rsidR="00915703" w:rsidRPr="00CF4970" w:rsidRDefault="006C24B9" w:rsidP="00D00C37">
      <w:pPr>
        <w:autoSpaceDE w:val="0"/>
        <w:autoSpaceDN w:val="0"/>
        <w:adjustRightInd w:val="0"/>
        <w:spacing w:after="21" w:line="240" w:lineRule="auto"/>
        <w:jc w:val="both"/>
        <w:rPr>
          <w:rFonts w:ascii="Times New Roman" w:hAnsi="Times New Roman" w:cs="Times New Roman"/>
          <w:color w:val="000000"/>
          <w:sz w:val="24"/>
          <w:szCs w:val="24"/>
          <w:lang w:val="en-US"/>
        </w:rPr>
      </w:pPr>
      <w:hyperlink r:id="rId12" w:history="1">
        <w:r w:rsidR="00915703" w:rsidRPr="00CF4970">
          <w:rPr>
            <w:rStyle w:val="Collegamentoipertestuale"/>
            <w:rFonts w:ascii="Times New Roman" w:hAnsi="Times New Roman" w:cs="Times New Roman"/>
            <w:sz w:val="24"/>
            <w:szCs w:val="24"/>
            <w:lang w:val="en-US"/>
          </w:rPr>
          <w:t>chiara.gusella@regione.marche.it</w:t>
        </w:r>
      </w:hyperlink>
    </w:p>
    <w:p w14:paraId="06FAF96A" w14:textId="2E7A5600" w:rsidR="009340CD" w:rsidRDefault="00915703" w:rsidP="00915703">
      <w:pPr>
        <w:autoSpaceDE w:val="0"/>
        <w:autoSpaceDN w:val="0"/>
        <w:adjustRightInd w:val="0"/>
        <w:spacing w:after="2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Tutta la documentazione di cui al presente avviso è scaricabile dall’indirizzo</w:t>
      </w:r>
      <w:r w:rsidR="009340CD">
        <w:rPr>
          <w:rFonts w:ascii="Times New Roman" w:hAnsi="Times New Roman" w:cs="Times New Roman"/>
          <w:color w:val="000000"/>
          <w:sz w:val="24"/>
          <w:szCs w:val="24"/>
        </w:rPr>
        <w:t xml:space="preserve"> </w:t>
      </w:r>
      <w:hyperlink r:id="rId13" w:history="1">
        <w:r w:rsidR="007D05D7" w:rsidRPr="00AB2477">
          <w:rPr>
            <w:rStyle w:val="Collegamentoipertestuale"/>
            <w:rFonts w:ascii="Times New Roman" w:hAnsi="Times New Roman" w:cs="Times New Roman"/>
            <w:sz w:val="24"/>
            <w:szCs w:val="24"/>
          </w:rPr>
          <w:t>http://www.regione.marche.it/Regione-Utile/Agricoltura-Sviluppo-Rurale-e-Pesca/Fondo-Europeo-per-la-pesca</w:t>
        </w:r>
      </w:hyperlink>
      <w:r w:rsidR="007D05D7">
        <w:rPr>
          <w:rFonts w:ascii="Times New Roman" w:hAnsi="Times New Roman" w:cs="Times New Roman"/>
          <w:color w:val="000000"/>
          <w:sz w:val="24"/>
          <w:szCs w:val="24"/>
        </w:rPr>
        <w:t xml:space="preserve"> </w:t>
      </w:r>
      <w:r w:rsidR="009340CD">
        <w:rPr>
          <w:rFonts w:ascii="Times New Roman" w:hAnsi="Times New Roman" w:cs="Times New Roman"/>
          <w:color w:val="000000"/>
          <w:sz w:val="24"/>
          <w:szCs w:val="24"/>
        </w:rPr>
        <w:t>.</w:t>
      </w:r>
    </w:p>
    <w:p w14:paraId="3CA5C831" w14:textId="3C64B070" w:rsidR="00915703" w:rsidRDefault="00915703" w:rsidP="00915703">
      <w:pPr>
        <w:autoSpaceDE w:val="0"/>
        <w:autoSpaceDN w:val="0"/>
        <w:adjustRightInd w:val="0"/>
        <w:spacing w:after="21" w:line="240" w:lineRule="auto"/>
        <w:jc w:val="both"/>
        <w:rPr>
          <w:rFonts w:ascii="Times New Roman" w:hAnsi="Times New Roman" w:cs="Times New Roman"/>
          <w:color w:val="000000"/>
          <w:sz w:val="24"/>
          <w:szCs w:val="24"/>
        </w:rPr>
      </w:pPr>
      <w:r w:rsidRPr="009340CD">
        <w:rPr>
          <w:rFonts w:ascii="Times New Roman" w:hAnsi="Times New Roman" w:cs="Times New Roman"/>
          <w:color w:val="000000"/>
          <w:sz w:val="24"/>
          <w:szCs w:val="24"/>
        </w:rPr>
        <w:t>Nell’ambito dell’indirizzo indicato sarà creata un’apposita sezione  FAQ in cui confluiranno tutte le risposte della Regione alle domande che perverranno dal territorio.</w:t>
      </w:r>
    </w:p>
    <w:p w14:paraId="65539B1E" w14:textId="7DA4226C" w:rsidR="00EF6D03" w:rsidRPr="00D00C37" w:rsidRDefault="00B5054A" w:rsidP="00B5054A">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31" w:name="_Toc456948930"/>
      <w:r>
        <w:rPr>
          <w:rFonts w:ascii="Times New Roman" w:eastAsia="Times New Roman" w:hAnsi="Times New Roman" w:cs="Times New Roman"/>
          <w:sz w:val="24"/>
          <w:szCs w:val="24"/>
          <w:lang w:eastAsia="it-IT"/>
        </w:rPr>
        <w:lastRenderedPageBreak/>
        <w:t xml:space="preserve">12.3 </w:t>
      </w:r>
      <w:r w:rsidRPr="00D00C37">
        <w:rPr>
          <w:rFonts w:ascii="Times New Roman" w:eastAsia="Times New Roman" w:hAnsi="Times New Roman" w:cs="Times New Roman"/>
          <w:sz w:val="24"/>
          <w:szCs w:val="24"/>
          <w:lang w:eastAsia="it-IT"/>
        </w:rPr>
        <w:t>Trattamento dei dati</w:t>
      </w:r>
      <w:bookmarkEnd w:id="31"/>
    </w:p>
    <w:p w14:paraId="5372B1ED" w14:textId="77777777" w:rsidR="00A65C3C" w:rsidRDefault="00A65C3C" w:rsidP="00B5054A">
      <w:pPr>
        <w:spacing w:after="0"/>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Tutti i dati saranno trattati nel rispetto delle norme vigenti in materia di tutela della riservatezza.</w:t>
      </w:r>
    </w:p>
    <w:p w14:paraId="5655ABF1" w14:textId="3FEEA69A" w:rsidR="00B5054A" w:rsidRPr="00B5054A" w:rsidRDefault="00B5054A" w:rsidP="00B5054A">
      <w:p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Ai sensi dell'art. 13 del D.Lgs. 196/03 e s.m.i., i dati personali forniti dai richiedenti sono raccolti</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 xml:space="preserve">dalla Regione </w:t>
      </w:r>
      <w:r>
        <w:rPr>
          <w:rFonts w:ascii="Times New Roman" w:hAnsi="Times New Roman" w:cs="Times New Roman"/>
          <w:sz w:val="24"/>
          <w:szCs w:val="24"/>
          <w:lang w:eastAsia="it-IT"/>
        </w:rPr>
        <w:t>marche</w:t>
      </w:r>
      <w:r w:rsidRPr="00B5054A">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Posizione di Funzione Caccia e Pesca</w:t>
      </w:r>
      <w:r w:rsidRPr="00B5054A">
        <w:rPr>
          <w:rFonts w:ascii="Times New Roman" w:hAnsi="Times New Roman" w:cs="Times New Roman"/>
          <w:sz w:val="24"/>
          <w:szCs w:val="24"/>
          <w:lang w:eastAsia="it-IT"/>
        </w:rPr>
        <w:t xml:space="preserve"> per le finalità di cui al presente avviso e sono trattati</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anche con l'utilizzazione di banche dati informatiche per la gestione dei rapporti derivanti dalla</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partecipazione all’avviso medesimo.</w:t>
      </w:r>
    </w:p>
    <w:p w14:paraId="5EE3A28F" w14:textId="066061B5" w:rsidR="00B5054A" w:rsidRPr="00B5054A" w:rsidRDefault="00B5054A" w:rsidP="00B5054A">
      <w:p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I medesimi dati possono essere comunicati esclusivamente alle altre Amministrazioni pubbliche</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direttamente interessate alle procedure di attuazione del FEAMP.</w:t>
      </w:r>
    </w:p>
    <w:p w14:paraId="1CC986D1" w14:textId="69CF751E" w:rsidR="00B5054A" w:rsidRDefault="00B5054A" w:rsidP="00B5054A">
      <w:p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L'interessato gode dei diritti di cui all'art. 7 del citato decreto legislativo, tra i quali figura il diritto</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di accesso ai dati che lo riguardano, nonché alcuni diritti complementari tra cui il diritto di far</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rettificare, aggiornare, completare, o cancellare i dati erronei, incompleti o raccolti in termini non</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conformi alla legge, nonché il diritto di opporsi al loro trattamento per motivi legittimi.</w:t>
      </w:r>
    </w:p>
    <w:p w14:paraId="56CCE101" w14:textId="271D2AAA" w:rsidR="00B5054A" w:rsidRPr="00B5054A" w:rsidRDefault="00B5054A" w:rsidP="00B5054A">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32" w:name="_Toc456948931"/>
      <w:r w:rsidRPr="00B5054A">
        <w:rPr>
          <w:rFonts w:ascii="Times New Roman" w:eastAsia="Times New Roman" w:hAnsi="Times New Roman" w:cs="Times New Roman"/>
          <w:sz w:val="24"/>
          <w:szCs w:val="24"/>
          <w:lang w:eastAsia="it-IT"/>
        </w:rPr>
        <w:t>12.4 Ricorsi</w:t>
      </w:r>
      <w:bookmarkEnd w:id="32"/>
      <w:r w:rsidRPr="00B5054A">
        <w:rPr>
          <w:rFonts w:ascii="Times New Roman" w:eastAsia="Times New Roman" w:hAnsi="Times New Roman" w:cs="Times New Roman"/>
          <w:sz w:val="24"/>
          <w:szCs w:val="24"/>
          <w:lang w:eastAsia="it-IT"/>
        </w:rPr>
        <w:t xml:space="preserve"> </w:t>
      </w:r>
    </w:p>
    <w:p w14:paraId="362E959A" w14:textId="2AE22C4E" w:rsidR="00B5054A" w:rsidRPr="00B5054A" w:rsidRDefault="00B5054A" w:rsidP="00B5054A">
      <w:pPr>
        <w:spacing w:after="0"/>
        <w:jc w:val="both"/>
        <w:rPr>
          <w:rFonts w:ascii="Times New Roman" w:hAnsi="Times New Roman" w:cs="Times New Roman"/>
          <w:sz w:val="24"/>
          <w:szCs w:val="24"/>
          <w:lang w:eastAsia="it-IT"/>
        </w:rPr>
      </w:pPr>
      <w:r>
        <w:rPr>
          <w:rFonts w:ascii="Times New Roman" w:hAnsi="Times New Roman" w:cs="Times New Roman"/>
          <w:sz w:val="24"/>
          <w:szCs w:val="24"/>
          <w:lang w:eastAsia="it-IT"/>
        </w:rPr>
        <w:t>G</w:t>
      </w:r>
      <w:r w:rsidRPr="00B5054A">
        <w:rPr>
          <w:rFonts w:ascii="Times New Roman" w:hAnsi="Times New Roman" w:cs="Times New Roman"/>
          <w:sz w:val="24"/>
          <w:szCs w:val="24"/>
          <w:lang w:eastAsia="it-IT"/>
        </w:rPr>
        <w:t>li interessati possono presentare ricorso secondo le modalità di seguito indicate:</w:t>
      </w:r>
    </w:p>
    <w:p w14:paraId="6381A324" w14:textId="4EC5665A" w:rsidR="00B5054A" w:rsidRPr="00B5054A" w:rsidRDefault="00B5054A" w:rsidP="00334A18">
      <w:pPr>
        <w:pStyle w:val="Paragrafoelenco"/>
        <w:numPr>
          <w:ilvl w:val="0"/>
          <w:numId w:val="28"/>
        </w:num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ricorso giurisdizionale al TAR competente entro 60 giorni dal ricevimento della comunicazione;</w:t>
      </w:r>
    </w:p>
    <w:p w14:paraId="1CB6A0EB" w14:textId="0ADBB7CA" w:rsidR="00B5054A" w:rsidRPr="00B5054A" w:rsidRDefault="00B5054A" w:rsidP="00334A18">
      <w:pPr>
        <w:pStyle w:val="Paragrafoelenco"/>
        <w:numPr>
          <w:ilvl w:val="0"/>
          <w:numId w:val="28"/>
        </w:num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ricorso straordinario al Presidente della Repubblica, nel termine di 120 giorni dalla comunicazione.</w:t>
      </w:r>
    </w:p>
    <w:p w14:paraId="0CE0CCCA" w14:textId="131A9962" w:rsidR="00B5054A" w:rsidRPr="00B5054A" w:rsidRDefault="00B5054A" w:rsidP="00334A18">
      <w:pPr>
        <w:pStyle w:val="Paragrafoelenco"/>
        <w:numPr>
          <w:ilvl w:val="0"/>
          <w:numId w:val="28"/>
        </w:num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ricorso al Giudice Ordinario entro i termini previsti dal Codice di procedura Civile.</w:t>
      </w:r>
    </w:p>
    <w:p w14:paraId="7220BDBE" w14:textId="4BF8BBA8" w:rsidR="00EF6D03" w:rsidRPr="00D00C37" w:rsidRDefault="00246F0B" w:rsidP="00246F0B">
      <w:pPr>
        <w:pStyle w:val="Titolo1"/>
        <w:numPr>
          <w:ilvl w:val="0"/>
          <w:numId w:val="0"/>
        </w:numPr>
        <w:spacing w:line="240" w:lineRule="auto"/>
        <w:ind w:left="432" w:hanging="432"/>
        <w:rPr>
          <w:rFonts w:ascii="Times New Roman" w:eastAsia="Times New Roman" w:hAnsi="Times New Roman" w:cs="Times New Roman"/>
          <w:sz w:val="24"/>
          <w:szCs w:val="24"/>
          <w:lang w:eastAsia="it-IT"/>
        </w:rPr>
      </w:pPr>
      <w:bookmarkStart w:id="33" w:name="_Toc456948932"/>
      <w:r>
        <w:rPr>
          <w:rFonts w:ascii="Times New Roman" w:eastAsia="Times New Roman" w:hAnsi="Times New Roman" w:cs="Times New Roman"/>
          <w:sz w:val="24"/>
          <w:szCs w:val="24"/>
          <w:lang w:eastAsia="it-IT"/>
        </w:rPr>
        <w:t xml:space="preserve">12.5 </w:t>
      </w:r>
      <w:r w:rsidRPr="00D00C37">
        <w:rPr>
          <w:rFonts w:ascii="Times New Roman" w:eastAsia="Times New Roman" w:hAnsi="Times New Roman" w:cs="Times New Roman"/>
          <w:sz w:val="24"/>
          <w:szCs w:val="24"/>
          <w:lang w:eastAsia="it-IT"/>
        </w:rPr>
        <w:t>Norma residuale</w:t>
      </w:r>
      <w:bookmarkEnd w:id="33"/>
      <w:r w:rsidRPr="00D00C37">
        <w:rPr>
          <w:rFonts w:ascii="Times New Roman" w:eastAsia="Times New Roman" w:hAnsi="Times New Roman" w:cs="Times New Roman"/>
          <w:sz w:val="24"/>
          <w:szCs w:val="24"/>
          <w:lang w:eastAsia="it-IT"/>
        </w:rPr>
        <w:t xml:space="preserve"> </w:t>
      </w:r>
    </w:p>
    <w:p w14:paraId="6D1C0A65" w14:textId="74CBAAAF" w:rsidR="00D7525C" w:rsidRPr="00D00C37" w:rsidRDefault="00D7525C" w:rsidP="007D5999">
      <w:pPr>
        <w:autoSpaceDE w:val="0"/>
        <w:autoSpaceDN w:val="0"/>
        <w:adjustRightInd w:val="0"/>
        <w:spacing w:after="21" w:line="240" w:lineRule="auto"/>
        <w:jc w:val="both"/>
        <w:rPr>
          <w:rFonts w:ascii="Times New Roman" w:hAnsi="Times New Roman" w:cs="Times New Roman"/>
          <w:color w:val="000000"/>
          <w:sz w:val="24"/>
          <w:szCs w:val="24"/>
        </w:rPr>
      </w:pPr>
      <w:r w:rsidRPr="00D00C37">
        <w:rPr>
          <w:rFonts w:ascii="Times New Roman" w:hAnsi="Times New Roman" w:cs="Times New Roman"/>
          <w:color w:val="000000"/>
          <w:sz w:val="24"/>
          <w:szCs w:val="24"/>
        </w:rPr>
        <w:t>I soggetti selezionati dovranno attenersi alle disposizioni attuative che saranno adottate da parte dell’Autorità di gestione del PO FEAMP 2014-2020</w:t>
      </w:r>
      <w:r w:rsidR="00B5054A">
        <w:rPr>
          <w:rFonts w:ascii="Times New Roman" w:hAnsi="Times New Roman" w:cs="Times New Roman"/>
          <w:color w:val="000000"/>
          <w:sz w:val="24"/>
          <w:szCs w:val="24"/>
        </w:rPr>
        <w:t xml:space="preserve"> e dal RAdG Regione Marche</w:t>
      </w:r>
      <w:r w:rsidRPr="00D00C37">
        <w:rPr>
          <w:rFonts w:ascii="Times New Roman" w:hAnsi="Times New Roman" w:cs="Times New Roman"/>
          <w:color w:val="000000"/>
          <w:sz w:val="24"/>
          <w:szCs w:val="24"/>
        </w:rPr>
        <w:t>, quali Linee guida sulle spese ammissibili, manuali per le attività di controllo e rendicontazione, etc.</w:t>
      </w:r>
    </w:p>
    <w:p w14:paraId="67C7C5F1" w14:textId="77777777" w:rsidR="00EC63B3" w:rsidRPr="00D00C37" w:rsidRDefault="00D7525C" w:rsidP="00665E6B">
      <w:pPr>
        <w:autoSpaceDE w:val="0"/>
        <w:autoSpaceDN w:val="0"/>
        <w:adjustRightInd w:val="0"/>
        <w:spacing w:after="21" w:line="240" w:lineRule="auto"/>
        <w:jc w:val="both"/>
        <w:rPr>
          <w:rFonts w:ascii="Times New Roman" w:hAnsi="Times New Roman" w:cs="Times New Roman"/>
          <w:color w:val="000000"/>
          <w:sz w:val="24"/>
          <w:szCs w:val="24"/>
        </w:rPr>
      </w:pPr>
      <w:r w:rsidRPr="00D00C37">
        <w:rPr>
          <w:rFonts w:ascii="Times New Roman" w:hAnsi="Times New Roman" w:cs="Times New Roman"/>
          <w:color w:val="000000"/>
          <w:sz w:val="24"/>
          <w:szCs w:val="24"/>
        </w:rPr>
        <w:t>Per tutto quanto non previsto nel presente Avviso, si applicano le pertinenti norme europee, nazionali e regionali, nonché le indic</w:t>
      </w:r>
      <w:r w:rsidR="00D00C37">
        <w:rPr>
          <w:rFonts w:ascii="Times New Roman" w:hAnsi="Times New Roman" w:cs="Times New Roman"/>
          <w:color w:val="000000"/>
          <w:sz w:val="24"/>
          <w:szCs w:val="24"/>
        </w:rPr>
        <w:t xml:space="preserve">azioni del PO FEAMP 2014-2020. </w:t>
      </w:r>
    </w:p>
    <w:p w14:paraId="76019520" w14:textId="77777777" w:rsidR="00665E6B" w:rsidRPr="00D00C37" w:rsidRDefault="00E907DD" w:rsidP="009340CD">
      <w:pPr>
        <w:pStyle w:val="Titolo1"/>
        <w:numPr>
          <w:ilvl w:val="0"/>
          <w:numId w:val="0"/>
        </w:numPr>
        <w:spacing w:line="240" w:lineRule="auto"/>
        <w:rPr>
          <w:rFonts w:ascii="Times New Roman" w:eastAsia="Times New Roman" w:hAnsi="Times New Roman" w:cs="Times New Roman"/>
          <w:sz w:val="24"/>
          <w:szCs w:val="24"/>
          <w:lang w:eastAsia="it-IT"/>
        </w:rPr>
      </w:pPr>
      <w:bookmarkStart w:id="34" w:name="_Toc456948933"/>
      <w:r w:rsidRPr="00D00C37">
        <w:rPr>
          <w:rFonts w:ascii="Times New Roman" w:eastAsia="Times New Roman" w:hAnsi="Times New Roman" w:cs="Times New Roman"/>
          <w:sz w:val="24"/>
          <w:szCs w:val="24"/>
          <w:lang w:eastAsia="it-IT"/>
        </w:rPr>
        <w:t>ALLEGATI</w:t>
      </w:r>
      <w:bookmarkEnd w:id="34"/>
    </w:p>
    <w:p w14:paraId="35C2E004" w14:textId="3DF5B1C2" w:rsidR="003E7317" w:rsidRPr="00D00C37" w:rsidRDefault="00EC63B3" w:rsidP="00A875DB">
      <w:pPr>
        <w:autoSpaceDE w:val="0"/>
        <w:autoSpaceDN w:val="0"/>
        <w:adjustRightInd w:val="0"/>
        <w:spacing w:after="21"/>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A</w:t>
      </w:r>
      <w:r w:rsidR="00E907DD" w:rsidRPr="00D00C37">
        <w:rPr>
          <w:rFonts w:ascii="Times New Roman" w:hAnsi="Times New Roman" w:cs="Times New Roman"/>
          <w:sz w:val="24"/>
          <w:szCs w:val="24"/>
          <w:lang w:eastAsia="it-IT"/>
        </w:rPr>
        <w:t xml:space="preserve">llegato </w:t>
      </w:r>
      <w:r w:rsidR="00831668">
        <w:rPr>
          <w:rFonts w:ascii="Times New Roman" w:hAnsi="Times New Roman" w:cs="Times New Roman"/>
          <w:sz w:val="24"/>
          <w:szCs w:val="24"/>
          <w:lang w:eastAsia="it-IT"/>
        </w:rPr>
        <w:t>A.</w:t>
      </w:r>
      <w:r w:rsidR="00831668" w:rsidRPr="00D00C37">
        <w:rPr>
          <w:rFonts w:ascii="Times New Roman" w:hAnsi="Times New Roman" w:cs="Times New Roman"/>
          <w:sz w:val="24"/>
          <w:szCs w:val="24"/>
          <w:lang w:eastAsia="it-IT"/>
        </w:rPr>
        <w:t>1</w:t>
      </w:r>
      <w:r w:rsidR="00831668">
        <w:rPr>
          <w:rFonts w:ascii="Times New Roman" w:hAnsi="Times New Roman" w:cs="Times New Roman"/>
          <w:sz w:val="24"/>
          <w:szCs w:val="24"/>
          <w:lang w:eastAsia="it-IT"/>
        </w:rPr>
        <w:t xml:space="preserve"> Modello</w:t>
      </w:r>
      <w:r w:rsidR="003E7317" w:rsidRPr="00D00C37">
        <w:rPr>
          <w:rFonts w:ascii="Times New Roman" w:hAnsi="Times New Roman" w:cs="Times New Roman"/>
          <w:sz w:val="24"/>
          <w:szCs w:val="24"/>
          <w:lang w:eastAsia="it-IT"/>
        </w:rPr>
        <w:t xml:space="preserve"> </w:t>
      </w:r>
      <w:r w:rsidR="00972D7E">
        <w:rPr>
          <w:rFonts w:ascii="Times New Roman" w:hAnsi="Times New Roman" w:cs="Times New Roman"/>
          <w:sz w:val="24"/>
          <w:szCs w:val="24"/>
          <w:lang w:eastAsia="it-IT"/>
        </w:rPr>
        <w:t>di</w:t>
      </w:r>
      <w:r w:rsidR="00E907DD">
        <w:rPr>
          <w:rFonts w:ascii="Times New Roman" w:hAnsi="Times New Roman" w:cs="Times New Roman"/>
          <w:sz w:val="24"/>
          <w:szCs w:val="24"/>
          <w:lang w:eastAsia="it-IT"/>
        </w:rPr>
        <w:t xml:space="preserve"> manifestazione di interesse</w:t>
      </w:r>
    </w:p>
    <w:p w14:paraId="1018C8CE" w14:textId="2188F413" w:rsidR="00EC63B3" w:rsidRDefault="00E907DD" w:rsidP="00A875DB">
      <w:pPr>
        <w:autoSpaceDE w:val="0"/>
        <w:autoSpaceDN w:val="0"/>
        <w:adjustRightInd w:val="0"/>
        <w:spacing w:after="21"/>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Allegato</w:t>
      </w:r>
      <w:r w:rsidR="003E7317" w:rsidRPr="00D00C37">
        <w:rPr>
          <w:rFonts w:ascii="Times New Roman" w:hAnsi="Times New Roman" w:cs="Times New Roman"/>
          <w:sz w:val="24"/>
          <w:szCs w:val="24"/>
          <w:lang w:eastAsia="it-IT"/>
        </w:rPr>
        <w:t xml:space="preserve"> </w:t>
      </w:r>
      <w:r w:rsidR="00831668">
        <w:rPr>
          <w:rFonts w:ascii="Times New Roman" w:hAnsi="Times New Roman" w:cs="Times New Roman"/>
          <w:sz w:val="24"/>
          <w:szCs w:val="24"/>
          <w:lang w:eastAsia="it-IT"/>
        </w:rPr>
        <w:t>A.</w:t>
      </w:r>
      <w:r w:rsidR="003E7317" w:rsidRPr="00D00C37">
        <w:rPr>
          <w:rFonts w:ascii="Times New Roman" w:hAnsi="Times New Roman" w:cs="Times New Roman"/>
          <w:sz w:val="24"/>
          <w:szCs w:val="24"/>
          <w:lang w:eastAsia="it-IT"/>
        </w:rPr>
        <w:t xml:space="preserve">2 </w:t>
      </w:r>
      <w:r w:rsidR="003413A1">
        <w:rPr>
          <w:rFonts w:ascii="Times New Roman" w:hAnsi="Times New Roman" w:cs="Times New Roman"/>
          <w:sz w:val="24"/>
          <w:szCs w:val="24"/>
          <w:lang w:eastAsia="it-IT"/>
        </w:rPr>
        <w:t>Modello di domanda di partecipazione</w:t>
      </w:r>
    </w:p>
    <w:p w14:paraId="502961A3" w14:textId="57B14560" w:rsidR="00831668" w:rsidRPr="00D00C37" w:rsidRDefault="00831668" w:rsidP="00A875DB">
      <w:pPr>
        <w:autoSpaceDE w:val="0"/>
        <w:autoSpaceDN w:val="0"/>
        <w:adjustRightInd w:val="0"/>
        <w:spacing w:after="21"/>
        <w:jc w:val="both"/>
        <w:rPr>
          <w:rFonts w:ascii="Times New Roman" w:hAnsi="Times New Roman" w:cs="Times New Roman"/>
          <w:color w:val="000000"/>
          <w:sz w:val="24"/>
          <w:szCs w:val="24"/>
        </w:rPr>
      </w:pPr>
      <w:r>
        <w:rPr>
          <w:rFonts w:ascii="Times New Roman" w:hAnsi="Times New Roman" w:cs="Times New Roman"/>
          <w:sz w:val="24"/>
          <w:szCs w:val="24"/>
          <w:lang w:eastAsia="it-IT"/>
        </w:rPr>
        <w:t xml:space="preserve">Allegato A.3 </w:t>
      </w:r>
      <w:r w:rsidR="003413A1" w:rsidRPr="00D00C37">
        <w:rPr>
          <w:rFonts w:ascii="Times New Roman" w:hAnsi="Times New Roman" w:cs="Times New Roman"/>
          <w:sz w:val="24"/>
          <w:szCs w:val="24"/>
          <w:lang w:eastAsia="it-IT"/>
        </w:rPr>
        <w:t xml:space="preserve">Modello </w:t>
      </w:r>
      <w:r w:rsidR="003413A1" w:rsidRPr="003413A1">
        <w:rPr>
          <w:rFonts w:ascii="Times New Roman" w:hAnsi="Times New Roman" w:cs="Times New Roman"/>
          <w:sz w:val="24"/>
          <w:szCs w:val="24"/>
          <w:lang w:eastAsia="it-IT"/>
        </w:rPr>
        <w:t>di Strategia di sviluppo locale di tipo partecipativo</w:t>
      </w:r>
    </w:p>
    <w:p w14:paraId="21DC4807" w14:textId="1A0903AE" w:rsidR="00EC63B3" w:rsidRPr="00D00C37" w:rsidRDefault="00E907DD" w:rsidP="00A875DB">
      <w:pPr>
        <w:spacing w:after="0"/>
        <w:rPr>
          <w:rFonts w:ascii="Times New Roman" w:hAnsi="Times New Roman" w:cs="Times New Roman"/>
          <w:sz w:val="24"/>
          <w:szCs w:val="24"/>
          <w:lang w:eastAsia="it-IT"/>
        </w:rPr>
      </w:pPr>
      <w:r w:rsidRPr="00D00C37">
        <w:rPr>
          <w:rFonts w:ascii="Times New Roman" w:hAnsi="Times New Roman" w:cs="Times New Roman"/>
          <w:sz w:val="24"/>
          <w:szCs w:val="24"/>
          <w:lang w:eastAsia="it-IT"/>
        </w:rPr>
        <w:t xml:space="preserve">Allegato </w:t>
      </w:r>
      <w:r w:rsidR="00831668">
        <w:rPr>
          <w:rFonts w:ascii="Times New Roman" w:hAnsi="Times New Roman" w:cs="Times New Roman"/>
          <w:sz w:val="24"/>
          <w:szCs w:val="24"/>
          <w:lang w:eastAsia="it-IT"/>
        </w:rPr>
        <w:t>A.4</w:t>
      </w:r>
      <w:r>
        <w:rPr>
          <w:rFonts w:ascii="Times New Roman" w:hAnsi="Times New Roman" w:cs="Times New Roman"/>
          <w:sz w:val="24"/>
          <w:szCs w:val="24"/>
          <w:lang w:eastAsia="it-IT"/>
        </w:rPr>
        <w:t xml:space="preserve"> </w:t>
      </w:r>
      <w:r w:rsidR="00274ED1" w:rsidRPr="00D00C37">
        <w:rPr>
          <w:rFonts w:ascii="Times New Roman" w:hAnsi="Times New Roman" w:cs="Times New Roman"/>
          <w:sz w:val="24"/>
          <w:szCs w:val="24"/>
          <w:lang w:eastAsia="it-IT"/>
        </w:rPr>
        <w:t xml:space="preserve">Criteri di </w:t>
      </w:r>
      <w:r w:rsidR="00FE6D8A" w:rsidRPr="00D00C37">
        <w:rPr>
          <w:rFonts w:ascii="Times New Roman" w:hAnsi="Times New Roman" w:cs="Times New Roman"/>
          <w:sz w:val="24"/>
          <w:szCs w:val="24"/>
          <w:lang w:eastAsia="it-IT"/>
        </w:rPr>
        <w:t xml:space="preserve">Ammissibilità </w:t>
      </w:r>
      <w:r>
        <w:rPr>
          <w:rFonts w:ascii="Times New Roman" w:hAnsi="Times New Roman" w:cs="Times New Roman"/>
          <w:sz w:val="24"/>
          <w:szCs w:val="24"/>
          <w:lang w:eastAsia="it-IT"/>
        </w:rPr>
        <w:t xml:space="preserve">alla </w:t>
      </w:r>
      <w:r w:rsidRPr="00D00C37">
        <w:rPr>
          <w:rFonts w:ascii="Times New Roman" w:hAnsi="Times New Roman" w:cs="Times New Roman"/>
          <w:sz w:val="24"/>
          <w:szCs w:val="24"/>
          <w:lang w:eastAsia="it-IT"/>
        </w:rPr>
        <w:t>strategie sviluppo locale</w:t>
      </w:r>
    </w:p>
    <w:p w14:paraId="1AC3E912" w14:textId="7A1F36CF" w:rsidR="00996012" w:rsidRPr="00D00C37" w:rsidRDefault="00E907DD" w:rsidP="00D00C37">
      <w:pPr>
        <w:spacing w:after="0"/>
        <w:rPr>
          <w:rFonts w:ascii="Times New Roman" w:hAnsi="Times New Roman" w:cs="Times New Roman"/>
          <w:sz w:val="24"/>
          <w:szCs w:val="24"/>
          <w:lang w:eastAsia="it-IT"/>
        </w:rPr>
      </w:pPr>
      <w:r w:rsidRPr="00D00C37">
        <w:rPr>
          <w:rFonts w:ascii="Times New Roman" w:hAnsi="Times New Roman" w:cs="Times New Roman"/>
          <w:sz w:val="24"/>
          <w:szCs w:val="24"/>
          <w:lang w:eastAsia="it-IT"/>
        </w:rPr>
        <w:t>Allegato</w:t>
      </w:r>
      <w:r w:rsidR="00213F50" w:rsidRPr="00D00C37">
        <w:rPr>
          <w:rFonts w:ascii="Times New Roman" w:hAnsi="Times New Roman" w:cs="Times New Roman"/>
          <w:sz w:val="24"/>
          <w:szCs w:val="24"/>
          <w:lang w:eastAsia="it-IT"/>
        </w:rPr>
        <w:t xml:space="preserve"> </w:t>
      </w:r>
      <w:r w:rsidR="00831668">
        <w:rPr>
          <w:rFonts w:ascii="Times New Roman" w:hAnsi="Times New Roman" w:cs="Times New Roman"/>
          <w:sz w:val="24"/>
          <w:szCs w:val="24"/>
          <w:lang w:eastAsia="it-IT"/>
        </w:rPr>
        <w:t>A.5</w:t>
      </w:r>
      <w:r>
        <w:rPr>
          <w:rFonts w:ascii="Times New Roman" w:hAnsi="Times New Roman" w:cs="Times New Roman"/>
          <w:sz w:val="24"/>
          <w:szCs w:val="24"/>
          <w:lang w:eastAsia="it-IT"/>
        </w:rPr>
        <w:t xml:space="preserve"> </w:t>
      </w:r>
      <w:r w:rsidR="00D00C37">
        <w:rPr>
          <w:rFonts w:ascii="Times New Roman" w:hAnsi="Times New Roman" w:cs="Times New Roman"/>
          <w:sz w:val="24"/>
          <w:szCs w:val="24"/>
          <w:lang w:eastAsia="it-IT"/>
        </w:rPr>
        <w:t xml:space="preserve">Criteri di Selezione della </w:t>
      </w:r>
      <w:r w:rsidRPr="00D00C37">
        <w:rPr>
          <w:rFonts w:ascii="Times New Roman" w:hAnsi="Times New Roman" w:cs="Times New Roman"/>
          <w:sz w:val="24"/>
          <w:szCs w:val="24"/>
          <w:lang w:eastAsia="it-IT"/>
        </w:rPr>
        <w:t>strategie sviluppo locale</w:t>
      </w:r>
      <w:r w:rsidR="00831668">
        <w:rPr>
          <w:rFonts w:ascii="Times New Roman" w:hAnsi="Times New Roman" w:cs="Times New Roman"/>
          <w:sz w:val="24"/>
          <w:szCs w:val="24"/>
          <w:lang w:eastAsia="it-IT"/>
        </w:rPr>
        <w:t xml:space="preserve"> (con voci di dettaglio)</w:t>
      </w:r>
    </w:p>
    <w:p w14:paraId="325A282D" w14:textId="47C41579" w:rsidR="0015363D" w:rsidRDefault="00482BCD" w:rsidP="00482BCD">
      <w:pP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br w:type="page"/>
      </w:r>
    </w:p>
    <w:p w14:paraId="38863445" w14:textId="77777777" w:rsidR="0015363D" w:rsidRDefault="0015363D" w:rsidP="003E7317">
      <w:pPr>
        <w:jc w:val="center"/>
        <w:rPr>
          <w:rFonts w:ascii="Times New Roman" w:eastAsia="Times New Roman" w:hAnsi="Times New Roman" w:cs="Times New Roman"/>
          <w:b/>
          <w:sz w:val="24"/>
          <w:szCs w:val="20"/>
          <w:lang w:eastAsia="ar-SA"/>
        </w:rPr>
      </w:pPr>
    </w:p>
    <w:p w14:paraId="0F900E8A" w14:textId="1A86AB59" w:rsidR="003E7317" w:rsidRPr="00174134" w:rsidRDefault="00482BCD" w:rsidP="003E7317">
      <w:pPr>
        <w:jc w:val="center"/>
        <w:rPr>
          <w:rFonts w:ascii="Times New Roman" w:eastAsia="Times New Roman" w:hAnsi="Times New Roman" w:cs="Times New Roman"/>
          <w:b/>
          <w:sz w:val="24"/>
          <w:szCs w:val="20"/>
          <w:lang w:eastAsia="ar-SA"/>
        </w:rPr>
      </w:pPr>
      <w:r w:rsidRPr="00174134">
        <w:rPr>
          <w:rFonts w:ascii="Times New Roman" w:eastAsia="Times New Roman" w:hAnsi="Times New Roman" w:cs="Times New Roman"/>
          <w:b/>
          <w:sz w:val="24"/>
          <w:szCs w:val="20"/>
          <w:lang w:eastAsia="ar-SA"/>
        </w:rPr>
        <w:t>ALLEGATO</w:t>
      </w:r>
      <w:r w:rsidR="003E7317" w:rsidRPr="00174134">
        <w:rPr>
          <w:rFonts w:ascii="Times New Roman" w:eastAsia="Times New Roman" w:hAnsi="Times New Roman" w:cs="Times New Roman"/>
          <w:b/>
          <w:sz w:val="24"/>
          <w:szCs w:val="20"/>
          <w:lang w:eastAsia="ar-SA"/>
        </w:rPr>
        <w:t xml:space="preserve"> </w:t>
      </w:r>
      <w:r w:rsidR="00831668">
        <w:rPr>
          <w:rFonts w:ascii="Times New Roman" w:eastAsia="Times New Roman" w:hAnsi="Times New Roman" w:cs="Times New Roman"/>
          <w:b/>
          <w:sz w:val="24"/>
          <w:szCs w:val="20"/>
          <w:lang w:eastAsia="ar-SA"/>
        </w:rPr>
        <w:t>A.</w:t>
      </w:r>
      <w:r w:rsidR="003E7317" w:rsidRPr="00174134">
        <w:rPr>
          <w:rFonts w:ascii="Times New Roman" w:eastAsia="Times New Roman" w:hAnsi="Times New Roman" w:cs="Times New Roman"/>
          <w:b/>
          <w:sz w:val="24"/>
          <w:szCs w:val="20"/>
          <w:lang w:eastAsia="ar-SA"/>
        </w:rPr>
        <w:t>1</w:t>
      </w:r>
    </w:p>
    <w:p w14:paraId="248A84F3" w14:textId="77777777" w:rsidR="003E7317" w:rsidRPr="00174134" w:rsidRDefault="003E7317" w:rsidP="003E7317">
      <w:pPr>
        <w:jc w:val="center"/>
        <w:rPr>
          <w:rFonts w:ascii="Times New Roman" w:hAnsi="Times New Roman" w:cs="Times New Roman"/>
          <w:b/>
          <w:sz w:val="24"/>
          <w:szCs w:val="20"/>
        </w:rPr>
      </w:pPr>
      <w:r w:rsidRPr="00174134">
        <w:rPr>
          <w:rFonts w:ascii="Times New Roman" w:eastAsia="Times New Roman" w:hAnsi="Times New Roman" w:cs="Times New Roman"/>
          <w:b/>
          <w:sz w:val="24"/>
          <w:szCs w:val="20"/>
          <w:lang w:eastAsia="ar-SA"/>
        </w:rPr>
        <w:t>Modello di manifestazione di interesse per la candidatura al</w:t>
      </w:r>
      <w:r w:rsidRPr="00174134">
        <w:rPr>
          <w:rFonts w:ascii="Times New Roman" w:hAnsi="Times New Roman" w:cs="Times New Roman"/>
          <w:b/>
          <w:sz w:val="24"/>
          <w:szCs w:val="20"/>
        </w:rPr>
        <w:t xml:space="preserve"> sostegno preparatorio ai sensi dell’art. 35.1 Reg. (UE) n. 1303/2013 dell’art. 62 Reg. (CE) 508/2014</w:t>
      </w:r>
    </w:p>
    <w:p w14:paraId="711B1652" w14:textId="77777777" w:rsidR="003E7317" w:rsidRPr="00174134" w:rsidRDefault="003E7317" w:rsidP="003E7317">
      <w:pPr>
        <w:tabs>
          <w:tab w:val="left" w:pos="5305"/>
        </w:tabs>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ab/>
      </w:r>
    </w:p>
    <w:p w14:paraId="373442E6"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p w14:paraId="6AF735D0" w14:textId="6AE7A35D" w:rsidR="003E7317" w:rsidRPr="00174134" w:rsidRDefault="003E7317" w:rsidP="003E7317">
      <w:pPr>
        <w:tabs>
          <w:tab w:val="left" w:pos="2835"/>
          <w:tab w:val="center" w:pos="4819"/>
          <w:tab w:val="right" w:pos="9638"/>
        </w:tabs>
        <w:spacing w:after="0" w:line="240" w:lineRule="auto"/>
        <w:jc w:val="both"/>
        <w:rPr>
          <w:rFonts w:ascii="Times New Roman" w:eastAsia="Times New Roman" w:hAnsi="Times New Roman" w:cs="Times New Roman"/>
          <w:sz w:val="20"/>
          <w:szCs w:val="20"/>
        </w:rPr>
      </w:pPr>
      <w:r w:rsidRPr="00174134">
        <w:rPr>
          <w:rFonts w:ascii="Times New Roman" w:eastAsia="Times New Roman" w:hAnsi="Times New Roman" w:cs="Times New Roman"/>
          <w:bCs/>
          <w:sz w:val="20"/>
          <w:szCs w:val="20"/>
          <w:lang w:eastAsia="it-IT"/>
        </w:rPr>
        <w:t>Visto l’avviso</w:t>
      </w:r>
      <w:r w:rsidRPr="00174134">
        <w:rPr>
          <w:rFonts w:ascii="Times New Roman" w:eastAsia="Times New Roman" w:hAnsi="Times New Roman" w:cs="Times New Roman"/>
          <w:sz w:val="20"/>
          <w:szCs w:val="20"/>
          <w:lang w:eastAsia="it-IT"/>
        </w:rPr>
        <w:t xml:space="preserve"> pubblico approvato con ________in data ________, pubblicato nel </w:t>
      </w:r>
      <w:r w:rsidR="00EF4324">
        <w:rPr>
          <w:rFonts w:ascii="Times New Roman" w:eastAsia="Times New Roman" w:hAnsi="Times New Roman" w:cs="Times New Roman"/>
          <w:sz w:val="20"/>
          <w:szCs w:val="20"/>
          <w:lang w:eastAsia="it-IT"/>
        </w:rPr>
        <w:t xml:space="preserve">sito della Regione Marche, </w:t>
      </w:r>
      <w:hyperlink r:id="rId14" w:history="1">
        <w:r w:rsidR="007D05D7" w:rsidRPr="00AB2477">
          <w:rPr>
            <w:rStyle w:val="Collegamentoipertestuale"/>
            <w:rFonts w:ascii="Times New Roman" w:eastAsia="Times New Roman" w:hAnsi="Times New Roman" w:cs="Times New Roman"/>
            <w:sz w:val="20"/>
            <w:szCs w:val="20"/>
            <w:lang w:eastAsia="it-IT"/>
          </w:rPr>
          <w:t>http://www.regione.marche.it/Regione-Utile/Agricoltura-Sviluppo-Rurale-e-Pesca/Fondo-Europeo-per-la-pesca</w:t>
        </w:r>
      </w:hyperlink>
      <w:r w:rsidR="007D05D7">
        <w:rPr>
          <w:rFonts w:ascii="Times New Roman" w:eastAsia="Times New Roman" w:hAnsi="Times New Roman" w:cs="Times New Roman"/>
          <w:sz w:val="20"/>
          <w:szCs w:val="20"/>
          <w:lang w:eastAsia="it-IT"/>
        </w:rPr>
        <w:t xml:space="preserve"> </w:t>
      </w:r>
      <w:r w:rsidRPr="00174134">
        <w:rPr>
          <w:rFonts w:ascii="Times New Roman" w:eastAsia="Times New Roman" w:hAnsi="Times New Roman" w:cs="Times New Roman"/>
          <w:sz w:val="20"/>
          <w:szCs w:val="20"/>
          <w:lang w:eastAsia="it-IT"/>
        </w:rPr>
        <w:t>,</w:t>
      </w:r>
    </w:p>
    <w:p w14:paraId="28D8589C"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9672" w:type="dxa"/>
        <w:tblInd w:w="-5" w:type="dxa"/>
        <w:tblLayout w:type="fixed"/>
        <w:tblLook w:val="0000" w:firstRow="0" w:lastRow="0" w:firstColumn="0" w:lastColumn="0" w:noHBand="0" w:noVBand="0"/>
      </w:tblPr>
      <w:tblGrid>
        <w:gridCol w:w="1673"/>
        <w:gridCol w:w="425"/>
        <w:gridCol w:w="4136"/>
        <w:gridCol w:w="1227"/>
        <w:gridCol w:w="2201"/>
        <w:gridCol w:w="10"/>
      </w:tblGrid>
      <w:tr w:rsidR="003E7317" w:rsidRPr="00174134" w14:paraId="59F54159" w14:textId="77777777" w:rsidTr="00BC286F">
        <w:tc>
          <w:tcPr>
            <w:tcW w:w="2098" w:type="dxa"/>
            <w:gridSpan w:val="2"/>
            <w:tcBorders>
              <w:top w:val="single" w:sz="4" w:space="0" w:color="000000"/>
              <w:left w:val="single" w:sz="4" w:space="0" w:color="000000"/>
              <w:bottom w:val="single" w:sz="4" w:space="0" w:color="000000"/>
            </w:tcBorders>
          </w:tcPr>
          <w:p w14:paraId="0ECC2FD1"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b/>
                <w:sz w:val="20"/>
                <w:szCs w:val="20"/>
              </w:rPr>
            </w:pPr>
          </w:p>
          <w:p w14:paraId="4A5321EB"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b/>
                <w:sz w:val="20"/>
                <w:szCs w:val="20"/>
              </w:rPr>
            </w:pPr>
            <w:r w:rsidRPr="00174134">
              <w:rPr>
                <w:rFonts w:ascii="Times New Roman" w:eastAsia="Times New Roman" w:hAnsi="Times New Roman" w:cs="Times New Roman"/>
                <w:b/>
                <w:sz w:val="20"/>
                <w:szCs w:val="20"/>
              </w:rPr>
              <w:t>Il/la sottoscritto/a</w:t>
            </w:r>
          </w:p>
        </w:tc>
        <w:tc>
          <w:tcPr>
            <w:tcW w:w="5363" w:type="dxa"/>
            <w:gridSpan w:val="2"/>
            <w:tcBorders>
              <w:top w:val="single" w:sz="4" w:space="0" w:color="000000"/>
              <w:left w:val="single" w:sz="4" w:space="0" w:color="000000"/>
              <w:bottom w:val="single" w:sz="4" w:space="0" w:color="000000"/>
            </w:tcBorders>
          </w:tcPr>
          <w:p w14:paraId="724908AA"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76DE48DB"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489DF75D"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2211" w:type="dxa"/>
            <w:gridSpan w:val="2"/>
            <w:tcBorders>
              <w:top w:val="single" w:sz="4" w:space="0" w:color="000000"/>
              <w:left w:val="single" w:sz="4" w:space="0" w:color="000000"/>
              <w:bottom w:val="single" w:sz="4" w:space="0" w:color="000000"/>
              <w:right w:val="single" w:sz="4" w:space="0" w:color="000000"/>
            </w:tcBorders>
          </w:tcPr>
          <w:p w14:paraId="6F2783B9"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r w:rsidR="003E7317" w:rsidRPr="00174134" w14:paraId="30E4BAA9" w14:textId="77777777" w:rsidTr="00BC286F">
        <w:trPr>
          <w:gridAfter w:val="1"/>
          <w:wAfter w:w="10" w:type="dxa"/>
        </w:trPr>
        <w:tc>
          <w:tcPr>
            <w:tcW w:w="2098" w:type="dxa"/>
            <w:gridSpan w:val="2"/>
          </w:tcPr>
          <w:p w14:paraId="30D8D7F6"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5363" w:type="dxa"/>
            <w:gridSpan w:val="2"/>
          </w:tcPr>
          <w:p w14:paraId="09E1D009"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(cognome)</w:t>
            </w:r>
          </w:p>
        </w:tc>
        <w:tc>
          <w:tcPr>
            <w:tcW w:w="2201" w:type="dxa"/>
          </w:tcPr>
          <w:p w14:paraId="36F6B0AD"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(nome)</w:t>
            </w:r>
          </w:p>
        </w:tc>
      </w:tr>
      <w:tr w:rsidR="003E7317" w:rsidRPr="00174134" w14:paraId="035246EC" w14:textId="77777777" w:rsidTr="00BC286F">
        <w:tc>
          <w:tcPr>
            <w:tcW w:w="1673" w:type="dxa"/>
            <w:tcBorders>
              <w:top w:val="single" w:sz="4" w:space="0" w:color="000000"/>
              <w:left w:val="single" w:sz="4" w:space="0" w:color="000000"/>
              <w:bottom w:val="single" w:sz="4" w:space="0" w:color="000000"/>
            </w:tcBorders>
          </w:tcPr>
          <w:p w14:paraId="51D9A8C1"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262BD945"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nato/a a</w:t>
            </w:r>
          </w:p>
          <w:p w14:paraId="7B3AE7C8"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4561" w:type="dxa"/>
            <w:gridSpan w:val="2"/>
            <w:tcBorders>
              <w:top w:val="single" w:sz="4" w:space="0" w:color="000000"/>
              <w:left w:val="single" w:sz="4" w:space="0" w:color="000000"/>
              <w:bottom w:val="single" w:sz="4" w:space="0" w:color="000000"/>
            </w:tcBorders>
          </w:tcPr>
          <w:p w14:paraId="1DDADAF2"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1227" w:type="dxa"/>
            <w:tcBorders>
              <w:top w:val="single" w:sz="4" w:space="0" w:color="000000"/>
              <w:left w:val="single" w:sz="4" w:space="0" w:color="000000"/>
              <w:bottom w:val="single" w:sz="4" w:space="0" w:color="000000"/>
            </w:tcBorders>
          </w:tcPr>
          <w:p w14:paraId="700E2FFB"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2211" w:type="dxa"/>
            <w:gridSpan w:val="2"/>
            <w:tcBorders>
              <w:top w:val="single" w:sz="4" w:space="0" w:color="000000"/>
              <w:left w:val="single" w:sz="4" w:space="0" w:color="000000"/>
              <w:bottom w:val="single" w:sz="4" w:space="0" w:color="000000"/>
              <w:right w:val="single" w:sz="4" w:space="0" w:color="000000"/>
            </w:tcBorders>
          </w:tcPr>
          <w:p w14:paraId="6B53A79E"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r w:rsidR="003E7317" w:rsidRPr="00174134" w14:paraId="3558C82B" w14:textId="77777777" w:rsidTr="00BC286F">
        <w:trPr>
          <w:gridAfter w:val="1"/>
          <w:wAfter w:w="10" w:type="dxa"/>
        </w:trPr>
        <w:tc>
          <w:tcPr>
            <w:tcW w:w="1673" w:type="dxa"/>
          </w:tcPr>
          <w:p w14:paraId="06777C38"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4561" w:type="dxa"/>
            <w:gridSpan w:val="2"/>
          </w:tcPr>
          <w:p w14:paraId="30E51177"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(comune di nascita – se nato/a all’estero: specificare lo Stato)</w:t>
            </w:r>
          </w:p>
        </w:tc>
        <w:tc>
          <w:tcPr>
            <w:tcW w:w="1227" w:type="dxa"/>
          </w:tcPr>
          <w:p w14:paraId="5EDBD7A3"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(prov.)</w:t>
            </w:r>
          </w:p>
        </w:tc>
        <w:tc>
          <w:tcPr>
            <w:tcW w:w="2201" w:type="dxa"/>
          </w:tcPr>
          <w:p w14:paraId="32EC7BDE"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(gg/mm/aa)</w:t>
            </w:r>
          </w:p>
        </w:tc>
      </w:tr>
      <w:tr w:rsidR="003E7317" w:rsidRPr="00174134" w14:paraId="31EAC861" w14:textId="77777777" w:rsidTr="00BC286F">
        <w:tc>
          <w:tcPr>
            <w:tcW w:w="1673" w:type="dxa"/>
            <w:tcBorders>
              <w:top w:val="single" w:sz="4" w:space="0" w:color="000000"/>
              <w:left w:val="single" w:sz="4" w:space="0" w:color="000000"/>
              <w:bottom w:val="single" w:sz="4" w:space="0" w:color="000000"/>
            </w:tcBorders>
          </w:tcPr>
          <w:p w14:paraId="2A03EF44"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73FECEC7"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residente a</w:t>
            </w:r>
          </w:p>
          <w:p w14:paraId="114FA8A6"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5788" w:type="dxa"/>
            <w:gridSpan w:val="3"/>
            <w:tcBorders>
              <w:top w:val="single" w:sz="4" w:space="0" w:color="000000"/>
              <w:left w:val="single" w:sz="4" w:space="0" w:color="000000"/>
              <w:bottom w:val="single" w:sz="4" w:space="0" w:color="000000"/>
            </w:tcBorders>
          </w:tcPr>
          <w:p w14:paraId="3805A1A0"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2211" w:type="dxa"/>
            <w:gridSpan w:val="2"/>
            <w:tcBorders>
              <w:top w:val="single" w:sz="4" w:space="0" w:color="000000"/>
              <w:left w:val="single" w:sz="4" w:space="0" w:color="000000"/>
              <w:bottom w:val="single" w:sz="4" w:space="0" w:color="000000"/>
              <w:right w:val="single" w:sz="4" w:space="0" w:color="000000"/>
            </w:tcBorders>
          </w:tcPr>
          <w:p w14:paraId="4B164F3E"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r w:rsidR="003E7317" w:rsidRPr="00174134" w14:paraId="022C4AD4" w14:textId="77777777" w:rsidTr="00BC286F">
        <w:trPr>
          <w:gridAfter w:val="1"/>
          <w:wAfter w:w="10" w:type="dxa"/>
        </w:trPr>
        <w:tc>
          <w:tcPr>
            <w:tcW w:w="1673" w:type="dxa"/>
          </w:tcPr>
          <w:p w14:paraId="1715F653"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5788" w:type="dxa"/>
            <w:gridSpan w:val="3"/>
          </w:tcPr>
          <w:p w14:paraId="409793C3"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(comune di residenza)</w:t>
            </w:r>
          </w:p>
        </w:tc>
        <w:tc>
          <w:tcPr>
            <w:tcW w:w="2201" w:type="dxa"/>
          </w:tcPr>
          <w:p w14:paraId="120C6FDE"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(prov.)</w:t>
            </w:r>
          </w:p>
        </w:tc>
      </w:tr>
      <w:tr w:rsidR="003E7317" w:rsidRPr="00174134" w14:paraId="6F018C00" w14:textId="77777777" w:rsidTr="00BC286F">
        <w:tc>
          <w:tcPr>
            <w:tcW w:w="7461" w:type="dxa"/>
            <w:gridSpan w:val="4"/>
            <w:tcBorders>
              <w:top w:val="single" w:sz="4" w:space="0" w:color="000000"/>
              <w:left w:val="single" w:sz="4" w:space="0" w:color="000000"/>
              <w:bottom w:val="single" w:sz="4" w:space="0" w:color="000000"/>
            </w:tcBorders>
          </w:tcPr>
          <w:p w14:paraId="783F5CD0"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31D88171"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59EA896A"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2211" w:type="dxa"/>
            <w:gridSpan w:val="2"/>
            <w:tcBorders>
              <w:top w:val="single" w:sz="4" w:space="0" w:color="000000"/>
              <w:left w:val="single" w:sz="4" w:space="0" w:color="000000"/>
              <w:bottom w:val="single" w:sz="4" w:space="0" w:color="000000"/>
              <w:right w:val="single" w:sz="4" w:space="0" w:color="000000"/>
            </w:tcBorders>
          </w:tcPr>
          <w:p w14:paraId="15A69EA6"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3420F270"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n°</w:t>
            </w:r>
          </w:p>
        </w:tc>
      </w:tr>
      <w:tr w:rsidR="003E7317" w:rsidRPr="00174134" w14:paraId="1C62E039" w14:textId="77777777" w:rsidTr="00BC286F">
        <w:trPr>
          <w:gridAfter w:val="1"/>
          <w:wAfter w:w="10" w:type="dxa"/>
        </w:trPr>
        <w:tc>
          <w:tcPr>
            <w:tcW w:w="7461" w:type="dxa"/>
            <w:gridSpan w:val="4"/>
          </w:tcPr>
          <w:p w14:paraId="2964C99F"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(via, piazza,contrada, località,  ecc.)</w:t>
            </w:r>
          </w:p>
          <w:p w14:paraId="1A97A8B6" w14:textId="77777777" w:rsidR="003E7317" w:rsidRPr="00174134" w:rsidRDefault="003E7317" w:rsidP="00BC286F">
            <w:pPr>
              <w:tabs>
                <w:tab w:val="left" w:pos="2835"/>
                <w:tab w:val="center" w:pos="4819"/>
                <w:tab w:val="right" w:pos="9638"/>
              </w:tabs>
              <w:spacing w:after="0" w:line="240" w:lineRule="auto"/>
              <w:rPr>
                <w:rFonts w:ascii="Times New Roman" w:eastAsia="Times New Roman" w:hAnsi="Times New Roman" w:cs="Times New Roman"/>
                <w:sz w:val="20"/>
                <w:szCs w:val="20"/>
              </w:rPr>
            </w:pPr>
          </w:p>
        </w:tc>
        <w:tc>
          <w:tcPr>
            <w:tcW w:w="2201" w:type="dxa"/>
          </w:tcPr>
          <w:p w14:paraId="473020B0"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(num. civico)</w:t>
            </w:r>
          </w:p>
        </w:tc>
      </w:tr>
      <w:tr w:rsidR="003E7317" w:rsidRPr="00174134" w14:paraId="1B6A3031" w14:textId="77777777" w:rsidTr="00BC286F">
        <w:tc>
          <w:tcPr>
            <w:tcW w:w="1673" w:type="dxa"/>
            <w:tcBorders>
              <w:top w:val="single" w:sz="4" w:space="0" w:color="000000"/>
              <w:left w:val="single" w:sz="4" w:space="0" w:color="000000"/>
              <w:bottom w:val="single" w:sz="4" w:space="0" w:color="000000"/>
            </w:tcBorders>
          </w:tcPr>
          <w:p w14:paraId="1840ADD8"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045A07B9" w14:textId="77777777" w:rsidR="00996012"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codice fiscale</w:t>
            </w:r>
          </w:p>
          <w:p w14:paraId="0CE6E5EE"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7999" w:type="dxa"/>
            <w:gridSpan w:val="5"/>
            <w:tcBorders>
              <w:top w:val="single" w:sz="4" w:space="0" w:color="000000"/>
              <w:left w:val="single" w:sz="4" w:space="0" w:color="000000"/>
              <w:bottom w:val="single" w:sz="4" w:space="0" w:color="000000"/>
              <w:right w:val="single" w:sz="4" w:space="0" w:color="000000"/>
            </w:tcBorders>
          </w:tcPr>
          <w:p w14:paraId="110F84E6"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bl>
    <w:p w14:paraId="53C789F6"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9672" w:type="dxa"/>
        <w:tblInd w:w="-5" w:type="dxa"/>
        <w:tblLayout w:type="fixed"/>
        <w:tblLook w:val="0000" w:firstRow="0" w:lastRow="0" w:firstColumn="0" w:lastColumn="0" w:noHBand="0" w:noVBand="0"/>
      </w:tblPr>
      <w:tblGrid>
        <w:gridCol w:w="1668"/>
        <w:gridCol w:w="6951"/>
        <w:gridCol w:w="1053"/>
      </w:tblGrid>
      <w:tr w:rsidR="003E7317" w:rsidRPr="00174134" w14:paraId="104E68FD" w14:textId="77777777" w:rsidTr="00BC286F">
        <w:tc>
          <w:tcPr>
            <w:tcW w:w="1668" w:type="dxa"/>
          </w:tcPr>
          <w:p w14:paraId="29048B1E" w14:textId="77777777" w:rsidR="003E7317" w:rsidRPr="00174134" w:rsidRDefault="003E7317" w:rsidP="00BC286F">
            <w:pPr>
              <w:tabs>
                <w:tab w:val="center" w:pos="4819"/>
                <w:tab w:val="right" w:pos="9638"/>
              </w:tabs>
              <w:snapToGrid w:val="0"/>
              <w:spacing w:after="0" w:line="240" w:lineRule="auto"/>
              <w:rPr>
                <w:rFonts w:ascii="Times New Roman" w:eastAsia="Times New Roman" w:hAnsi="Times New Roman" w:cs="Times New Roman"/>
                <w:b/>
                <w:sz w:val="20"/>
                <w:szCs w:val="20"/>
              </w:rPr>
            </w:pPr>
            <w:r w:rsidRPr="00174134">
              <w:rPr>
                <w:rFonts w:ascii="Times New Roman" w:eastAsia="Times New Roman" w:hAnsi="Times New Roman" w:cs="Times New Roman"/>
                <w:b/>
                <w:sz w:val="20"/>
                <w:szCs w:val="20"/>
              </w:rPr>
              <w:t xml:space="preserve">nella sua qualità di </w:t>
            </w:r>
          </w:p>
        </w:tc>
        <w:tc>
          <w:tcPr>
            <w:tcW w:w="6951" w:type="dxa"/>
            <w:tcBorders>
              <w:bottom w:val="single" w:sz="4" w:space="0" w:color="000000"/>
            </w:tcBorders>
          </w:tcPr>
          <w:p w14:paraId="2E59D531" w14:textId="77777777" w:rsidR="003E7317" w:rsidRPr="00174134" w:rsidRDefault="003E7317" w:rsidP="00BC286F">
            <w:pPr>
              <w:tabs>
                <w:tab w:val="center" w:pos="4819"/>
                <w:tab w:val="right" w:pos="9638"/>
              </w:tabs>
              <w:snapToGrid w:val="0"/>
              <w:spacing w:after="0" w:line="240" w:lineRule="auto"/>
              <w:rPr>
                <w:rFonts w:ascii="Times New Roman" w:eastAsia="Times New Roman" w:hAnsi="Times New Roman" w:cs="Times New Roman"/>
                <w:b/>
                <w:sz w:val="20"/>
                <w:szCs w:val="20"/>
              </w:rPr>
            </w:pPr>
          </w:p>
        </w:tc>
        <w:tc>
          <w:tcPr>
            <w:tcW w:w="1053" w:type="dxa"/>
          </w:tcPr>
          <w:p w14:paraId="475483BB" w14:textId="77777777" w:rsidR="003E7317" w:rsidRPr="00174134" w:rsidRDefault="003E7317" w:rsidP="00BC286F">
            <w:pPr>
              <w:tabs>
                <w:tab w:val="center" w:pos="4819"/>
                <w:tab w:val="right" w:pos="9638"/>
              </w:tabs>
              <w:snapToGrid w:val="0"/>
              <w:spacing w:after="0" w:line="240" w:lineRule="auto"/>
              <w:rPr>
                <w:rFonts w:ascii="Times New Roman" w:eastAsia="Times New Roman" w:hAnsi="Times New Roman" w:cs="Times New Roman"/>
                <w:b/>
                <w:sz w:val="20"/>
                <w:szCs w:val="20"/>
              </w:rPr>
            </w:pPr>
          </w:p>
        </w:tc>
      </w:tr>
      <w:tr w:rsidR="003E7317" w:rsidRPr="00174134" w14:paraId="42D89829" w14:textId="77777777" w:rsidTr="00BC286F">
        <w:tc>
          <w:tcPr>
            <w:tcW w:w="1668" w:type="dxa"/>
          </w:tcPr>
          <w:p w14:paraId="2B1E7366" w14:textId="77777777" w:rsidR="003E7317" w:rsidRPr="00174134" w:rsidRDefault="003E7317" w:rsidP="00BC286F">
            <w:pPr>
              <w:tabs>
                <w:tab w:val="center" w:pos="4819"/>
                <w:tab w:val="right" w:pos="9638"/>
              </w:tabs>
              <w:snapToGrid w:val="0"/>
              <w:spacing w:after="0" w:line="240" w:lineRule="auto"/>
              <w:rPr>
                <w:rFonts w:ascii="Times New Roman" w:eastAsia="Times New Roman" w:hAnsi="Times New Roman" w:cs="Times New Roman"/>
                <w:b/>
                <w:sz w:val="20"/>
                <w:szCs w:val="20"/>
              </w:rPr>
            </w:pPr>
          </w:p>
        </w:tc>
        <w:tc>
          <w:tcPr>
            <w:tcW w:w="8004" w:type="dxa"/>
            <w:gridSpan w:val="2"/>
          </w:tcPr>
          <w:p w14:paraId="4A3DE074" w14:textId="77777777" w:rsidR="003E7317" w:rsidRPr="00174134" w:rsidRDefault="003E7317" w:rsidP="00BC286F">
            <w:pPr>
              <w:tabs>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(legale rappresentante, procuratore ecc..)</w:t>
            </w:r>
          </w:p>
        </w:tc>
      </w:tr>
    </w:tbl>
    <w:p w14:paraId="0A522474"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9672" w:type="dxa"/>
        <w:tblInd w:w="-5" w:type="dxa"/>
        <w:tblLayout w:type="fixed"/>
        <w:tblLook w:val="0000" w:firstRow="0" w:lastRow="0" w:firstColumn="0" w:lastColumn="0" w:noHBand="0" w:noVBand="0"/>
      </w:tblPr>
      <w:tblGrid>
        <w:gridCol w:w="1673"/>
        <w:gridCol w:w="7999"/>
      </w:tblGrid>
      <w:tr w:rsidR="003E7317" w:rsidRPr="00174134" w14:paraId="39FAEBE1" w14:textId="77777777" w:rsidTr="00BC286F">
        <w:tc>
          <w:tcPr>
            <w:tcW w:w="1673" w:type="dxa"/>
            <w:tcBorders>
              <w:top w:val="single" w:sz="4" w:space="0" w:color="000000"/>
              <w:left w:val="single" w:sz="4" w:space="0" w:color="000000"/>
              <w:bottom w:val="single" w:sz="4" w:space="0" w:color="000000"/>
            </w:tcBorders>
          </w:tcPr>
          <w:p w14:paraId="0C4D3B87"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09F1652A"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Del (*)</w:t>
            </w:r>
          </w:p>
          <w:p w14:paraId="0CC2BBCD"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7999" w:type="dxa"/>
            <w:tcBorders>
              <w:top w:val="single" w:sz="4" w:space="0" w:color="000000"/>
              <w:left w:val="single" w:sz="4" w:space="0" w:color="000000"/>
              <w:bottom w:val="single" w:sz="4" w:space="0" w:color="000000"/>
              <w:right w:val="single" w:sz="4" w:space="0" w:color="000000"/>
            </w:tcBorders>
          </w:tcPr>
          <w:p w14:paraId="25AB5C26"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r w:rsidR="003E7317" w:rsidRPr="00174134" w14:paraId="5CBEC9FD" w14:textId="77777777" w:rsidTr="00BC286F">
        <w:tc>
          <w:tcPr>
            <w:tcW w:w="1673" w:type="dxa"/>
            <w:tcBorders>
              <w:top w:val="single" w:sz="4" w:space="0" w:color="000000"/>
              <w:bottom w:val="single" w:sz="4" w:space="0" w:color="000000"/>
            </w:tcBorders>
          </w:tcPr>
          <w:p w14:paraId="6A37FAEA"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7999" w:type="dxa"/>
            <w:tcBorders>
              <w:top w:val="single" w:sz="4" w:space="0" w:color="000000"/>
              <w:bottom w:val="single" w:sz="4" w:space="0" w:color="000000"/>
            </w:tcBorders>
          </w:tcPr>
          <w:p w14:paraId="00A1DD98"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(denominazione FLAG/organismo di diritto pubblico promotore del costituendo FLAG)</w:t>
            </w:r>
          </w:p>
        </w:tc>
      </w:tr>
      <w:tr w:rsidR="003E7317" w:rsidRPr="00174134" w14:paraId="2CEAA549" w14:textId="77777777" w:rsidTr="00BC286F">
        <w:tc>
          <w:tcPr>
            <w:tcW w:w="9672" w:type="dxa"/>
            <w:gridSpan w:val="2"/>
            <w:tcBorders>
              <w:top w:val="single" w:sz="4" w:space="0" w:color="000000"/>
              <w:left w:val="single" w:sz="4" w:space="0" w:color="000000"/>
              <w:bottom w:val="single" w:sz="4" w:space="0" w:color="000000"/>
              <w:right w:val="single" w:sz="4" w:space="0" w:color="000000"/>
            </w:tcBorders>
          </w:tcPr>
          <w:p w14:paraId="1E57CA7A"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 Specificare se:</w:t>
            </w:r>
          </w:p>
          <w:p w14:paraId="28FF67EA" w14:textId="77777777" w:rsidR="003E7317" w:rsidRPr="00174134" w:rsidRDefault="003E7317" w:rsidP="008158E1">
            <w:pPr>
              <w:pStyle w:val="Paragrafoelenco"/>
              <w:numPr>
                <w:ilvl w:val="0"/>
                <w:numId w:val="15"/>
              </w:num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lang w:eastAsia="it-IT"/>
              </w:rPr>
              <w:t>Organismo di diritto pubblico, soggetto promotore del costituendo FLAG</w:t>
            </w:r>
            <w:r w:rsidRPr="00174134">
              <w:rPr>
                <w:rFonts w:ascii="Times New Roman" w:eastAsia="Times New Roman" w:hAnsi="Times New Roman" w:cs="Times New Roman"/>
                <w:sz w:val="20"/>
                <w:szCs w:val="20"/>
              </w:rPr>
              <w:t xml:space="preserve"> </w:t>
            </w:r>
          </w:p>
          <w:p w14:paraId="69423B52" w14:textId="77777777" w:rsidR="003E7317" w:rsidRPr="00174134" w:rsidRDefault="003E7317" w:rsidP="008158E1">
            <w:pPr>
              <w:pStyle w:val="Paragrafoelenco"/>
              <w:numPr>
                <w:ilvl w:val="0"/>
                <w:numId w:val="15"/>
              </w:num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Soggetto Capofila del partenariato già costituito.</w:t>
            </w:r>
          </w:p>
        </w:tc>
      </w:tr>
    </w:tbl>
    <w:p w14:paraId="40D3BBF5"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9672" w:type="dxa"/>
        <w:tblInd w:w="-5" w:type="dxa"/>
        <w:tblLayout w:type="fixed"/>
        <w:tblLook w:val="0000" w:firstRow="0" w:lastRow="0" w:firstColumn="0" w:lastColumn="0" w:noHBand="0" w:noVBand="0"/>
      </w:tblPr>
      <w:tblGrid>
        <w:gridCol w:w="1673"/>
        <w:gridCol w:w="11"/>
        <w:gridCol w:w="3113"/>
        <w:gridCol w:w="1563"/>
        <w:gridCol w:w="1101"/>
        <w:gridCol w:w="2201"/>
        <w:gridCol w:w="10"/>
      </w:tblGrid>
      <w:tr w:rsidR="003E7317" w:rsidRPr="00174134" w14:paraId="082D1578" w14:textId="77777777" w:rsidTr="00BC286F">
        <w:tc>
          <w:tcPr>
            <w:tcW w:w="1673" w:type="dxa"/>
            <w:tcBorders>
              <w:top w:val="single" w:sz="4" w:space="0" w:color="000000"/>
              <w:left w:val="single" w:sz="4" w:space="0" w:color="000000"/>
              <w:bottom w:val="single" w:sz="4" w:space="0" w:color="000000"/>
            </w:tcBorders>
          </w:tcPr>
          <w:p w14:paraId="15DE8910"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153CE33D"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con sede in</w:t>
            </w:r>
          </w:p>
          <w:p w14:paraId="5BE64605"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5788" w:type="dxa"/>
            <w:gridSpan w:val="4"/>
            <w:tcBorders>
              <w:top w:val="single" w:sz="4" w:space="0" w:color="000000"/>
              <w:left w:val="single" w:sz="4" w:space="0" w:color="000000"/>
              <w:bottom w:val="single" w:sz="4" w:space="0" w:color="000000"/>
            </w:tcBorders>
          </w:tcPr>
          <w:p w14:paraId="2C1903C3"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2211" w:type="dxa"/>
            <w:gridSpan w:val="2"/>
            <w:tcBorders>
              <w:top w:val="single" w:sz="4" w:space="0" w:color="000000"/>
              <w:left w:val="single" w:sz="4" w:space="0" w:color="000000"/>
              <w:bottom w:val="single" w:sz="4" w:space="0" w:color="000000"/>
              <w:right w:val="single" w:sz="4" w:space="0" w:color="000000"/>
            </w:tcBorders>
          </w:tcPr>
          <w:p w14:paraId="56B2106D"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r w:rsidR="003E7317" w:rsidRPr="00174134" w14:paraId="2A8E3F9F" w14:textId="77777777" w:rsidTr="00BC286F">
        <w:trPr>
          <w:gridAfter w:val="1"/>
          <w:wAfter w:w="10" w:type="dxa"/>
        </w:trPr>
        <w:tc>
          <w:tcPr>
            <w:tcW w:w="1673" w:type="dxa"/>
          </w:tcPr>
          <w:p w14:paraId="449D5756"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5788" w:type="dxa"/>
            <w:gridSpan w:val="4"/>
          </w:tcPr>
          <w:p w14:paraId="632C67AA"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(comune di residenza)</w:t>
            </w:r>
          </w:p>
        </w:tc>
        <w:tc>
          <w:tcPr>
            <w:tcW w:w="2201" w:type="dxa"/>
          </w:tcPr>
          <w:p w14:paraId="3991D467"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(prov.)</w:t>
            </w:r>
          </w:p>
        </w:tc>
      </w:tr>
      <w:tr w:rsidR="003E7317" w:rsidRPr="00174134" w14:paraId="0FFE6223" w14:textId="77777777" w:rsidTr="00BC286F">
        <w:tc>
          <w:tcPr>
            <w:tcW w:w="7461" w:type="dxa"/>
            <w:gridSpan w:val="5"/>
            <w:tcBorders>
              <w:top w:val="single" w:sz="4" w:space="0" w:color="000000"/>
              <w:left w:val="single" w:sz="4" w:space="0" w:color="000000"/>
              <w:bottom w:val="single" w:sz="4" w:space="0" w:color="000000"/>
            </w:tcBorders>
          </w:tcPr>
          <w:p w14:paraId="2E2B8630"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56C7A798"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447548FC"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2211" w:type="dxa"/>
            <w:gridSpan w:val="2"/>
            <w:tcBorders>
              <w:top w:val="single" w:sz="4" w:space="0" w:color="000000"/>
              <w:left w:val="single" w:sz="4" w:space="0" w:color="000000"/>
              <w:bottom w:val="single" w:sz="4" w:space="0" w:color="000000"/>
              <w:right w:val="single" w:sz="4" w:space="0" w:color="000000"/>
            </w:tcBorders>
          </w:tcPr>
          <w:p w14:paraId="627DD26C"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 xml:space="preserve">n° </w:t>
            </w:r>
            <w:r w:rsidR="00575621" w:rsidRPr="00174134">
              <w:rPr>
                <w:rFonts w:ascii="Times New Roman" w:eastAsia="Times New Roman" w:hAnsi="Times New Roman" w:cs="Times New Roman"/>
                <w:sz w:val="20"/>
                <w:szCs w:val="20"/>
              </w:rPr>
              <w:fldChar w:fldCharType="begin"/>
            </w:r>
            <w:r w:rsidRPr="00174134">
              <w:rPr>
                <w:rFonts w:ascii="Times New Roman" w:eastAsia="Times New Roman" w:hAnsi="Times New Roman" w:cs="Times New Roman"/>
                <w:sz w:val="20"/>
                <w:szCs w:val="20"/>
              </w:rPr>
              <w:instrText>"Testo54"</w:instrText>
            </w:r>
            <w:r w:rsidR="00575621" w:rsidRPr="00174134">
              <w:rPr>
                <w:rFonts w:ascii="Times New Roman" w:eastAsia="Times New Roman" w:hAnsi="Times New Roman" w:cs="Times New Roman"/>
                <w:sz w:val="20"/>
                <w:szCs w:val="20"/>
              </w:rPr>
              <w:fldChar w:fldCharType="separate"/>
            </w:r>
            <w:r w:rsidRPr="00174134">
              <w:rPr>
                <w:rFonts w:ascii="Times New Roman" w:eastAsia="Times New Roman" w:hAnsi="Times New Roman" w:cs="Times New Roman"/>
                <w:sz w:val="20"/>
                <w:szCs w:val="20"/>
              </w:rPr>
              <w:t xml:space="preserve">          </w:t>
            </w:r>
            <w:r w:rsidR="00575621" w:rsidRPr="00174134">
              <w:rPr>
                <w:rFonts w:ascii="Times New Roman" w:eastAsia="Times New Roman" w:hAnsi="Times New Roman" w:cs="Times New Roman"/>
                <w:sz w:val="20"/>
                <w:szCs w:val="20"/>
              </w:rPr>
              <w:fldChar w:fldCharType="end"/>
            </w:r>
          </w:p>
        </w:tc>
      </w:tr>
      <w:tr w:rsidR="003E7317" w:rsidRPr="00174134" w14:paraId="6A8BDF60" w14:textId="77777777" w:rsidTr="00BC286F">
        <w:trPr>
          <w:gridAfter w:val="1"/>
          <w:wAfter w:w="10" w:type="dxa"/>
        </w:trPr>
        <w:tc>
          <w:tcPr>
            <w:tcW w:w="7461" w:type="dxa"/>
            <w:gridSpan w:val="5"/>
          </w:tcPr>
          <w:p w14:paraId="2D079795"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(via, piazza,contrada, località, ecc.)</w:t>
            </w:r>
          </w:p>
          <w:p w14:paraId="174EF1D1" w14:textId="77777777" w:rsidR="003E7317" w:rsidRPr="00174134" w:rsidRDefault="003E7317" w:rsidP="00BC286F">
            <w:pPr>
              <w:tabs>
                <w:tab w:val="left" w:pos="2835"/>
                <w:tab w:val="center" w:pos="4819"/>
                <w:tab w:val="right" w:pos="9638"/>
              </w:tabs>
              <w:spacing w:after="0" w:line="240" w:lineRule="auto"/>
              <w:rPr>
                <w:rFonts w:ascii="Times New Roman" w:eastAsia="Times New Roman" w:hAnsi="Times New Roman" w:cs="Times New Roman"/>
                <w:sz w:val="20"/>
                <w:szCs w:val="20"/>
              </w:rPr>
            </w:pPr>
          </w:p>
        </w:tc>
        <w:tc>
          <w:tcPr>
            <w:tcW w:w="2201" w:type="dxa"/>
          </w:tcPr>
          <w:p w14:paraId="4A9FABBA"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(num. civico)</w:t>
            </w:r>
          </w:p>
        </w:tc>
      </w:tr>
      <w:tr w:rsidR="003E7317" w:rsidRPr="00174134" w14:paraId="096326DF" w14:textId="77777777" w:rsidTr="00BC286F">
        <w:tc>
          <w:tcPr>
            <w:tcW w:w="1684" w:type="dxa"/>
            <w:gridSpan w:val="2"/>
            <w:tcBorders>
              <w:top w:val="single" w:sz="4" w:space="0" w:color="auto"/>
              <w:left w:val="single" w:sz="4" w:space="0" w:color="auto"/>
              <w:bottom w:val="single" w:sz="4" w:space="0" w:color="auto"/>
            </w:tcBorders>
          </w:tcPr>
          <w:p w14:paraId="130559CB" w14:textId="77777777" w:rsidR="00996012"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4F527425"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partita IVA</w:t>
            </w:r>
          </w:p>
          <w:p w14:paraId="293EA083" w14:textId="77777777" w:rsidR="00996012" w:rsidRPr="00174134" w:rsidRDefault="00996012"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3113" w:type="dxa"/>
            <w:tcBorders>
              <w:top w:val="single" w:sz="4" w:space="0" w:color="auto"/>
              <w:bottom w:val="single" w:sz="4" w:space="0" w:color="auto"/>
            </w:tcBorders>
          </w:tcPr>
          <w:p w14:paraId="62A078BC"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1563" w:type="dxa"/>
            <w:tcBorders>
              <w:top w:val="single" w:sz="4" w:space="0" w:color="auto"/>
              <w:bottom w:val="single" w:sz="4" w:space="0" w:color="auto"/>
            </w:tcBorders>
          </w:tcPr>
          <w:p w14:paraId="4144B883"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3312" w:type="dxa"/>
            <w:gridSpan w:val="3"/>
            <w:tcBorders>
              <w:top w:val="single" w:sz="4" w:space="0" w:color="auto"/>
              <w:bottom w:val="single" w:sz="4" w:space="0" w:color="auto"/>
              <w:right w:val="single" w:sz="4" w:space="0" w:color="auto"/>
            </w:tcBorders>
          </w:tcPr>
          <w:p w14:paraId="046748DE"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bl>
    <w:p w14:paraId="3BD6F1A8"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0" w:type="auto"/>
        <w:tblInd w:w="-5" w:type="dxa"/>
        <w:tblLayout w:type="fixed"/>
        <w:tblLook w:val="0000" w:firstRow="0" w:lastRow="0" w:firstColumn="0" w:lastColumn="0" w:noHBand="0" w:noVBand="0"/>
      </w:tblPr>
      <w:tblGrid>
        <w:gridCol w:w="2908"/>
        <w:gridCol w:w="2978"/>
        <w:gridCol w:w="3786"/>
      </w:tblGrid>
      <w:tr w:rsidR="003E7317" w:rsidRPr="00174134" w14:paraId="533DE716" w14:textId="77777777" w:rsidTr="00BC286F">
        <w:tc>
          <w:tcPr>
            <w:tcW w:w="2908" w:type="dxa"/>
            <w:tcBorders>
              <w:top w:val="single" w:sz="4" w:space="0" w:color="000000"/>
              <w:left w:val="single" w:sz="4" w:space="0" w:color="000000"/>
              <w:bottom w:val="single" w:sz="4" w:space="0" w:color="000000"/>
            </w:tcBorders>
          </w:tcPr>
          <w:p w14:paraId="4001A029" w14:textId="77777777" w:rsidR="007F0B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196A0E7A" w14:textId="77777777" w:rsidR="007F0B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lastRenderedPageBreak/>
              <w:t>telefono:</w:t>
            </w:r>
          </w:p>
          <w:p w14:paraId="14BA2009"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 xml:space="preserve"> </w:t>
            </w:r>
          </w:p>
        </w:tc>
        <w:tc>
          <w:tcPr>
            <w:tcW w:w="2978" w:type="dxa"/>
            <w:tcBorders>
              <w:top w:val="single" w:sz="4" w:space="0" w:color="000000"/>
              <w:left w:val="single" w:sz="4" w:space="0" w:color="000000"/>
              <w:bottom w:val="single" w:sz="4" w:space="0" w:color="000000"/>
            </w:tcBorders>
          </w:tcPr>
          <w:p w14:paraId="436BB836" w14:textId="77777777" w:rsidR="007F0B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1686B946"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lastRenderedPageBreak/>
              <w:t xml:space="preserve">fax: </w:t>
            </w:r>
          </w:p>
        </w:tc>
        <w:tc>
          <w:tcPr>
            <w:tcW w:w="3786" w:type="dxa"/>
            <w:tcBorders>
              <w:top w:val="single" w:sz="4" w:space="0" w:color="000000"/>
              <w:left w:val="single" w:sz="4" w:space="0" w:color="000000"/>
              <w:bottom w:val="single" w:sz="4" w:space="0" w:color="000000"/>
              <w:right w:val="single" w:sz="4" w:space="0" w:color="000000"/>
            </w:tcBorders>
          </w:tcPr>
          <w:p w14:paraId="497E7B1C" w14:textId="77777777" w:rsidR="007F0B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1445C25B"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lastRenderedPageBreak/>
              <w:t xml:space="preserve">cellulare: </w:t>
            </w:r>
          </w:p>
        </w:tc>
      </w:tr>
    </w:tbl>
    <w:p w14:paraId="08D72285"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0" w:type="auto"/>
        <w:tblInd w:w="-5" w:type="dxa"/>
        <w:tblLayout w:type="fixed"/>
        <w:tblLook w:val="0000" w:firstRow="0" w:lastRow="0" w:firstColumn="0" w:lastColumn="0" w:noHBand="0" w:noVBand="0"/>
      </w:tblPr>
      <w:tblGrid>
        <w:gridCol w:w="4831"/>
        <w:gridCol w:w="4841"/>
      </w:tblGrid>
      <w:tr w:rsidR="003E7317" w:rsidRPr="00174134" w14:paraId="384DC172" w14:textId="77777777" w:rsidTr="00BC286F">
        <w:tc>
          <w:tcPr>
            <w:tcW w:w="4831" w:type="dxa"/>
            <w:tcBorders>
              <w:top w:val="single" w:sz="4" w:space="0" w:color="000000"/>
              <w:left w:val="single" w:sz="4" w:space="0" w:color="000000"/>
              <w:bottom w:val="single" w:sz="4" w:space="0" w:color="000000"/>
            </w:tcBorders>
          </w:tcPr>
          <w:p w14:paraId="4053EE88" w14:textId="77777777" w:rsidR="007F0B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6EF2A34E" w14:textId="77777777" w:rsidR="007F0B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sito internet:</w:t>
            </w:r>
          </w:p>
          <w:p w14:paraId="6D6FE79C"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79154AAC" w14:textId="77777777" w:rsidR="007F0B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40DEA431"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 xml:space="preserve">e-mail: </w:t>
            </w:r>
          </w:p>
        </w:tc>
      </w:tr>
    </w:tbl>
    <w:p w14:paraId="1A02FD7F"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tbl>
      <w:tblPr>
        <w:tblW w:w="9672" w:type="dxa"/>
        <w:tblInd w:w="-5" w:type="dxa"/>
        <w:tblLayout w:type="fixed"/>
        <w:tblLook w:val="0000" w:firstRow="0" w:lastRow="0" w:firstColumn="0" w:lastColumn="0" w:noHBand="0" w:noVBand="0"/>
      </w:tblPr>
      <w:tblGrid>
        <w:gridCol w:w="1684"/>
        <w:gridCol w:w="3113"/>
        <w:gridCol w:w="1563"/>
        <w:gridCol w:w="3312"/>
      </w:tblGrid>
      <w:tr w:rsidR="003E7317" w:rsidRPr="00174134" w14:paraId="33682BE3" w14:textId="77777777" w:rsidTr="00BC286F">
        <w:tc>
          <w:tcPr>
            <w:tcW w:w="1684" w:type="dxa"/>
            <w:tcBorders>
              <w:top w:val="single" w:sz="4" w:space="0" w:color="auto"/>
              <w:left w:val="single" w:sz="4" w:space="0" w:color="auto"/>
              <w:bottom w:val="single" w:sz="4" w:space="0" w:color="auto"/>
            </w:tcBorders>
          </w:tcPr>
          <w:p w14:paraId="7FC3A4C2" w14:textId="77777777" w:rsidR="007F0B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p w14:paraId="0F94AC74" w14:textId="77777777" w:rsidR="003E7317"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t>PEC:</w:t>
            </w:r>
          </w:p>
          <w:p w14:paraId="55A888EC" w14:textId="77777777" w:rsidR="007F0B34" w:rsidRPr="00174134" w:rsidRDefault="007F0B34"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3113" w:type="dxa"/>
            <w:tcBorders>
              <w:top w:val="single" w:sz="4" w:space="0" w:color="auto"/>
              <w:bottom w:val="single" w:sz="4" w:space="0" w:color="auto"/>
            </w:tcBorders>
          </w:tcPr>
          <w:p w14:paraId="3D99BB13"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1563" w:type="dxa"/>
            <w:tcBorders>
              <w:top w:val="single" w:sz="4" w:space="0" w:color="auto"/>
              <w:bottom w:val="single" w:sz="4" w:space="0" w:color="auto"/>
            </w:tcBorders>
          </w:tcPr>
          <w:p w14:paraId="4DAA8C9C"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c>
          <w:tcPr>
            <w:tcW w:w="3312" w:type="dxa"/>
            <w:tcBorders>
              <w:top w:val="single" w:sz="4" w:space="0" w:color="auto"/>
              <w:bottom w:val="single" w:sz="4" w:space="0" w:color="auto"/>
              <w:right w:val="single" w:sz="4" w:space="0" w:color="auto"/>
            </w:tcBorders>
          </w:tcPr>
          <w:p w14:paraId="22E12C2B" w14:textId="77777777" w:rsidR="003E7317" w:rsidRPr="00174134" w:rsidRDefault="003E7317" w:rsidP="00BC286F">
            <w:pPr>
              <w:tabs>
                <w:tab w:val="left" w:pos="2835"/>
                <w:tab w:val="center" w:pos="4819"/>
                <w:tab w:val="right" w:pos="9638"/>
              </w:tabs>
              <w:snapToGrid w:val="0"/>
              <w:spacing w:after="0" w:line="240" w:lineRule="auto"/>
              <w:rPr>
                <w:rFonts w:ascii="Times New Roman" w:eastAsia="Times New Roman" w:hAnsi="Times New Roman" w:cs="Times New Roman"/>
                <w:sz w:val="20"/>
                <w:szCs w:val="20"/>
              </w:rPr>
            </w:pPr>
          </w:p>
        </w:tc>
      </w:tr>
    </w:tbl>
    <w:p w14:paraId="3E687B22" w14:textId="77777777" w:rsidR="003E7317" w:rsidRPr="00174134" w:rsidRDefault="003E7317" w:rsidP="003E7317">
      <w:pPr>
        <w:tabs>
          <w:tab w:val="left" w:pos="2835"/>
          <w:tab w:val="center" w:pos="4819"/>
          <w:tab w:val="right" w:pos="9638"/>
        </w:tabs>
        <w:spacing w:after="0" w:line="240" w:lineRule="auto"/>
        <w:rPr>
          <w:rFonts w:ascii="Times New Roman" w:eastAsia="Times New Roman" w:hAnsi="Times New Roman" w:cs="Times New Roman"/>
          <w:sz w:val="20"/>
          <w:szCs w:val="20"/>
        </w:rPr>
      </w:pPr>
    </w:p>
    <w:p w14:paraId="49488EC2" w14:textId="77777777" w:rsidR="003E7317" w:rsidRPr="00174134" w:rsidRDefault="003E7317" w:rsidP="003E7317">
      <w:pPr>
        <w:suppressAutoHyphens/>
        <w:spacing w:after="0" w:line="240" w:lineRule="auto"/>
        <w:ind w:left="-142" w:right="-1"/>
        <w:jc w:val="both"/>
        <w:rPr>
          <w:rFonts w:ascii="Times New Roman" w:eastAsia="Times New Roman" w:hAnsi="Times New Roman" w:cs="Times New Roman"/>
          <w:sz w:val="20"/>
          <w:szCs w:val="20"/>
          <w:lang w:eastAsia="ar-SA"/>
        </w:rPr>
      </w:pPr>
    </w:p>
    <w:p w14:paraId="7F998649" w14:textId="77777777" w:rsidR="003E7317" w:rsidRPr="00174134" w:rsidRDefault="003E7317" w:rsidP="003E7317">
      <w:pPr>
        <w:spacing w:after="0" w:line="240" w:lineRule="auto"/>
        <w:ind w:right="-569"/>
        <w:jc w:val="center"/>
        <w:rPr>
          <w:rFonts w:ascii="Times New Roman" w:eastAsia="Times New Roman" w:hAnsi="Times New Roman" w:cs="Times New Roman"/>
          <w:b/>
          <w:sz w:val="20"/>
          <w:szCs w:val="20"/>
          <w:lang w:eastAsia="el-GR"/>
        </w:rPr>
      </w:pPr>
    </w:p>
    <w:p w14:paraId="3FC1883E" w14:textId="77777777" w:rsidR="003E7317" w:rsidRPr="00D00C37" w:rsidRDefault="003E7317" w:rsidP="003E7317">
      <w:pPr>
        <w:spacing w:after="0" w:line="240" w:lineRule="auto"/>
        <w:jc w:val="center"/>
        <w:rPr>
          <w:rFonts w:ascii="Times New Roman" w:eastAsia="Times New Roman" w:hAnsi="Times New Roman" w:cs="Times New Roman"/>
          <w:b/>
          <w:sz w:val="24"/>
          <w:szCs w:val="24"/>
          <w:lang w:eastAsia="el-GR"/>
        </w:rPr>
      </w:pPr>
      <w:r w:rsidRPr="00D00C37">
        <w:rPr>
          <w:rFonts w:ascii="Times New Roman" w:eastAsia="Times New Roman" w:hAnsi="Times New Roman" w:cs="Times New Roman"/>
          <w:b/>
          <w:sz w:val="24"/>
          <w:szCs w:val="24"/>
          <w:lang w:eastAsia="el-GR"/>
        </w:rPr>
        <w:t>MANIFESTA</w:t>
      </w:r>
    </w:p>
    <w:p w14:paraId="7E9497C0" w14:textId="77777777" w:rsidR="003E7317" w:rsidRPr="00D00C37" w:rsidRDefault="003E7317" w:rsidP="003E7317">
      <w:pPr>
        <w:spacing w:after="0" w:line="240" w:lineRule="auto"/>
        <w:jc w:val="center"/>
        <w:rPr>
          <w:rFonts w:ascii="Times New Roman" w:eastAsia="Times New Roman" w:hAnsi="Times New Roman" w:cs="Times New Roman"/>
          <w:b/>
          <w:sz w:val="24"/>
          <w:szCs w:val="24"/>
          <w:lang w:eastAsia="el-GR"/>
        </w:rPr>
      </w:pPr>
    </w:p>
    <w:p w14:paraId="258E89CD" w14:textId="77777777" w:rsidR="003E7317" w:rsidRPr="00D00C37" w:rsidRDefault="003E7317" w:rsidP="003E7317">
      <w:pPr>
        <w:tabs>
          <w:tab w:val="left" w:pos="0"/>
        </w:tabs>
        <w:spacing w:after="0" w:line="240" w:lineRule="auto"/>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el-GR"/>
        </w:rPr>
        <w:t>l’interesse a beneficiare del finanziamento del sostegno preparatorio</w:t>
      </w:r>
      <w:r w:rsidRPr="00D00C37">
        <w:rPr>
          <w:rFonts w:ascii="Times New Roman" w:eastAsia="Times New Roman" w:hAnsi="Times New Roman" w:cs="Times New Roman"/>
          <w:b/>
          <w:sz w:val="24"/>
          <w:szCs w:val="24"/>
          <w:lang w:eastAsia="it-IT"/>
        </w:rPr>
        <w:t xml:space="preserve"> </w:t>
      </w:r>
      <w:r w:rsidRPr="00D00C37">
        <w:rPr>
          <w:rFonts w:ascii="Times New Roman" w:eastAsia="Times New Roman" w:hAnsi="Times New Roman" w:cs="Times New Roman"/>
          <w:sz w:val="24"/>
          <w:szCs w:val="24"/>
          <w:lang w:eastAsia="it-IT"/>
        </w:rPr>
        <w:t>ai sensi dell’art 35.1 del Reg. (UE) n. 1303/2013 e</w:t>
      </w:r>
      <w:r w:rsidRPr="00D00C37">
        <w:rPr>
          <w:rFonts w:ascii="Times New Roman" w:eastAsia="Times New Roman" w:hAnsi="Times New Roman" w:cs="Times New Roman"/>
          <w:b/>
          <w:sz w:val="24"/>
          <w:szCs w:val="24"/>
          <w:lang w:eastAsia="it-IT"/>
        </w:rPr>
        <w:t xml:space="preserve"> </w:t>
      </w:r>
      <w:r w:rsidRPr="00D00C37">
        <w:rPr>
          <w:rFonts w:ascii="Times New Roman" w:eastAsia="Times New Roman" w:hAnsi="Times New Roman" w:cs="Times New Roman"/>
          <w:sz w:val="24"/>
          <w:szCs w:val="24"/>
          <w:lang w:eastAsia="it-IT"/>
        </w:rPr>
        <w:t>dell’art. 62 Reg. (CE) 508/2014, nell’ambito del Programma Operativo FEAMP 2014-2020.</w:t>
      </w:r>
    </w:p>
    <w:p w14:paraId="68494A6C" w14:textId="77777777" w:rsidR="003E7317" w:rsidRPr="00D00C37" w:rsidRDefault="003E7317" w:rsidP="003E7317">
      <w:pPr>
        <w:tabs>
          <w:tab w:val="left" w:pos="0"/>
        </w:tabs>
        <w:spacing w:after="0" w:line="240" w:lineRule="auto"/>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A tal fine, il/la sottoscritto/a</w:t>
      </w:r>
    </w:p>
    <w:p w14:paraId="5EB8FFFA" w14:textId="77777777" w:rsidR="003E7317" w:rsidRPr="00D00C37" w:rsidRDefault="003E7317" w:rsidP="003E7317">
      <w:pPr>
        <w:tabs>
          <w:tab w:val="left" w:pos="0"/>
        </w:tabs>
        <w:spacing w:after="0" w:line="240" w:lineRule="auto"/>
        <w:jc w:val="both"/>
        <w:rPr>
          <w:rFonts w:ascii="Times New Roman" w:eastAsia="Times New Roman" w:hAnsi="Times New Roman" w:cs="Times New Roman"/>
          <w:sz w:val="24"/>
          <w:szCs w:val="24"/>
          <w:lang w:eastAsia="it-IT"/>
        </w:rPr>
      </w:pPr>
    </w:p>
    <w:p w14:paraId="7A41057D" w14:textId="77777777" w:rsidR="003E7317" w:rsidRPr="00D00C37" w:rsidRDefault="003E7317" w:rsidP="003E7317">
      <w:pPr>
        <w:spacing w:after="0" w:line="240" w:lineRule="auto"/>
        <w:jc w:val="center"/>
        <w:rPr>
          <w:rFonts w:ascii="Times New Roman" w:eastAsia="Times New Roman" w:hAnsi="Times New Roman" w:cs="Times New Roman"/>
          <w:b/>
          <w:sz w:val="24"/>
          <w:szCs w:val="24"/>
          <w:lang w:eastAsia="el-GR"/>
        </w:rPr>
      </w:pPr>
      <w:r w:rsidRPr="00D00C37">
        <w:rPr>
          <w:rFonts w:ascii="Times New Roman" w:eastAsia="Times New Roman" w:hAnsi="Times New Roman" w:cs="Times New Roman"/>
          <w:b/>
          <w:sz w:val="24"/>
          <w:szCs w:val="24"/>
          <w:lang w:eastAsia="el-GR"/>
        </w:rPr>
        <w:t>DICHIARA</w:t>
      </w:r>
    </w:p>
    <w:p w14:paraId="2B7C8D4A" w14:textId="77777777" w:rsidR="003E7317" w:rsidRPr="00D00C37" w:rsidRDefault="003E7317" w:rsidP="003E7317">
      <w:pPr>
        <w:spacing w:after="0" w:line="240" w:lineRule="auto"/>
        <w:jc w:val="center"/>
        <w:rPr>
          <w:rFonts w:ascii="Times New Roman" w:eastAsia="Times New Roman" w:hAnsi="Times New Roman" w:cs="Times New Roman"/>
          <w:b/>
          <w:sz w:val="24"/>
          <w:szCs w:val="24"/>
          <w:lang w:eastAsia="el-GR"/>
        </w:rPr>
      </w:pPr>
    </w:p>
    <w:p w14:paraId="6445138B" w14:textId="77777777" w:rsidR="003E7317" w:rsidRPr="00D00C37" w:rsidRDefault="003E7317" w:rsidP="008158E1">
      <w:pPr>
        <w:pStyle w:val="Paragrafoelenco"/>
        <w:numPr>
          <w:ilvl w:val="0"/>
          <w:numId w:val="16"/>
        </w:numPr>
        <w:tabs>
          <w:tab w:val="left" w:pos="0"/>
        </w:tabs>
        <w:spacing w:after="0" w:line="240" w:lineRule="auto"/>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di aver preso visione e di accettare i contenuti dell’invito a presentare candidature per la selezione delle strategie di sviluppo locale di tipo partecipativo;</w:t>
      </w:r>
    </w:p>
    <w:p w14:paraId="490B9629" w14:textId="77777777" w:rsidR="003E7317" w:rsidRPr="00D00C37" w:rsidRDefault="003E7317" w:rsidP="008158E1">
      <w:pPr>
        <w:pStyle w:val="Paragrafoelenco"/>
        <w:numPr>
          <w:ilvl w:val="0"/>
          <w:numId w:val="16"/>
        </w:numPr>
        <w:tabs>
          <w:tab w:val="left" w:pos="0"/>
        </w:tabs>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di essere a conoscenza che il sostegno preparatorio sarà concesso esclusivamente a seguito di presentazione di una strategia di sviluppo locale di tipo partecipativo ritenuta ammissibile dal Comitato di selezione,</w:t>
      </w:r>
      <w:r w:rsidRPr="00D00C37">
        <w:rPr>
          <w:rFonts w:ascii="Times New Roman" w:hAnsi="Times New Roman" w:cs="Times New Roman"/>
          <w:color w:val="000000"/>
          <w:sz w:val="24"/>
          <w:szCs w:val="24"/>
        </w:rPr>
        <w:t xml:space="preserve"> </w:t>
      </w:r>
      <w:r w:rsidRPr="00D00C37">
        <w:rPr>
          <w:rFonts w:ascii="Times New Roman" w:eastAsia="Times New Roman" w:hAnsi="Times New Roman" w:cs="Times New Roman"/>
          <w:sz w:val="24"/>
          <w:szCs w:val="24"/>
          <w:lang w:eastAsia="it-IT"/>
        </w:rPr>
        <w:t>istituito ai sensi dell’art. 33 del Reg. (UE) n. 1303/2013, anche se non finanziata;</w:t>
      </w:r>
    </w:p>
    <w:p w14:paraId="5C8C747D" w14:textId="77777777" w:rsidR="003E7317" w:rsidRPr="00D00C37" w:rsidRDefault="003E7317" w:rsidP="008158E1">
      <w:pPr>
        <w:pStyle w:val="Paragrafoelenco"/>
        <w:numPr>
          <w:ilvl w:val="0"/>
          <w:numId w:val="16"/>
        </w:numPr>
        <w:tabs>
          <w:tab w:val="left" w:pos="0"/>
        </w:tabs>
        <w:spacing w:after="0" w:line="240" w:lineRule="auto"/>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di essere a conoscenza che potrà essere richiesta documentazione aggiuntiva e che la presentazione di detta documentazione costituisce obbligo, pena la decadenza della domanda.</w:t>
      </w:r>
    </w:p>
    <w:p w14:paraId="135DD833" w14:textId="77777777" w:rsidR="003E7317" w:rsidRPr="00D00C37" w:rsidRDefault="003E7317" w:rsidP="003E7317">
      <w:pPr>
        <w:tabs>
          <w:tab w:val="left" w:pos="0"/>
        </w:tabs>
        <w:spacing w:after="0" w:line="240" w:lineRule="auto"/>
        <w:jc w:val="both"/>
        <w:rPr>
          <w:rFonts w:ascii="Times New Roman" w:eastAsia="Times New Roman" w:hAnsi="Times New Roman" w:cs="Times New Roman"/>
          <w:sz w:val="24"/>
          <w:szCs w:val="24"/>
          <w:lang w:eastAsia="it-IT"/>
        </w:rPr>
      </w:pPr>
    </w:p>
    <w:p w14:paraId="123BC883" w14:textId="77777777" w:rsidR="003E7317" w:rsidRPr="00D00C37" w:rsidRDefault="003E7317" w:rsidP="003E7317">
      <w:pPr>
        <w:tabs>
          <w:tab w:val="left" w:pos="0"/>
        </w:tabs>
        <w:spacing w:after="0" w:line="240" w:lineRule="auto"/>
        <w:jc w:val="both"/>
        <w:rPr>
          <w:rFonts w:ascii="Times New Roman" w:eastAsia="Times New Roman" w:hAnsi="Times New Roman" w:cs="Times New Roman"/>
          <w:sz w:val="24"/>
          <w:szCs w:val="24"/>
          <w:lang w:eastAsia="it-IT"/>
        </w:rPr>
      </w:pPr>
      <w:r w:rsidRPr="00D00C37">
        <w:rPr>
          <w:rFonts w:ascii="Times New Roman" w:eastAsia="Times New Roman" w:hAnsi="Times New Roman" w:cs="Times New Roman"/>
          <w:sz w:val="24"/>
          <w:szCs w:val="24"/>
          <w:lang w:eastAsia="it-IT"/>
        </w:rPr>
        <w:t>Si allega alla presente la seguente documentazione:</w:t>
      </w:r>
    </w:p>
    <w:p w14:paraId="1A8814F8" w14:textId="77777777" w:rsidR="003E7317" w:rsidRPr="00D00C37" w:rsidRDefault="003E7317" w:rsidP="003E7317">
      <w:pPr>
        <w:tabs>
          <w:tab w:val="left" w:pos="0"/>
        </w:tabs>
        <w:spacing w:after="0" w:line="240" w:lineRule="auto"/>
        <w:jc w:val="both"/>
        <w:rPr>
          <w:rFonts w:ascii="Times New Roman" w:eastAsia="Times New Roman" w:hAnsi="Times New Roman" w:cs="Times New Roman"/>
          <w:sz w:val="24"/>
          <w:szCs w:val="24"/>
          <w:lang w:eastAsia="it-IT"/>
        </w:rPr>
      </w:pPr>
    </w:p>
    <w:p w14:paraId="71993D97" w14:textId="77777777" w:rsidR="003E7317" w:rsidRPr="00D00C37" w:rsidRDefault="003E7317" w:rsidP="003E7317">
      <w:pPr>
        <w:tabs>
          <w:tab w:val="left" w:pos="426"/>
        </w:tabs>
        <w:spacing w:after="0"/>
        <w:ind w:left="709"/>
        <w:jc w:val="both"/>
        <w:rPr>
          <w:rFonts w:ascii="Times New Roman" w:eastAsia="Times New Roman" w:hAnsi="Times New Roman" w:cs="Times New Roman"/>
          <w:bCs/>
          <w:sz w:val="24"/>
          <w:szCs w:val="24"/>
          <w:lang w:eastAsia="it-IT"/>
        </w:rPr>
      </w:pPr>
      <w:r w:rsidRPr="00D00C37">
        <w:rPr>
          <w:rFonts w:ascii="Times New Roman" w:eastAsia="Times New Roman" w:hAnsi="Times New Roman" w:cs="Times New Roman"/>
          <w:bCs/>
          <w:sz w:val="24"/>
          <w:szCs w:val="24"/>
          <w:lang w:eastAsia="it-IT"/>
        </w:rPr>
        <w:sym w:font="Symbol" w:char="F07F"/>
      </w:r>
      <w:r w:rsidRPr="00D00C37">
        <w:rPr>
          <w:rFonts w:ascii="Times New Roman" w:eastAsia="Times New Roman" w:hAnsi="Times New Roman" w:cs="Times New Roman"/>
          <w:bCs/>
          <w:sz w:val="24"/>
          <w:szCs w:val="24"/>
          <w:lang w:eastAsia="it-IT"/>
        </w:rPr>
        <w:tab/>
        <w:t>Fotocopia del documento di identità in corso di validità del sottoscritto;</w:t>
      </w:r>
    </w:p>
    <w:p w14:paraId="1EDCBF58" w14:textId="77777777" w:rsidR="003E7317" w:rsidRPr="00D00C37" w:rsidRDefault="003E7317" w:rsidP="003E7317">
      <w:pPr>
        <w:tabs>
          <w:tab w:val="left" w:pos="426"/>
        </w:tabs>
        <w:spacing w:after="0"/>
        <w:ind w:left="709"/>
        <w:jc w:val="both"/>
        <w:rPr>
          <w:rFonts w:ascii="Times New Roman" w:eastAsia="Times New Roman" w:hAnsi="Times New Roman" w:cs="Times New Roman"/>
          <w:bCs/>
          <w:sz w:val="24"/>
          <w:szCs w:val="24"/>
          <w:lang w:eastAsia="it-IT"/>
        </w:rPr>
      </w:pPr>
      <w:r w:rsidRPr="00D00C37">
        <w:rPr>
          <w:rFonts w:ascii="Times New Roman" w:eastAsia="Times New Roman" w:hAnsi="Times New Roman" w:cs="Times New Roman"/>
          <w:bCs/>
          <w:sz w:val="24"/>
          <w:szCs w:val="24"/>
          <w:lang w:eastAsia="it-IT"/>
        </w:rPr>
        <w:sym w:font="Symbol" w:char="F07F"/>
      </w:r>
      <w:r w:rsidRPr="00D00C37">
        <w:rPr>
          <w:rFonts w:ascii="Times New Roman" w:eastAsia="Times New Roman" w:hAnsi="Times New Roman" w:cs="Times New Roman"/>
          <w:bCs/>
          <w:sz w:val="24"/>
          <w:szCs w:val="24"/>
          <w:lang w:eastAsia="it-IT"/>
        </w:rPr>
        <w:tab/>
        <w:t>Copia dell’atto di nomina alla carica ricoperta dal sottoscritto;</w:t>
      </w:r>
    </w:p>
    <w:p w14:paraId="15A5659E" w14:textId="77777777" w:rsidR="003E7317" w:rsidRPr="00D00C37" w:rsidRDefault="003E7317" w:rsidP="003E7317">
      <w:pPr>
        <w:tabs>
          <w:tab w:val="left" w:pos="426"/>
        </w:tabs>
        <w:spacing w:after="0"/>
        <w:ind w:left="709"/>
        <w:jc w:val="both"/>
        <w:rPr>
          <w:rFonts w:ascii="Times New Roman" w:eastAsia="Times New Roman" w:hAnsi="Times New Roman" w:cs="Times New Roman"/>
          <w:bCs/>
          <w:sz w:val="24"/>
          <w:szCs w:val="24"/>
          <w:lang w:eastAsia="it-IT"/>
        </w:rPr>
      </w:pPr>
      <w:r w:rsidRPr="00D00C37">
        <w:rPr>
          <w:rFonts w:ascii="Times New Roman" w:eastAsia="Times New Roman" w:hAnsi="Times New Roman" w:cs="Times New Roman"/>
          <w:bCs/>
          <w:sz w:val="24"/>
          <w:szCs w:val="24"/>
          <w:lang w:eastAsia="it-IT"/>
        </w:rPr>
        <w:sym w:font="Symbol" w:char="F07F"/>
      </w:r>
      <w:r w:rsidRPr="00D00C37">
        <w:rPr>
          <w:rFonts w:ascii="Times New Roman" w:eastAsia="Times New Roman" w:hAnsi="Times New Roman" w:cs="Times New Roman"/>
          <w:bCs/>
          <w:sz w:val="24"/>
          <w:szCs w:val="24"/>
          <w:lang w:eastAsia="it-IT"/>
        </w:rPr>
        <w:tab/>
      </w:r>
      <w:r w:rsidRPr="00D00C37">
        <w:rPr>
          <w:rFonts w:ascii="Times New Roman" w:eastAsia="Times New Roman" w:hAnsi="Times New Roman" w:cs="Times New Roman"/>
          <w:b/>
          <w:bCs/>
          <w:sz w:val="24"/>
          <w:szCs w:val="24"/>
          <w:u w:val="single"/>
          <w:lang w:eastAsia="it-IT"/>
        </w:rPr>
        <w:t>In caso di partenariati già costituiti:</w:t>
      </w:r>
      <w:r w:rsidRPr="00D00C37">
        <w:rPr>
          <w:rFonts w:ascii="Times New Roman" w:eastAsia="Times New Roman" w:hAnsi="Times New Roman" w:cs="Times New Roman"/>
          <w:bCs/>
          <w:sz w:val="24"/>
          <w:szCs w:val="24"/>
          <w:lang w:eastAsia="it-IT"/>
        </w:rPr>
        <w:t xml:space="preserve"> copia dell’atto costitutivo;</w:t>
      </w:r>
    </w:p>
    <w:p w14:paraId="551518E6" w14:textId="77777777" w:rsidR="002B7DC9" w:rsidRPr="00D00C37" w:rsidRDefault="002B7DC9" w:rsidP="003E7317">
      <w:pPr>
        <w:tabs>
          <w:tab w:val="left" w:pos="426"/>
        </w:tabs>
        <w:spacing w:after="0"/>
        <w:ind w:left="709"/>
        <w:jc w:val="both"/>
        <w:rPr>
          <w:rFonts w:ascii="Times New Roman" w:eastAsia="Times New Roman" w:hAnsi="Times New Roman" w:cs="Times New Roman"/>
          <w:bCs/>
          <w:sz w:val="24"/>
          <w:szCs w:val="24"/>
          <w:lang w:eastAsia="it-IT"/>
        </w:rPr>
      </w:pPr>
    </w:p>
    <w:tbl>
      <w:tblPr>
        <w:tblW w:w="0" w:type="auto"/>
        <w:tblLayout w:type="fixed"/>
        <w:tblLook w:val="0000" w:firstRow="0" w:lastRow="0" w:firstColumn="0" w:lastColumn="0" w:noHBand="0" w:noVBand="0"/>
      </w:tblPr>
      <w:tblGrid>
        <w:gridCol w:w="2533"/>
        <w:gridCol w:w="236"/>
        <w:gridCol w:w="1332"/>
      </w:tblGrid>
      <w:tr w:rsidR="003E7317" w:rsidRPr="00D00C37" w14:paraId="15B522C5" w14:textId="77777777" w:rsidTr="00BC286F">
        <w:tc>
          <w:tcPr>
            <w:tcW w:w="2533" w:type="dxa"/>
            <w:tcBorders>
              <w:bottom w:val="single" w:sz="4" w:space="0" w:color="000000"/>
            </w:tcBorders>
          </w:tcPr>
          <w:p w14:paraId="2569002E" w14:textId="77777777" w:rsidR="003E7317" w:rsidRPr="00D00C37" w:rsidRDefault="003E7317" w:rsidP="00BC286F">
            <w:pPr>
              <w:tabs>
                <w:tab w:val="left" w:pos="903"/>
              </w:tabs>
              <w:snapToGrid w:val="0"/>
              <w:spacing w:after="0" w:line="240" w:lineRule="auto"/>
              <w:ind w:right="-569"/>
              <w:rPr>
                <w:rFonts w:ascii="Times New Roman" w:eastAsia="Times New Roman" w:hAnsi="Times New Roman" w:cs="Times New Roman"/>
                <w:sz w:val="24"/>
                <w:szCs w:val="24"/>
              </w:rPr>
            </w:pPr>
          </w:p>
        </w:tc>
        <w:tc>
          <w:tcPr>
            <w:tcW w:w="236" w:type="dxa"/>
          </w:tcPr>
          <w:p w14:paraId="4838A945" w14:textId="77777777" w:rsidR="003E7317" w:rsidRPr="00D00C37" w:rsidRDefault="003E7317" w:rsidP="00BC286F">
            <w:pPr>
              <w:tabs>
                <w:tab w:val="left" w:pos="2835"/>
                <w:tab w:val="center" w:pos="4819"/>
                <w:tab w:val="right" w:pos="9638"/>
              </w:tabs>
              <w:snapToGrid w:val="0"/>
              <w:spacing w:after="0" w:line="240" w:lineRule="auto"/>
              <w:ind w:right="-569"/>
              <w:rPr>
                <w:rFonts w:ascii="Times New Roman" w:eastAsia="Times New Roman" w:hAnsi="Times New Roman" w:cs="Times New Roman"/>
                <w:sz w:val="24"/>
                <w:szCs w:val="24"/>
              </w:rPr>
            </w:pPr>
          </w:p>
          <w:p w14:paraId="40C29DA0" w14:textId="77777777" w:rsidR="003E7317" w:rsidRPr="00D00C37" w:rsidRDefault="003E7317" w:rsidP="00BC286F">
            <w:pPr>
              <w:tabs>
                <w:tab w:val="left" w:pos="2835"/>
                <w:tab w:val="center" w:pos="4819"/>
                <w:tab w:val="right" w:pos="9638"/>
              </w:tabs>
              <w:snapToGrid w:val="0"/>
              <w:spacing w:after="0" w:line="240" w:lineRule="auto"/>
              <w:ind w:right="-569"/>
              <w:rPr>
                <w:rFonts w:ascii="Times New Roman" w:eastAsia="Times New Roman" w:hAnsi="Times New Roman" w:cs="Times New Roman"/>
                <w:sz w:val="24"/>
                <w:szCs w:val="24"/>
              </w:rPr>
            </w:pPr>
          </w:p>
        </w:tc>
        <w:tc>
          <w:tcPr>
            <w:tcW w:w="1332" w:type="dxa"/>
            <w:tcBorders>
              <w:bottom w:val="single" w:sz="4" w:space="0" w:color="000000"/>
            </w:tcBorders>
          </w:tcPr>
          <w:p w14:paraId="0525C9A3" w14:textId="77777777" w:rsidR="003E7317" w:rsidRPr="00D00C37" w:rsidRDefault="003E7317" w:rsidP="00BC286F">
            <w:pPr>
              <w:tabs>
                <w:tab w:val="left" w:pos="2835"/>
                <w:tab w:val="center" w:pos="4819"/>
                <w:tab w:val="right" w:pos="9638"/>
              </w:tabs>
              <w:snapToGrid w:val="0"/>
              <w:spacing w:after="0" w:line="240" w:lineRule="auto"/>
              <w:ind w:right="-569"/>
              <w:rPr>
                <w:rFonts w:ascii="Times New Roman" w:eastAsia="Times New Roman" w:hAnsi="Times New Roman" w:cs="Times New Roman"/>
                <w:sz w:val="24"/>
                <w:szCs w:val="24"/>
              </w:rPr>
            </w:pPr>
          </w:p>
        </w:tc>
      </w:tr>
      <w:tr w:rsidR="003E7317" w:rsidRPr="00D00C37" w14:paraId="5F817BCF" w14:textId="77777777" w:rsidTr="00BC286F">
        <w:tc>
          <w:tcPr>
            <w:tcW w:w="2533" w:type="dxa"/>
          </w:tcPr>
          <w:p w14:paraId="6103AE04" w14:textId="77777777" w:rsidR="003E7317" w:rsidRPr="00D00C37" w:rsidRDefault="003E7317" w:rsidP="00BC286F">
            <w:pPr>
              <w:tabs>
                <w:tab w:val="left" w:pos="2835"/>
                <w:tab w:val="center" w:pos="4819"/>
                <w:tab w:val="right" w:pos="9638"/>
              </w:tabs>
              <w:snapToGrid w:val="0"/>
              <w:spacing w:after="0" w:line="240" w:lineRule="auto"/>
              <w:ind w:right="-569"/>
              <w:rPr>
                <w:rFonts w:ascii="Times New Roman" w:eastAsia="Times New Roman" w:hAnsi="Times New Roman" w:cs="Times New Roman"/>
                <w:sz w:val="24"/>
                <w:szCs w:val="24"/>
              </w:rPr>
            </w:pPr>
            <w:r w:rsidRPr="00D00C37">
              <w:rPr>
                <w:rFonts w:ascii="Times New Roman" w:eastAsia="Times New Roman" w:hAnsi="Times New Roman" w:cs="Times New Roman"/>
                <w:sz w:val="24"/>
                <w:szCs w:val="24"/>
              </w:rPr>
              <w:t>(luogo)</w:t>
            </w:r>
          </w:p>
        </w:tc>
        <w:tc>
          <w:tcPr>
            <w:tcW w:w="236" w:type="dxa"/>
          </w:tcPr>
          <w:p w14:paraId="6537B01C" w14:textId="77777777" w:rsidR="003E7317" w:rsidRPr="00D00C37" w:rsidRDefault="003E7317" w:rsidP="00BC286F">
            <w:pPr>
              <w:tabs>
                <w:tab w:val="left" w:pos="2835"/>
                <w:tab w:val="center" w:pos="4819"/>
                <w:tab w:val="right" w:pos="9638"/>
              </w:tabs>
              <w:snapToGrid w:val="0"/>
              <w:spacing w:after="0" w:line="240" w:lineRule="auto"/>
              <w:ind w:right="-569"/>
              <w:rPr>
                <w:rFonts w:ascii="Times New Roman" w:eastAsia="Times New Roman" w:hAnsi="Times New Roman" w:cs="Times New Roman"/>
                <w:sz w:val="24"/>
                <w:szCs w:val="24"/>
              </w:rPr>
            </w:pPr>
          </w:p>
        </w:tc>
        <w:tc>
          <w:tcPr>
            <w:tcW w:w="1332" w:type="dxa"/>
          </w:tcPr>
          <w:p w14:paraId="246C0827" w14:textId="77777777" w:rsidR="003E7317" w:rsidRPr="00D00C37" w:rsidRDefault="003E7317" w:rsidP="00BC286F">
            <w:pPr>
              <w:tabs>
                <w:tab w:val="left" w:pos="2835"/>
                <w:tab w:val="center" w:pos="4819"/>
                <w:tab w:val="right" w:pos="9638"/>
              </w:tabs>
              <w:snapToGrid w:val="0"/>
              <w:spacing w:after="0" w:line="240" w:lineRule="auto"/>
              <w:ind w:right="-569"/>
              <w:rPr>
                <w:rFonts w:ascii="Times New Roman" w:eastAsia="Times New Roman" w:hAnsi="Times New Roman" w:cs="Times New Roman"/>
                <w:sz w:val="24"/>
                <w:szCs w:val="24"/>
              </w:rPr>
            </w:pPr>
            <w:r w:rsidRPr="00D00C37">
              <w:rPr>
                <w:rFonts w:ascii="Times New Roman" w:eastAsia="Times New Roman" w:hAnsi="Times New Roman" w:cs="Times New Roman"/>
                <w:sz w:val="24"/>
                <w:szCs w:val="24"/>
              </w:rPr>
              <w:t>(data)</w:t>
            </w:r>
          </w:p>
        </w:tc>
      </w:tr>
    </w:tbl>
    <w:p w14:paraId="0577A485" w14:textId="77777777" w:rsidR="003E7317" w:rsidRPr="00D00C37" w:rsidRDefault="003E7317" w:rsidP="003E7317">
      <w:pPr>
        <w:spacing w:after="0" w:line="240" w:lineRule="auto"/>
        <w:ind w:right="-569"/>
        <w:rPr>
          <w:rFonts w:ascii="Times New Roman" w:eastAsia="Times New Roman" w:hAnsi="Times New Roman" w:cs="Times New Roman"/>
          <w:sz w:val="24"/>
          <w:szCs w:val="24"/>
        </w:rPr>
      </w:pP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r>
      <w:r w:rsidRPr="00D00C37">
        <w:rPr>
          <w:rFonts w:ascii="Times New Roman" w:eastAsia="Times New Roman" w:hAnsi="Times New Roman" w:cs="Times New Roman"/>
          <w:sz w:val="24"/>
          <w:szCs w:val="24"/>
          <w:lang w:eastAsia="it-IT"/>
        </w:rPr>
        <w:tab/>
        <w:t xml:space="preserve">           </w:t>
      </w:r>
      <w:r w:rsidRPr="00D00C37">
        <w:rPr>
          <w:rFonts w:ascii="Times New Roman" w:eastAsia="Times New Roman" w:hAnsi="Times New Roman" w:cs="Times New Roman"/>
          <w:sz w:val="24"/>
          <w:szCs w:val="24"/>
        </w:rPr>
        <w:t>(firma e timbro del richiedente)</w:t>
      </w:r>
    </w:p>
    <w:p w14:paraId="59EF4081" w14:textId="77777777" w:rsidR="003E7317" w:rsidRDefault="003E7317" w:rsidP="003E7317">
      <w:pPr>
        <w:rPr>
          <w:rFonts w:ascii="Times New Roman" w:eastAsia="Times New Roman" w:hAnsi="Times New Roman" w:cs="Times New Roman"/>
          <w:sz w:val="20"/>
          <w:szCs w:val="20"/>
        </w:rPr>
      </w:pPr>
      <w:r w:rsidRPr="00174134">
        <w:rPr>
          <w:rFonts w:ascii="Times New Roman" w:eastAsia="Times New Roman" w:hAnsi="Times New Roman" w:cs="Times New Roman"/>
          <w:sz w:val="20"/>
          <w:szCs w:val="20"/>
        </w:rPr>
        <w:br w:type="page"/>
      </w:r>
    </w:p>
    <w:p w14:paraId="4A8A8BED" w14:textId="77777777" w:rsidR="007754BF" w:rsidRPr="00174134" w:rsidRDefault="007754BF" w:rsidP="003E7317">
      <w:pPr>
        <w:rPr>
          <w:rFonts w:ascii="Times New Roman" w:eastAsia="Times New Roman" w:hAnsi="Times New Roman" w:cs="Times New Roman"/>
          <w:sz w:val="20"/>
          <w:szCs w:val="20"/>
        </w:rPr>
      </w:pPr>
    </w:p>
    <w:p w14:paraId="4026CEA0" w14:textId="77777777" w:rsidR="003E7317" w:rsidRDefault="003E7317">
      <w:pPr>
        <w:rPr>
          <w:b/>
          <w:i/>
          <w:lang w:eastAsia="it-IT"/>
        </w:rPr>
      </w:pPr>
    </w:p>
    <w:p w14:paraId="7B35D6C0" w14:textId="3B682A75" w:rsidR="00EF4324" w:rsidRDefault="0092530F" w:rsidP="00EF4324">
      <w:pPr>
        <w:autoSpaceDE w:val="0"/>
        <w:autoSpaceDN w:val="0"/>
        <w:adjustRightInd w:val="0"/>
        <w:spacing w:after="21"/>
        <w:jc w:val="center"/>
        <w:rPr>
          <w:rFonts w:ascii="Times New Roman" w:hAnsi="Times New Roman" w:cs="Times New Roman"/>
          <w:b/>
          <w:sz w:val="24"/>
          <w:szCs w:val="24"/>
          <w:lang w:eastAsia="it-IT"/>
        </w:rPr>
      </w:pPr>
      <w:r w:rsidRPr="00482BCD">
        <w:rPr>
          <w:rFonts w:ascii="Times New Roman" w:hAnsi="Times New Roman" w:cs="Times New Roman"/>
          <w:b/>
          <w:sz w:val="24"/>
          <w:szCs w:val="24"/>
          <w:lang w:eastAsia="it-IT"/>
        </w:rPr>
        <w:t xml:space="preserve">ALLEGATO </w:t>
      </w:r>
      <w:r w:rsidR="00831668">
        <w:rPr>
          <w:rFonts w:ascii="Times New Roman" w:hAnsi="Times New Roman" w:cs="Times New Roman"/>
          <w:b/>
          <w:sz w:val="24"/>
          <w:szCs w:val="24"/>
          <w:lang w:eastAsia="it-IT"/>
        </w:rPr>
        <w:t>A.</w:t>
      </w:r>
      <w:r w:rsidR="00933785" w:rsidRPr="00482BCD">
        <w:rPr>
          <w:rFonts w:ascii="Times New Roman" w:hAnsi="Times New Roman" w:cs="Times New Roman"/>
          <w:b/>
          <w:sz w:val="24"/>
          <w:szCs w:val="24"/>
          <w:lang w:eastAsia="it-IT"/>
        </w:rPr>
        <w:t>2</w:t>
      </w:r>
    </w:p>
    <w:p w14:paraId="25FC3432" w14:textId="50A716BF" w:rsidR="0092530F" w:rsidRDefault="007315AC" w:rsidP="0092530F">
      <w:pPr>
        <w:spacing w:line="240" w:lineRule="auto"/>
        <w:rPr>
          <w:rFonts w:ascii="Times New Roman" w:hAnsi="Times New Roman" w:cs="Times New Roman"/>
          <w:color w:val="2E74B5"/>
          <w:spacing w:val="10"/>
          <w:sz w:val="24"/>
          <w:szCs w:val="24"/>
        </w:rPr>
      </w:pP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r>
        <w:rPr>
          <w:rFonts w:ascii="Times New Roman" w:hAnsi="Times New Roman" w:cs="Times New Roman"/>
          <w:b/>
          <w:i/>
          <w:sz w:val="24"/>
          <w:szCs w:val="24"/>
          <w:lang w:eastAsia="it-IT"/>
        </w:rPr>
        <w:tab/>
      </w:r>
    </w:p>
    <w:p w14:paraId="576B358F" w14:textId="5F3D80A8" w:rsidR="007754BF" w:rsidRDefault="00831668" w:rsidP="007315AC">
      <w:pPr>
        <w:spacing w:line="240" w:lineRule="auto"/>
        <w:jc w:val="center"/>
        <w:rPr>
          <w:rFonts w:ascii="Times New Roman" w:hAnsi="Times New Roman" w:cs="Times New Roman"/>
          <w:color w:val="2E74B5"/>
          <w:spacing w:val="10"/>
          <w:sz w:val="24"/>
          <w:szCs w:val="24"/>
        </w:rPr>
      </w:pPr>
      <w:r>
        <w:rPr>
          <w:rFonts w:ascii="Times New Roman" w:eastAsia="Times New Roman" w:hAnsi="Times New Roman" w:cs="Times New Roman"/>
          <w:b/>
          <w:sz w:val="24"/>
          <w:szCs w:val="20"/>
          <w:lang w:eastAsia="ar-SA"/>
        </w:rPr>
        <w:t xml:space="preserve">Modello </w:t>
      </w:r>
      <w:r w:rsidRPr="00174134">
        <w:rPr>
          <w:rFonts w:ascii="Times New Roman" w:eastAsia="Times New Roman" w:hAnsi="Times New Roman" w:cs="Times New Roman"/>
          <w:b/>
          <w:sz w:val="24"/>
          <w:szCs w:val="20"/>
          <w:lang w:eastAsia="ar-SA"/>
        </w:rPr>
        <w:t>di</w:t>
      </w:r>
      <w:r w:rsidR="007754BF" w:rsidRPr="00174134">
        <w:rPr>
          <w:rFonts w:ascii="Times New Roman" w:eastAsia="Times New Roman" w:hAnsi="Times New Roman" w:cs="Times New Roman"/>
          <w:b/>
          <w:sz w:val="24"/>
          <w:szCs w:val="20"/>
          <w:lang w:eastAsia="ar-SA"/>
        </w:rPr>
        <w:t xml:space="preserve"> </w:t>
      </w:r>
      <w:r w:rsidR="007754BF">
        <w:rPr>
          <w:rFonts w:ascii="Times New Roman" w:eastAsia="Times New Roman" w:hAnsi="Times New Roman" w:cs="Times New Roman"/>
          <w:b/>
          <w:sz w:val="24"/>
          <w:szCs w:val="20"/>
          <w:lang w:eastAsia="ar-SA"/>
        </w:rPr>
        <w:t>domanda</w:t>
      </w:r>
      <w:r w:rsidR="0076786E">
        <w:rPr>
          <w:rFonts w:ascii="Times New Roman" w:eastAsia="Times New Roman" w:hAnsi="Times New Roman" w:cs="Times New Roman"/>
          <w:b/>
          <w:sz w:val="24"/>
          <w:szCs w:val="20"/>
          <w:lang w:eastAsia="ar-SA"/>
        </w:rPr>
        <w:t xml:space="preserve"> di partecipazione</w:t>
      </w:r>
    </w:p>
    <w:p w14:paraId="46F28F28" w14:textId="77777777" w:rsidR="007754BF" w:rsidRDefault="007754BF" w:rsidP="0092530F">
      <w:pPr>
        <w:spacing w:line="240" w:lineRule="auto"/>
        <w:rPr>
          <w:rFonts w:ascii="Times New Roman" w:hAnsi="Times New Roman" w:cs="Times New Roman"/>
          <w:color w:val="2E74B5"/>
          <w:spacing w:val="10"/>
          <w:sz w:val="24"/>
          <w:szCs w:val="24"/>
        </w:rPr>
      </w:pPr>
    </w:p>
    <w:p w14:paraId="029C58C9" w14:textId="77777777" w:rsidR="00145D42" w:rsidRPr="00A71C34" w:rsidRDefault="00145D42" w:rsidP="00145D42">
      <w:pPr>
        <w:pStyle w:val="Corpotesto"/>
        <w:jc w:val="right"/>
        <w:rPr>
          <w:smallCaps/>
          <w:sz w:val="20"/>
          <w:szCs w:val="20"/>
        </w:rPr>
      </w:pPr>
    </w:p>
    <w:tbl>
      <w:tblPr>
        <w:tblW w:w="9922" w:type="dxa"/>
        <w:tblInd w:w="-284" w:type="dxa"/>
        <w:tblLook w:val="0000" w:firstRow="0" w:lastRow="0" w:firstColumn="0" w:lastColumn="0" w:noHBand="0" w:noVBand="0"/>
      </w:tblPr>
      <w:tblGrid>
        <w:gridCol w:w="3245"/>
        <w:gridCol w:w="3171"/>
        <w:gridCol w:w="3506"/>
      </w:tblGrid>
      <w:tr w:rsidR="007315AC" w:rsidRPr="005F1641" w14:paraId="010EE741" w14:textId="77777777" w:rsidTr="007315AC">
        <w:trPr>
          <w:cantSplit/>
          <w:trHeight w:val="610"/>
        </w:trPr>
        <w:tc>
          <w:tcPr>
            <w:tcW w:w="3245" w:type="dxa"/>
            <w:vMerge w:val="restart"/>
            <w:tcBorders>
              <w:top w:val="nil"/>
              <w:left w:val="nil"/>
              <w:bottom w:val="nil"/>
              <w:right w:val="nil"/>
            </w:tcBorders>
            <w:vAlign w:val="center"/>
          </w:tcPr>
          <w:p w14:paraId="0F7C681B" w14:textId="4EEAD11D" w:rsidR="007315AC" w:rsidRPr="005F1641" w:rsidRDefault="007315AC" w:rsidP="00203C02">
            <w:pPr>
              <w:rPr>
                <w:rFonts w:ascii="Times New Roman" w:eastAsia="SimSun" w:hAnsi="Times New Roman" w:cs="Times New Roman"/>
                <w:i/>
                <w:iCs/>
              </w:rPr>
            </w:pPr>
          </w:p>
        </w:tc>
        <w:tc>
          <w:tcPr>
            <w:tcW w:w="3171" w:type="dxa"/>
            <w:tcBorders>
              <w:top w:val="nil"/>
              <w:left w:val="nil"/>
              <w:bottom w:val="nil"/>
              <w:right w:val="nil"/>
            </w:tcBorders>
          </w:tcPr>
          <w:p w14:paraId="272B9E5E" w14:textId="77777777" w:rsidR="007315AC" w:rsidRPr="005F1641" w:rsidRDefault="007315AC" w:rsidP="00203C02">
            <w:pPr>
              <w:pStyle w:val="Corpotesto"/>
              <w:rPr>
                <w:rFonts w:ascii="Times New Roman" w:eastAsia="SimSun" w:hAnsi="Times New Roman" w:cs="Times New Roman"/>
                <w:i/>
                <w:iCs/>
              </w:rPr>
            </w:pPr>
          </w:p>
        </w:tc>
        <w:tc>
          <w:tcPr>
            <w:tcW w:w="3506" w:type="dxa"/>
            <w:vMerge w:val="restart"/>
            <w:tcBorders>
              <w:top w:val="nil"/>
              <w:left w:val="nil"/>
              <w:bottom w:val="nil"/>
              <w:right w:val="nil"/>
            </w:tcBorders>
            <w:vAlign w:val="center"/>
          </w:tcPr>
          <w:p w14:paraId="32B29ED0" w14:textId="2E5C54BD" w:rsidR="007315AC" w:rsidRPr="005F1641" w:rsidRDefault="007315AC" w:rsidP="00203C02">
            <w:pPr>
              <w:pStyle w:val="Corpotesto"/>
              <w:rPr>
                <w:rFonts w:ascii="Times New Roman" w:eastAsia="SimSun" w:hAnsi="Times New Roman" w:cs="Times New Roman"/>
                <w:i/>
                <w:iCs/>
              </w:rPr>
            </w:pPr>
            <w:r w:rsidRPr="005F1641">
              <w:rPr>
                <w:rFonts w:ascii="Times New Roman" w:eastAsia="SimSun" w:hAnsi="Times New Roman" w:cs="Times New Roman"/>
                <w:i/>
                <w:iCs/>
              </w:rPr>
              <w:t>Al Presidente Giunta Regione Marche</w:t>
            </w:r>
          </w:p>
          <w:p w14:paraId="09836496" w14:textId="77777777" w:rsidR="007315AC" w:rsidRPr="005F1641" w:rsidRDefault="007315AC" w:rsidP="00203C02">
            <w:pPr>
              <w:rPr>
                <w:rFonts w:ascii="Times New Roman" w:eastAsia="SimSun" w:hAnsi="Times New Roman" w:cs="Times New Roman"/>
                <w:i/>
                <w:iCs/>
              </w:rPr>
            </w:pPr>
            <w:r w:rsidRPr="005F1641">
              <w:rPr>
                <w:rFonts w:ascii="Times New Roman" w:eastAsia="SimSun" w:hAnsi="Times New Roman" w:cs="Times New Roman"/>
                <w:i/>
                <w:iCs/>
              </w:rPr>
              <w:t>Servizio Ambiente e Agricoltura</w:t>
            </w:r>
          </w:p>
          <w:p w14:paraId="10B68BDD" w14:textId="77777777" w:rsidR="007315AC" w:rsidRPr="005F1641" w:rsidRDefault="007315AC" w:rsidP="00203C02">
            <w:pPr>
              <w:rPr>
                <w:rFonts w:ascii="Times New Roman" w:eastAsia="SimSun" w:hAnsi="Times New Roman" w:cs="Times New Roman"/>
                <w:i/>
                <w:iCs/>
              </w:rPr>
            </w:pPr>
            <w:r w:rsidRPr="005F1641">
              <w:rPr>
                <w:rFonts w:ascii="Times New Roman" w:eastAsia="SimSun" w:hAnsi="Times New Roman" w:cs="Times New Roman"/>
                <w:i/>
                <w:iCs/>
              </w:rPr>
              <w:t>PF Caccia e Pesca</w:t>
            </w:r>
          </w:p>
          <w:p w14:paraId="462047B2" w14:textId="77777777" w:rsidR="007315AC" w:rsidRPr="005F1641" w:rsidRDefault="007315AC" w:rsidP="00203C02">
            <w:pPr>
              <w:pStyle w:val="Corpotesto"/>
              <w:rPr>
                <w:rFonts w:ascii="Times New Roman" w:eastAsia="SimSun" w:hAnsi="Times New Roman" w:cs="Times New Roman"/>
                <w:i/>
                <w:iCs/>
              </w:rPr>
            </w:pPr>
            <w:r w:rsidRPr="005F1641">
              <w:rPr>
                <w:rFonts w:ascii="Times New Roman" w:eastAsia="SimSun" w:hAnsi="Times New Roman" w:cs="Times New Roman"/>
                <w:i/>
                <w:iCs/>
              </w:rPr>
              <w:t>Via Tiziano, 44</w:t>
            </w:r>
          </w:p>
          <w:p w14:paraId="5F6B4A29" w14:textId="77777777" w:rsidR="007315AC" w:rsidRPr="005F1641" w:rsidRDefault="007315AC" w:rsidP="00203C02">
            <w:pPr>
              <w:pStyle w:val="Corpotesto"/>
              <w:rPr>
                <w:rFonts w:ascii="Times New Roman" w:eastAsia="SimSun" w:hAnsi="Times New Roman" w:cs="Times New Roman"/>
                <w:smallCaps/>
              </w:rPr>
            </w:pPr>
            <w:r w:rsidRPr="005F1641">
              <w:rPr>
                <w:rFonts w:ascii="Times New Roman" w:eastAsia="SimSun" w:hAnsi="Times New Roman" w:cs="Times New Roman"/>
                <w:i/>
                <w:iCs/>
              </w:rPr>
              <w:t xml:space="preserve">60125 Ancona </w:t>
            </w:r>
            <w:r w:rsidRPr="005F1641">
              <w:rPr>
                <w:rFonts w:ascii="Times New Roman" w:eastAsia="SimSun" w:hAnsi="Times New Roman" w:cs="Times New Roman"/>
              </w:rPr>
              <w:t xml:space="preserve"> </w:t>
            </w:r>
          </w:p>
        </w:tc>
      </w:tr>
      <w:tr w:rsidR="007315AC" w:rsidRPr="005F1641" w14:paraId="60A1B206" w14:textId="77777777" w:rsidTr="007315AC">
        <w:trPr>
          <w:cantSplit/>
          <w:trHeight w:val="609"/>
        </w:trPr>
        <w:tc>
          <w:tcPr>
            <w:tcW w:w="3245" w:type="dxa"/>
            <w:vMerge/>
            <w:tcBorders>
              <w:top w:val="nil"/>
              <w:left w:val="nil"/>
              <w:bottom w:val="nil"/>
              <w:right w:val="nil"/>
            </w:tcBorders>
            <w:vAlign w:val="center"/>
          </w:tcPr>
          <w:p w14:paraId="3DD3B464" w14:textId="77777777" w:rsidR="007315AC" w:rsidRPr="005F1641" w:rsidRDefault="007315AC" w:rsidP="00203C02">
            <w:pPr>
              <w:pStyle w:val="Corpotesto"/>
              <w:rPr>
                <w:rFonts w:ascii="Times New Roman" w:eastAsia="SimSun" w:hAnsi="Times New Roman" w:cs="Times New Roman"/>
                <w:smallCaps/>
              </w:rPr>
            </w:pPr>
          </w:p>
        </w:tc>
        <w:tc>
          <w:tcPr>
            <w:tcW w:w="3171" w:type="dxa"/>
            <w:tcBorders>
              <w:top w:val="nil"/>
              <w:left w:val="nil"/>
              <w:bottom w:val="nil"/>
              <w:right w:val="nil"/>
            </w:tcBorders>
          </w:tcPr>
          <w:p w14:paraId="496087D5" w14:textId="77777777" w:rsidR="007315AC" w:rsidRPr="005F1641" w:rsidRDefault="007315AC" w:rsidP="00203C02">
            <w:pPr>
              <w:pStyle w:val="Corpotesto"/>
              <w:rPr>
                <w:rFonts w:ascii="Times New Roman" w:eastAsia="SimSun" w:hAnsi="Times New Roman" w:cs="Times New Roman"/>
                <w:i/>
                <w:iCs/>
              </w:rPr>
            </w:pPr>
          </w:p>
        </w:tc>
        <w:tc>
          <w:tcPr>
            <w:tcW w:w="3506" w:type="dxa"/>
            <w:vMerge/>
            <w:tcBorders>
              <w:top w:val="nil"/>
              <w:left w:val="nil"/>
              <w:bottom w:val="nil"/>
              <w:right w:val="nil"/>
            </w:tcBorders>
            <w:vAlign w:val="center"/>
          </w:tcPr>
          <w:p w14:paraId="7DBC282E" w14:textId="4F674F78" w:rsidR="007315AC" w:rsidRPr="005F1641" w:rsidRDefault="007315AC" w:rsidP="00203C02">
            <w:pPr>
              <w:pStyle w:val="Corpotesto"/>
              <w:rPr>
                <w:rFonts w:ascii="Times New Roman" w:eastAsia="SimSun" w:hAnsi="Times New Roman" w:cs="Times New Roman"/>
                <w:i/>
                <w:iCs/>
              </w:rPr>
            </w:pPr>
          </w:p>
        </w:tc>
      </w:tr>
    </w:tbl>
    <w:p w14:paraId="0B0A0407" w14:textId="77777777" w:rsidR="00145D42" w:rsidRPr="00A71C34" w:rsidRDefault="00145D42" w:rsidP="00145D42">
      <w:pPr>
        <w:pStyle w:val="Corpotesto"/>
        <w:jc w:val="right"/>
        <w:rPr>
          <w:smallCaps/>
          <w:sz w:val="20"/>
          <w:szCs w:val="20"/>
        </w:rPr>
      </w:pPr>
    </w:p>
    <w:p w14:paraId="3B34449B" w14:textId="77777777" w:rsidR="007315AC" w:rsidRPr="005F1641" w:rsidRDefault="007315AC" w:rsidP="007315AC">
      <w:pPr>
        <w:pStyle w:val="Corpotesto"/>
        <w:jc w:val="both"/>
        <w:rPr>
          <w:rFonts w:ascii="Times New Roman" w:hAnsi="Times New Roman" w:cs="Times New Roman"/>
          <w:b/>
          <w:smallCaps/>
          <w:sz w:val="20"/>
          <w:szCs w:val="20"/>
        </w:rPr>
      </w:pPr>
      <w:r w:rsidRPr="005F1641">
        <w:rPr>
          <w:rFonts w:ascii="Times New Roman" w:hAnsi="Times New Roman" w:cs="Times New Roman"/>
          <w:b/>
          <w:smallCaps/>
          <w:sz w:val="20"/>
          <w:szCs w:val="20"/>
        </w:rPr>
        <w:t>REGOLAMENTO (UE) n. 1303/2013 Capo II, Art.li 32-35</w:t>
      </w:r>
    </w:p>
    <w:p w14:paraId="5F38C693" w14:textId="77777777" w:rsidR="007315AC" w:rsidRPr="005F1641" w:rsidRDefault="007315AC" w:rsidP="007315AC">
      <w:pPr>
        <w:pStyle w:val="Corpotesto"/>
        <w:jc w:val="both"/>
        <w:rPr>
          <w:rFonts w:ascii="Times New Roman" w:hAnsi="Times New Roman" w:cs="Times New Roman"/>
          <w:b/>
          <w:smallCaps/>
          <w:sz w:val="20"/>
          <w:szCs w:val="20"/>
        </w:rPr>
      </w:pPr>
      <w:r w:rsidRPr="005F1641">
        <w:rPr>
          <w:rFonts w:ascii="Times New Roman" w:hAnsi="Times New Roman" w:cs="Times New Roman"/>
          <w:b/>
          <w:smallCaps/>
          <w:sz w:val="20"/>
          <w:szCs w:val="20"/>
        </w:rPr>
        <w:t>REGOLAMENTO (UE) 508/2014 Capo III, sez. 2, Art.li 60-63 P. O. FEAMP 2014/2020 Priorità N. 4 (OT 8)</w:t>
      </w:r>
    </w:p>
    <w:p w14:paraId="1A4949AD" w14:textId="239EB0FD" w:rsidR="00145D42" w:rsidRPr="005F1641" w:rsidRDefault="007315AC" w:rsidP="007315AC">
      <w:pPr>
        <w:pStyle w:val="Corpotesto"/>
        <w:jc w:val="both"/>
        <w:rPr>
          <w:rFonts w:ascii="Times New Roman" w:hAnsi="Times New Roman" w:cs="Times New Roman"/>
          <w:b/>
          <w:smallCaps/>
          <w:sz w:val="20"/>
          <w:szCs w:val="20"/>
        </w:rPr>
      </w:pPr>
      <w:r w:rsidRPr="005F1641">
        <w:rPr>
          <w:rFonts w:ascii="Times New Roman" w:hAnsi="Times New Roman" w:cs="Times New Roman"/>
          <w:b/>
          <w:smallCaps/>
          <w:sz w:val="20"/>
          <w:szCs w:val="20"/>
        </w:rPr>
        <w:t>“Sviluppo locale di tipo partecipativo” “Community Lead Local Development (CLLD) AVVISO PUBBLICO indetto con Decreto n. del …………………………………</w:t>
      </w:r>
    </w:p>
    <w:p w14:paraId="377C26F8" w14:textId="77777777" w:rsidR="007315AC" w:rsidRPr="005F1641" w:rsidRDefault="007315AC" w:rsidP="007315AC">
      <w:pPr>
        <w:pStyle w:val="Corpotesto"/>
        <w:jc w:val="both"/>
        <w:rPr>
          <w:rFonts w:ascii="Times New Roman" w:hAnsi="Times New Roman" w:cs="Times New Roman"/>
          <w:smallCaps/>
          <w:sz w:val="20"/>
          <w:szCs w:val="20"/>
        </w:rPr>
      </w:pPr>
    </w:p>
    <w:p w14:paraId="242981E4" w14:textId="5D732422" w:rsidR="007315AC" w:rsidRPr="005F1641" w:rsidRDefault="007315AC" w:rsidP="007315AC">
      <w:pPr>
        <w:jc w:val="both"/>
        <w:rPr>
          <w:rFonts w:ascii="Times New Roman" w:hAnsi="Times New Roman" w:cs="Times New Roman"/>
        </w:rPr>
      </w:pPr>
      <w:r w:rsidRPr="005F1641">
        <w:rPr>
          <w:rFonts w:ascii="Times New Roman" w:hAnsi="Times New Roman" w:cs="Times New Roman"/>
        </w:rPr>
        <w:t>Il /La Sottoscritto/a (Nome e Cognome)________________________________________________________</w:t>
      </w:r>
    </w:p>
    <w:p w14:paraId="3A9851F8" w14:textId="76DB7DB9" w:rsidR="007315AC" w:rsidRPr="005F1641" w:rsidRDefault="007315AC" w:rsidP="007315AC">
      <w:pPr>
        <w:jc w:val="both"/>
        <w:rPr>
          <w:rFonts w:ascii="Times New Roman" w:hAnsi="Times New Roman" w:cs="Times New Roman"/>
        </w:rPr>
      </w:pPr>
      <w:r w:rsidRPr="005F1641">
        <w:rPr>
          <w:rFonts w:ascii="Times New Roman" w:hAnsi="Times New Roman" w:cs="Times New Roman"/>
        </w:rPr>
        <w:t>Nato/a (luogo di nascita)____________________________________________________________________</w:t>
      </w:r>
    </w:p>
    <w:p w14:paraId="7FC16939" w14:textId="253E04FE" w:rsidR="007315AC" w:rsidRPr="005F1641" w:rsidRDefault="007315AC" w:rsidP="007315AC">
      <w:pPr>
        <w:jc w:val="both"/>
        <w:rPr>
          <w:rFonts w:ascii="Times New Roman" w:hAnsi="Times New Roman" w:cs="Times New Roman"/>
        </w:rPr>
      </w:pPr>
      <w:r w:rsidRPr="005F1641">
        <w:rPr>
          <w:rFonts w:ascii="Times New Roman" w:hAnsi="Times New Roman" w:cs="Times New Roman"/>
        </w:rPr>
        <w:t>Il (gg/mm/aaaa)__________________residente in (comune)_______________________________________</w:t>
      </w:r>
    </w:p>
    <w:p w14:paraId="137B2771" w14:textId="140A72B9" w:rsidR="007315AC" w:rsidRPr="005F1641" w:rsidRDefault="007315AC" w:rsidP="007315AC">
      <w:pPr>
        <w:jc w:val="both"/>
        <w:rPr>
          <w:rFonts w:ascii="Times New Roman" w:hAnsi="Times New Roman" w:cs="Times New Roman"/>
        </w:rPr>
      </w:pPr>
      <w:r w:rsidRPr="005F1641">
        <w:rPr>
          <w:rFonts w:ascii="Times New Roman" w:hAnsi="Times New Roman" w:cs="Times New Roman"/>
        </w:rPr>
        <w:t>Via_____________________________________________________________________ n. _____ Provincia di</w:t>
      </w:r>
      <w:r w:rsidR="005F1641">
        <w:rPr>
          <w:rFonts w:ascii="Times New Roman" w:hAnsi="Times New Roman" w:cs="Times New Roman"/>
        </w:rPr>
        <w:t>__________________________</w:t>
      </w:r>
      <w:r w:rsidRPr="005F1641">
        <w:rPr>
          <w:rFonts w:ascii="Times New Roman" w:hAnsi="Times New Roman" w:cs="Times New Roman"/>
        </w:rPr>
        <w:t>CAP________indirizzo</w:t>
      </w:r>
      <w:r w:rsidR="005F1641">
        <w:rPr>
          <w:rFonts w:ascii="Times New Roman" w:hAnsi="Times New Roman" w:cs="Times New Roman"/>
        </w:rPr>
        <w:t xml:space="preserve"> </w:t>
      </w:r>
      <w:r w:rsidRPr="005F1641">
        <w:rPr>
          <w:rFonts w:ascii="Times New Roman" w:hAnsi="Times New Roman" w:cs="Times New Roman"/>
        </w:rPr>
        <w:t>PEC _</w:t>
      </w:r>
      <w:r w:rsidR="005F1641">
        <w:rPr>
          <w:rFonts w:ascii="Times New Roman" w:hAnsi="Times New Roman" w:cs="Times New Roman"/>
        </w:rPr>
        <w:t>___________________________________</w:t>
      </w:r>
    </w:p>
    <w:p w14:paraId="2D4D901E" w14:textId="43D6C7D6" w:rsidR="007315AC" w:rsidRPr="005F1641" w:rsidRDefault="007315AC" w:rsidP="007315AC">
      <w:pPr>
        <w:jc w:val="both"/>
        <w:rPr>
          <w:rFonts w:ascii="Times New Roman" w:hAnsi="Times New Roman" w:cs="Times New Roman"/>
        </w:rPr>
      </w:pPr>
      <w:r w:rsidRPr="005F1641">
        <w:rPr>
          <w:rFonts w:ascii="Times New Roman" w:hAnsi="Times New Roman" w:cs="Times New Roman"/>
        </w:rPr>
        <w:t>In qualità di legale rappresentante del Soggetto denominato _______________________________________</w:t>
      </w:r>
    </w:p>
    <w:p w14:paraId="4906E8F8" w14:textId="7866BFF3" w:rsidR="007315AC" w:rsidRPr="005F1641" w:rsidRDefault="007315AC" w:rsidP="007315AC">
      <w:pPr>
        <w:jc w:val="both"/>
        <w:rPr>
          <w:rFonts w:ascii="Times New Roman" w:hAnsi="Times New Roman" w:cs="Times New Roman"/>
        </w:rPr>
      </w:pPr>
      <w:r w:rsidRPr="005F1641">
        <w:rPr>
          <w:rFonts w:ascii="Times New Roman" w:hAnsi="Times New Roman" w:cs="Times New Roman"/>
        </w:rPr>
        <w:t xml:space="preserve">presenta domanda di </w:t>
      </w:r>
      <w:r w:rsidR="005F1641">
        <w:rPr>
          <w:rFonts w:ascii="Times New Roman" w:hAnsi="Times New Roman" w:cs="Times New Roman"/>
        </w:rPr>
        <w:t>CANDIDATURA</w:t>
      </w:r>
      <w:r w:rsidRPr="005F1641">
        <w:rPr>
          <w:rFonts w:ascii="Times New Roman" w:hAnsi="Times New Roman" w:cs="Times New Roman"/>
        </w:rPr>
        <w:t>, ai sensi dell’Avviso Pubblico indicato a margine, per l</w:t>
      </w:r>
      <w:r w:rsidR="005F1641">
        <w:rPr>
          <w:rFonts w:ascii="Times New Roman" w:hAnsi="Times New Roman" w:cs="Times New Roman"/>
        </w:rPr>
        <w:t>a selezione</w:t>
      </w:r>
      <w:r w:rsidRPr="005F1641">
        <w:rPr>
          <w:rFonts w:ascii="Times New Roman" w:hAnsi="Times New Roman" w:cs="Times New Roman"/>
        </w:rPr>
        <w:t xml:space="preserve"> dell’allegata Strategia di Sviluppo Locale ( di seguito SSL).</w:t>
      </w:r>
    </w:p>
    <w:p w14:paraId="500DFB86" w14:textId="18DECE4E" w:rsidR="00145D42" w:rsidRPr="005F1641" w:rsidRDefault="007315AC" w:rsidP="007315AC">
      <w:pPr>
        <w:jc w:val="both"/>
        <w:rPr>
          <w:rFonts w:ascii="Times New Roman" w:hAnsi="Times New Roman" w:cs="Times New Roman"/>
        </w:rPr>
      </w:pPr>
      <w:r w:rsidRPr="005F1641">
        <w:rPr>
          <w:rFonts w:ascii="Times New Roman" w:hAnsi="Times New Roman" w:cs="Times New Roman"/>
        </w:rPr>
        <w:t>Il costo totale degli interventi previsti dalla SSL (quota pubblica + quota privata) è di</w:t>
      </w:r>
      <w:r w:rsidR="005F1641">
        <w:rPr>
          <w:rFonts w:ascii="Times New Roman" w:hAnsi="Times New Roman" w:cs="Times New Roman"/>
        </w:rPr>
        <w:t xml:space="preserve"> </w:t>
      </w:r>
      <w:r w:rsidRPr="005F1641">
        <w:rPr>
          <w:rFonts w:ascii="Times New Roman" w:hAnsi="Times New Roman" w:cs="Times New Roman"/>
        </w:rPr>
        <w:t>€ ___________________</w:t>
      </w:r>
    </w:p>
    <w:p w14:paraId="744E8A8C" w14:textId="77777777" w:rsidR="007315AC" w:rsidRPr="005F1641" w:rsidRDefault="007315AC" w:rsidP="007315AC">
      <w:pPr>
        <w:jc w:val="both"/>
        <w:rPr>
          <w:rFonts w:ascii="Times New Roman" w:hAnsi="Times New Roman" w:cs="Times New Roman"/>
        </w:rPr>
      </w:pPr>
    </w:p>
    <w:p w14:paraId="7B7B9414" w14:textId="52FE2B1F" w:rsidR="007315AC" w:rsidRPr="005F1641" w:rsidRDefault="007315AC" w:rsidP="007315AC">
      <w:pPr>
        <w:jc w:val="both"/>
        <w:rPr>
          <w:rFonts w:ascii="Times New Roman" w:hAnsi="Times New Roman" w:cs="Times New Roman"/>
        </w:rPr>
      </w:pPr>
      <w:r w:rsidRPr="005F1641">
        <w:rPr>
          <w:rFonts w:ascii="Times New Roman" w:hAnsi="Times New Roman" w:cs="Times New Roman"/>
        </w:rPr>
        <w:t>Il/la sottoscritto/a, consapevole delle sanzioni penali richiamate dall’art. 76, nel caso di dichiarazioni non</w:t>
      </w:r>
      <w:r w:rsidR="005F1641">
        <w:rPr>
          <w:rFonts w:ascii="Times New Roman" w:hAnsi="Times New Roman" w:cs="Times New Roman"/>
        </w:rPr>
        <w:t xml:space="preserve"> </w:t>
      </w:r>
      <w:r w:rsidRPr="005F1641">
        <w:rPr>
          <w:rFonts w:ascii="Times New Roman" w:hAnsi="Times New Roman" w:cs="Times New Roman"/>
        </w:rPr>
        <w:t>veritiere e di falsità negli atti, della decadenza dei benefici prevista dall’art.75 del D.P.R. 445/2000,</w:t>
      </w:r>
      <w:r w:rsidR="007E739F">
        <w:rPr>
          <w:rFonts w:ascii="Times New Roman" w:hAnsi="Times New Roman" w:cs="Times New Roman"/>
        </w:rPr>
        <w:t xml:space="preserve"> in nome e per conto del predetto soggetto,</w:t>
      </w:r>
    </w:p>
    <w:p w14:paraId="0F5FF790" w14:textId="6FA914EB" w:rsidR="007315AC" w:rsidRDefault="007315AC" w:rsidP="007315AC">
      <w:pPr>
        <w:jc w:val="center"/>
        <w:rPr>
          <w:rFonts w:ascii="Times New Roman" w:hAnsi="Times New Roman" w:cs="Times New Roman"/>
        </w:rPr>
      </w:pPr>
      <w:r w:rsidRPr="005F1641">
        <w:rPr>
          <w:rFonts w:ascii="Times New Roman" w:hAnsi="Times New Roman" w:cs="Times New Roman"/>
        </w:rPr>
        <w:t>DICHIARA</w:t>
      </w:r>
    </w:p>
    <w:p w14:paraId="5297FBFF" w14:textId="0F543CB7" w:rsidR="007315AC" w:rsidRPr="007E739F" w:rsidRDefault="007315AC"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lastRenderedPageBreak/>
        <w:t>di essere a conoscenza e di accettare incondizionatamente le prescrizioni contenute nell’Avviso pubblico per l’attuazione della priorità 4 del PO FEAMP 2014/2020;</w:t>
      </w:r>
    </w:p>
    <w:p w14:paraId="65791A68" w14:textId="412E5C4E" w:rsidR="005F1641" w:rsidRPr="007E739F" w:rsidRDefault="007E739F"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t>che nei propri confronti e</w:t>
      </w:r>
      <w:r>
        <w:rPr>
          <w:rFonts w:ascii="Times New Roman" w:hAnsi="Times New Roman" w:cs="Times New Roman"/>
        </w:rPr>
        <w:t>,</w:t>
      </w:r>
      <w:r w:rsidRPr="007E739F">
        <w:rPr>
          <w:rFonts w:ascii="Times New Roman" w:hAnsi="Times New Roman" w:cs="Times New Roman"/>
        </w:rPr>
        <w:t xml:space="preserve"> nei confronti dei soggetti indicati dall’art 80</w:t>
      </w:r>
      <w:r w:rsidRPr="007E739F">
        <w:t xml:space="preserve"> </w:t>
      </w:r>
      <w:r w:rsidRPr="007E739F">
        <w:rPr>
          <w:rFonts w:ascii="Times New Roman" w:hAnsi="Times New Roman" w:cs="Times New Roman"/>
        </w:rPr>
        <w:t xml:space="preserve">d.lgs. 50/2016, ove pertinente, non sussistono i motivi di esclusione </w:t>
      </w:r>
      <w:r>
        <w:rPr>
          <w:rFonts w:ascii="Times New Roman" w:hAnsi="Times New Roman" w:cs="Times New Roman"/>
        </w:rPr>
        <w:t xml:space="preserve">di cui </w:t>
      </w:r>
      <w:r w:rsidR="005F1641" w:rsidRPr="007E739F">
        <w:rPr>
          <w:rFonts w:ascii="Times New Roman" w:hAnsi="Times New Roman" w:cs="Times New Roman"/>
        </w:rPr>
        <w:t xml:space="preserve">all’art 80 d.lgs. 50/2016 comma 1, 2,4, 5 lett a), lett b),  e lett. f) o altra ipotesi di divieto di contrarre con la Pubblica Amministrazione. </w:t>
      </w:r>
    </w:p>
    <w:p w14:paraId="10E880DC" w14:textId="77ACFB66" w:rsidR="007E739F" w:rsidRPr="007E739F" w:rsidRDefault="007E739F"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t>Che nei confronti del soggetto rappresentato non sussistono i motivi di esclusione di cui all’art 80 d.lgs. 50/2016</w:t>
      </w:r>
      <w:r>
        <w:rPr>
          <w:rFonts w:ascii="Times New Roman" w:hAnsi="Times New Roman" w:cs="Times New Roman"/>
        </w:rPr>
        <w:t>, ove pertinenti</w:t>
      </w:r>
      <w:r w:rsidRPr="007E739F">
        <w:rPr>
          <w:rFonts w:ascii="Times New Roman" w:hAnsi="Times New Roman" w:cs="Times New Roman"/>
        </w:rPr>
        <w:t>;</w:t>
      </w:r>
    </w:p>
    <w:p w14:paraId="5CEFB209" w14:textId="728DE07A" w:rsidR="007E739F" w:rsidRPr="007E739F" w:rsidRDefault="007E739F"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t>che i dati e le notizie forniti con la presente domanda e nei suoi allegati, sono veritieri;</w:t>
      </w:r>
    </w:p>
    <w:p w14:paraId="1A72148F" w14:textId="77777777" w:rsidR="007E739F" w:rsidRPr="007E739F" w:rsidRDefault="007E739F"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t>di impegnarsi ad assolvere a tutti gli impegni contratti con la Convenzione che sarà sottoscritta, in caso di affidamento, con la Regione, secondo le modalità e le scadenze fissate;</w:t>
      </w:r>
    </w:p>
    <w:p w14:paraId="59E8790E" w14:textId="71F6F3D3" w:rsidR="007315AC" w:rsidRPr="007E739F" w:rsidRDefault="007315AC"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t>di comunicare tempestivamente la rinuncia al contributo eventualmente ottenuto;</w:t>
      </w:r>
    </w:p>
    <w:p w14:paraId="7254424C" w14:textId="5E735FE9" w:rsidR="007315AC" w:rsidRPr="007E739F" w:rsidRDefault="007315AC" w:rsidP="00334A18">
      <w:pPr>
        <w:pStyle w:val="Paragrafoelenco"/>
        <w:numPr>
          <w:ilvl w:val="0"/>
          <w:numId w:val="30"/>
        </w:numPr>
        <w:jc w:val="both"/>
        <w:rPr>
          <w:rFonts w:ascii="Times New Roman" w:hAnsi="Times New Roman" w:cs="Times New Roman"/>
        </w:rPr>
      </w:pPr>
      <w:r w:rsidRPr="007E739F">
        <w:rPr>
          <w:rFonts w:ascii="Times New Roman" w:hAnsi="Times New Roman" w:cs="Times New Roman"/>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14:paraId="1AE3FC16" w14:textId="5A88CC86" w:rsidR="00145D42" w:rsidRDefault="00145D42" w:rsidP="005F1641">
      <w:pPr>
        <w:jc w:val="both"/>
        <w:rPr>
          <w:rFonts w:ascii="Times New Roman" w:hAnsi="Times New Roman" w:cs="Times New Roman"/>
        </w:rPr>
      </w:pPr>
      <w:r w:rsidRPr="005F1641">
        <w:rPr>
          <w:rFonts w:ascii="Times New Roman" w:hAnsi="Times New Roman" w:cs="Times New Roman"/>
        </w:rPr>
        <w:t xml:space="preserve">Allega alla presente domanda i </w:t>
      </w:r>
      <w:r w:rsidR="00C96B5C" w:rsidRPr="005F1641">
        <w:rPr>
          <w:rFonts w:ascii="Times New Roman" w:hAnsi="Times New Roman" w:cs="Times New Roman"/>
        </w:rPr>
        <w:t xml:space="preserve">seguenti </w:t>
      </w:r>
      <w:r w:rsidRPr="005F1641">
        <w:rPr>
          <w:rFonts w:ascii="Times New Roman" w:hAnsi="Times New Roman" w:cs="Times New Roman"/>
        </w:rPr>
        <w:t>documenti</w:t>
      </w:r>
      <w:r w:rsidR="005F1641" w:rsidRPr="005F1641">
        <w:rPr>
          <w:rFonts w:ascii="Times New Roman" w:hAnsi="Times New Roman" w:cs="Times New Roman"/>
        </w:rPr>
        <w:t>:</w:t>
      </w:r>
    </w:p>
    <w:p w14:paraId="150A96F5" w14:textId="76925B0C" w:rsidR="007E739F" w:rsidRDefault="007E739F" w:rsidP="007E739F">
      <w:pPr>
        <w:jc w:val="both"/>
        <w:rPr>
          <w:rFonts w:ascii="Times New Roman" w:hAnsi="Times New Roman" w:cs="Times New Roman"/>
        </w:rPr>
      </w:pPr>
      <w:r>
        <w:rPr>
          <w:rFonts w:ascii="Times New Roman" w:hAnsi="Times New Roman" w:cs="Times New Roman"/>
        </w:rPr>
        <w:t>1…</w:t>
      </w:r>
    </w:p>
    <w:p w14:paraId="67BBC9A7" w14:textId="43D224F4" w:rsidR="007E739F" w:rsidRPr="007E739F" w:rsidRDefault="007E739F" w:rsidP="007E739F">
      <w:pPr>
        <w:jc w:val="both"/>
        <w:rPr>
          <w:rFonts w:ascii="Times New Roman" w:hAnsi="Times New Roman" w:cs="Times New Roman"/>
        </w:rPr>
      </w:pPr>
      <w:r>
        <w:rPr>
          <w:rFonts w:ascii="Times New Roman" w:hAnsi="Times New Roman" w:cs="Times New Roman"/>
        </w:rPr>
        <w:t>2…</w:t>
      </w:r>
    </w:p>
    <w:p w14:paraId="3DD4A035" w14:textId="6FE06E11" w:rsidR="007E739F" w:rsidRPr="007E739F" w:rsidRDefault="007E739F" w:rsidP="007E739F">
      <w:pPr>
        <w:pStyle w:val="Paragrafoelenco"/>
        <w:jc w:val="both"/>
        <w:rPr>
          <w:rFonts w:ascii="Times New Roman" w:hAnsi="Times New Roman" w:cs="Times New Roman"/>
        </w:rPr>
      </w:pPr>
    </w:p>
    <w:p w14:paraId="61E34A24" w14:textId="3651425C" w:rsidR="00145D42" w:rsidRPr="005F1641" w:rsidRDefault="00145D42" w:rsidP="00145D42">
      <w:pPr>
        <w:pStyle w:val="Corpotesto"/>
        <w:rPr>
          <w:rFonts w:ascii="Times New Roman" w:hAnsi="Times New Roman" w:cs="Times New Roman"/>
          <w:sz w:val="20"/>
          <w:szCs w:val="20"/>
        </w:rPr>
      </w:pPr>
      <w:r w:rsidRPr="005F1641">
        <w:rPr>
          <w:rFonts w:ascii="Times New Roman" w:hAnsi="Times New Roman" w:cs="Times New Roman"/>
          <w:sz w:val="20"/>
          <w:szCs w:val="20"/>
        </w:rPr>
        <w:t xml:space="preserve">Il/la sottoscritto/a consente, ai sensi del decreto legislativo 30 giugno 2003, n. 196, il trattamento dei propri dati </w:t>
      </w:r>
      <w:r w:rsidR="007E739F">
        <w:rPr>
          <w:rFonts w:ascii="Times New Roman" w:hAnsi="Times New Roman" w:cs="Times New Roman"/>
          <w:sz w:val="20"/>
          <w:szCs w:val="20"/>
        </w:rPr>
        <w:t>p</w:t>
      </w:r>
      <w:r w:rsidRPr="005F1641">
        <w:rPr>
          <w:rFonts w:ascii="Times New Roman" w:hAnsi="Times New Roman" w:cs="Times New Roman"/>
          <w:sz w:val="20"/>
          <w:szCs w:val="20"/>
        </w:rPr>
        <w:t>ersonali per il conseguimento delle finalità connesse alla presente istanza.</w:t>
      </w:r>
    </w:p>
    <w:p w14:paraId="67A03765" w14:textId="77777777" w:rsidR="00145D42" w:rsidRDefault="00145D42" w:rsidP="00145D42">
      <w:pPr>
        <w:pStyle w:val="Corpodeltesto2"/>
        <w:rPr>
          <w:b/>
          <w:bCs/>
          <w:szCs w:val="24"/>
        </w:rPr>
      </w:pPr>
    </w:p>
    <w:p w14:paraId="666B9F48" w14:textId="77777777" w:rsidR="007E739F" w:rsidRPr="007E739F" w:rsidRDefault="007E739F" w:rsidP="00145D42">
      <w:pPr>
        <w:pStyle w:val="Corpodeltesto2"/>
        <w:rPr>
          <w:b/>
          <w:bCs/>
          <w:szCs w:val="24"/>
        </w:rPr>
      </w:pPr>
    </w:p>
    <w:tbl>
      <w:tblPr>
        <w:tblW w:w="0" w:type="auto"/>
        <w:tblLook w:val="0000" w:firstRow="0" w:lastRow="0" w:firstColumn="0" w:lastColumn="0" w:noHBand="0" w:noVBand="0"/>
      </w:tblPr>
      <w:tblGrid>
        <w:gridCol w:w="3793"/>
        <w:gridCol w:w="1228"/>
        <w:gridCol w:w="4849"/>
      </w:tblGrid>
      <w:tr w:rsidR="00145D42" w:rsidRPr="007E739F" w14:paraId="06AA1E41" w14:textId="77777777" w:rsidTr="00203C02">
        <w:tc>
          <w:tcPr>
            <w:tcW w:w="3888" w:type="dxa"/>
            <w:tcBorders>
              <w:top w:val="nil"/>
              <w:left w:val="nil"/>
              <w:bottom w:val="nil"/>
              <w:right w:val="nil"/>
            </w:tcBorders>
          </w:tcPr>
          <w:p w14:paraId="087A0240" w14:textId="77777777" w:rsidR="00145D42" w:rsidRPr="007E739F" w:rsidRDefault="00145D42" w:rsidP="00203C02">
            <w:pPr>
              <w:pStyle w:val="Corpotesto"/>
              <w:rPr>
                <w:rFonts w:ascii="Times New Roman" w:hAnsi="Times New Roman" w:cs="Times New Roman"/>
                <w:sz w:val="24"/>
                <w:szCs w:val="24"/>
              </w:rPr>
            </w:pPr>
            <w:r w:rsidRPr="007E739F">
              <w:rPr>
                <w:rFonts w:ascii="Times New Roman" w:hAnsi="Times New Roman" w:cs="Times New Roman"/>
                <w:sz w:val="24"/>
                <w:szCs w:val="24"/>
              </w:rPr>
              <w:t xml:space="preserve">Luogo e data </w:t>
            </w:r>
          </w:p>
        </w:tc>
        <w:tc>
          <w:tcPr>
            <w:tcW w:w="1260" w:type="dxa"/>
            <w:tcBorders>
              <w:top w:val="nil"/>
              <w:left w:val="nil"/>
              <w:bottom w:val="nil"/>
              <w:right w:val="nil"/>
            </w:tcBorders>
          </w:tcPr>
          <w:p w14:paraId="4BB4FB96" w14:textId="77777777" w:rsidR="00145D42" w:rsidRPr="007E739F" w:rsidRDefault="00145D42" w:rsidP="00203C02">
            <w:pPr>
              <w:pStyle w:val="Corpotesto"/>
              <w:jc w:val="center"/>
              <w:rPr>
                <w:rFonts w:ascii="Times New Roman" w:hAnsi="Times New Roman" w:cs="Times New Roman"/>
                <w:sz w:val="24"/>
                <w:szCs w:val="24"/>
              </w:rPr>
            </w:pPr>
          </w:p>
        </w:tc>
        <w:tc>
          <w:tcPr>
            <w:tcW w:w="4950" w:type="dxa"/>
            <w:tcBorders>
              <w:top w:val="nil"/>
              <w:left w:val="nil"/>
              <w:bottom w:val="nil"/>
              <w:right w:val="nil"/>
            </w:tcBorders>
          </w:tcPr>
          <w:p w14:paraId="79247504" w14:textId="77777777" w:rsidR="00145D42" w:rsidRPr="007E739F" w:rsidRDefault="00145D42" w:rsidP="00203C02">
            <w:pPr>
              <w:pStyle w:val="Corpotesto"/>
              <w:jc w:val="center"/>
              <w:rPr>
                <w:rFonts w:ascii="Times New Roman" w:hAnsi="Times New Roman" w:cs="Times New Roman"/>
                <w:sz w:val="24"/>
                <w:szCs w:val="24"/>
              </w:rPr>
            </w:pPr>
            <w:r w:rsidRPr="007E739F">
              <w:rPr>
                <w:rFonts w:ascii="Times New Roman" w:hAnsi="Times New Roman" w:cs="Times New Roman"/>
                <w:sz w:val="24"/>
                <w:szCs w:val="24"/>
              </w:rPr>
              <w:t xml:space="preserve">Il Legale Rappresentante </w:t>
            </w:r>
            <w:r w:rsidRPr="007E739F">
              <w:rPr>
                <w:rFonts w:ascii="Times New Roman" w:hAnsi="Times New Roman" w:cs="Times New Roman"/>
                <w:sz w:val="24"/>
                <w:szCs w:val="24"/>
                <w:vertAlign w:val="superscript"/>
              </w:rPr>
              <w:t>(1)</w:t>
            </w:r>
          </w:p>
        </w:tc>
      </w:tr>
      <w:tr w:rsidR="00145D42" w:rsidRPr="007E739F" w14:paraId="2C625BD8" w14:textId="77777777" w:rsidTr="00203C02">
        <w:trPr>
          <w:trHeight w:val="427"/>
        </w:trPr>
        <w:tc>
          <w:tcPr>
            <w:tcW w:w="3888" w:type="dxa"/>
            <w:tcBorders>
              <w:top w:val="nil"/>
              <w:left w:val="nil"/>
              <w:bottom w:val="single" w:sz="4" w:space="0" w:color="auto"/>
              <w:right w:val="nil"/>
            </w:tcBorders>
          </w:tcPr>
          <w:p w14:paraId="47576A92" w14:textId="77777777" w:rsidR="00145D42" w:rsidRPr="007E739F" w:rsidRDefault="00145D42" w:rsidP="00203C02">
            <w:pPr>
              <w:pStyle w:val="Corpotesto"/>
              <w:rPr>
                <w:rFonts w:ascii="Times New Roman" w:hAnsi="Times New Roman" w:cs="Times New Roman"/>
                <w:sz w:val="24"/>
                <w:szCs w:val="24"/>
              </w:rPr>
            </w:pPr>
          </w:p>
        </w:tc>
        <w:tc>
          <w:tcPr>
            <w:tcW w:w="1260" w:type="dxa"/>
            <w:tcBorders>
              <w:top w:val="nil"/>
              <w:left w:val="nil"/>
              <w:bottom w:val="nil"/>
              <w:right w:val="nil"/>
            </w:tcBorders>
          </w:tcPr>
          <w:p w14:paraId="7FA03D66" w14:textId="77777777" w:rsidR="00145D42" w:rsidRPr="007E739F" w:rsidRDefault="00145D42" w:rsidP="00203C02">
            <w:pPr>
              <w:pStyle w:val="Corpotesto"/>
              <w:rPr>
                <w:rFonts w:ascii="Times New Roman" w:hAnsi="Times New Roman" w:cs="Times New Roman"/>
                <w:sz w:val="24"/>
                <w:szCs w:val="24"/>
              </w:rPr>
            </w:pPr>
          </w:p>
        </w:tc>
        <w:tc>
          <w:tcPr>
            <w:tcW w:w="4950" w:type="dxa"/>
            <w:tcBorders>
              <w:top w:val="nil"/>
              <w:left w:val="nil"/>
              <w:bottom w:val="single" w:sz="4" w:space="0" w:color="auto"/>
              <w:right w:val="nil"/>
            </w:tcBorders>
          </w:tcPr>
          <w:p w14:paraId="41607481" w14:textId="77777777" w:rsidR="00145D42" w:rsidRPr="007E739F" w:rsidRDefault="00145D42" w:rsidP="00203C02">
            <w:pPr>
              <w:pStyle w:val="Corpotesto"/>
              <w:rPr>
                <w:rFonts w:ascii="Times New Roman" w:hAnsi="Times New Roman" w:cs="Times New Roman"/>
                <w:sz w:val="24"/>
                <w:szCs w:val="24"/>
              </w:rPr>
            </w:pPr>
          </w:p>
        </w:tc>
      </w:tr>
      <w:tr w:rsidR="00145D42" w:rsidRPr="005F1641" w14:paraId="0BF0D6DE" w14:textId="77777777" w:rsidTr="00203C02">
        <w:trPr>
          <w:trHeight w:val="617"/>
        </w:trPr>
        <w:tc>
          <w:tcPr>
            <w:tcW w:w="10098" w:type="dxa"/>
            <w:gridSpan w:val="3"/>
            <w:tcBorders>
              <w:top w:val="nil"/>
              <w:left w:val="nil"/>
              <w:bottom w:val="nil"/>
              <w:right w:val="nil"/>
            </w:tcBorders>
            <w:vAlign w:val="bottom"/>
          </w:tcPr>
          <w:p w14:paraId="546A4549" w14:textId="77777777" w:rsidR="00145D42" w:rsidRPr="005F1641" w:rsidRDefault="00145D42" w:rsidP="00203C02">
            <w:pPr>
              <w:pStyle w:val="Corpodeltesto2"/>
              <w:ind w:firstLine="22"/>
              <w:rPr>
                <w:b/>
                <w:bCs/>
                <w:sz w:val="18"/>
                <w:szCs w:val="18"/>
              </w:rPr>
            </w:pPr>
            <w:r w:rsidRPr="005F1641">
              <w:rPr>
                <w:b/>
                <w:bCs/>
                <w:sz w:val="18"/>
                <w:szCs w:val="18"/>
              </w:rPr>
              <w:t>(1) Firma semplice allegando copia fotostatica di valido documento di identità, ovvero firma semplice apposta in presenza del dipendente addetto a ricevere le istanze (DPR 28/12/2000 n. 445).</w:t>
            </w:r>
          </w:p>
        </w:tc>
      </w:tr>
    </w:tbl>
    <w:p w14:paraId="316FB1DB" w14:textId="77777777" w:rsidR="00145D42" w:rsidRPr="005F1641" w:rsidRDefault="00145D42" w:rsidP="0092530F">
      <w:pPr>
        <w:spacing w:line="240" w:lineRule="auto"/>
        <w:rPr>
          <w:rFonts w:ascii="Times New Roman" w:hAnsi="Times New Roman" w:cs="Times New Roman"/>
          <w:color w:val="2E74B5"/>
          <w:spacing w:val="10"/>
          <w:sz w:val="24"/>
          <w:szCs w:val="24"/>
        </w:rPr>
      </w:pPr>
    </w:p>
    <w:p w14:paraId="2506E2AC" w14:textId="77777777" w:rsidR="00145D42" w:rsidRDefault="00145D42">
      <w:pP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br w:type="page"/>
      </w:r>
    </w:p>
    <w:p w14:paraId="16DE9395" w14:textId="75C246D9" w:rsidR="00831668" w:rsidRDefault="00831668" w:rsidP="00831668">
      <w:pPr>
        <w:autoSpaceDE w:val="0"/>
        <w:autoSpaceDN w:val="0"/>
        <w:adjustRightInd w:val="0"/>
        <w:spacing w:after="21"/>
        <w:jc w:val="center"/>
        <w:rPr>
          <w:rFonts w:ascii="Times New Roman" w:hAnsi="Times New Roman" w:cs="Times New Roman"/>
          <w:b/>
          <w:sz w:val="24"/>
          <w:szCs w:val="24"/>
          <w:lang w:eastAsia="it-IT"/>
        </w:rPr>
      </w:pPr>
      <w:r w:rsidRPr="00482BCD">
        <w:rPr>
          <w:rFonts w:ascii="Times New Roman" w:hAnsi="Times New Roman" w:cs="Times New Roman"/>
          <w:b/>
          <w:sz w:val="24"/>
          <w:szCs w:val="24"/>
          <w:lang w:eastAsia="it-IT"/>
        </w:rPr>
        <w:lastRenderedPageBreak/>
        <w:t xml:space="preserve">ALLEGATO </w:t>
      </w:r>
      <w:r>
        <w:rPr>
          <w:rFonts w:ascii="Times New Roman" w:hAnsi="Times New Roman" w:cs="Times New Roman"/>
          <w:b/>
          <w:sz w:val="24"/>
          <w:szCs w:val="24"/>
          <w:lang w:eastAsia="it-IT"/>
        </w:rPr>
        <w:t>A.3</w:t>
      </w:r>
    </w:p>
    <w:p w14:paraId="1E106368" w14:textId="15D35E7A" w:rsidR="00831668" w:rsidRDefault="00831668" w:rsidP="00831668">
      <w:pPr>
        <w:autoSpaceDE w:val="0"/>
        <w:autoSpaceDN w:val="0"/>
        <w:adjustRightInd w:val="0"/>
        <w:spacing w:after="21"/>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Modello di Strategia di sviluppo locale di tipo partecipativo</w:t>
      </w:r>
    </w:p>
    <w:p w14:paraId="583C2139" w14:textId="77777777" w:rsidR="00831668" w:rsidRDefault="00831668" w:rsidP="00831668">
      <w:pPr>
        <w:autoSpaceDE w:val="0"/>
        <w:autoSpaceDN w:val="0"/>
        <w:adjustRightInd w:val="0"/>
        <w:spacing w:after="21"/>
        <w:jc w:val="center"/>
        <w:rPr>
          <w:rFonts w:ascii="Times New Roman" w:hAnsi="Times New Roman" w:cs="Times New Roman"/>
          <w:b/>
          <w:sz w:val="24"/>
          <w:szCs w:val="24"/>
          <w:lang w:eastAsia="it-IT"/>
        </w:rPr>
      </w:pPr>
    </w:p>
    <w:sdt>
      <w:sdtPr>
        <w:rPr>
          <w:rFonts w:ascii="Times New Roman" w:hAnsi="Times New Roman"/>
          <w:b w:val="0"/>
          <w:caps w:val="0"/>
          <w:color w:val="auto"/>
          <w:spacing w:val="0"/>
          <w:sz w:val="24"/>
          <w:szCs w:val="24"/>
        </w:rPr>
        <w:id w:val="-1339462522"/>
        <w:docPartObj>
          <w:docPartGallery w:val="Table of Contents"/>
          <w:docPartUnique/>
        </w:docPartObj>
      </w:sdtPr>
      <w:sdtEndPr>
        <w:rPr>
          <w:bCs/>
        </w:rPr>
      </w:sdtEndPr>
      <w:sdtContent>
        <w:p w14:paraId="7406EEAA" w14:textId="77777777" w:rsidR="00D85EEB" w:rsidRPr="00D00C37" w:rsidRDefault="00D85EEB" w:rsidP="00D85EEB">
          <w:pPr>
            <w:pStyle w:val="Sottotitolo"/>
            <w:rPr>
              <w:rFonts w:ascii="Times New Roman" w:hAnsi="Times New Roman"/>
              <w:sz w:val="24"/>
              <w:szCs w:val="24"/>
            </w:rPr>
          </w:pPr>
          <w:r w:rsidRPr="00D00C37">
            <w:rPr>
              <w:rFonts w:ascii="Times New Roman" w:hAnsi="Times New Roman"/>
              <w:sz w:val="24"/>
              <w:szCs w:val="24"/>
            </w:rPr>
            <w:t>Sommario</w:t>
          </w:r>
          <w:r w:rsidRPr="00D00C37">
            <w:rPr>
              <w:rFonts w:ascii="Times New Roman" w:hAnsi="Times New Roman"/>
              <w:sz w:val="24"/>
              <w:szCs w:val="24"/>
            </w:rPr>
            <w:tab/>
          </w:r>
        </w:p>
        <w:p w14:paraId="37C039E7" w14:textId="77777777" w:rsidR="006E1DE5" w:rsidRDefault="00575621">
          <w:pPr>
            <w:pStyle w:val="Sommario1"/>
            <w:tabs>
              <w:tab w:val="left" w:pos="400"/>
              <w:tab w:val="right" w:leader="dot" w:pos="9860"/>
            </w:tabs>
            <w:rPr>
              <w:rFonts w:asciiTheme="minorHAnsi" w:eastAsiaTheme="minorEastAsia" w:hAnsiTheme="minorHAnsi" w:cstheme="minorBidi"/>
              <w:i w:val="0"/>
              <w:noProof/>
              <w:sz w:val="22"/>
              <w:szCs w:val="22"/>
            </w:rPr>
          </w:pPr>
          <w:r w:rsidRPr="00D00C37">
            <w:rPr>
              <w:rStyle w:val="Collegamentoipertestuale"/>
              <w:rFonts w:ascii="Times New Roman" w:eastAsia="SimSun" w:hAnsi="Times New Roman"/>
              <w:noProof/>
              <w:sz w:val="24"/>
              <w:szCs w:val="24"/>
            </w:rPr>
            <w:fldChar w:fldCharType="begin"/>
          </w:r>
          <w:r w:rsidR="00D85EEB" w:rsidRPr="00D00C37">
            <w:rPr>
              <w:rStyle w:val="Collegamentoipertestuale"/>
              <w:rFonts w:ascii="Times New Roman" w:eastAsia="SimSun" w:hAnsi="Times New Roman"/>
              <w:noProof/>
              <w:sz w:val="24"/>
              <w:szCs w:val="24"/>
            </w:rPr>
            <w:instrText xml:space="preserve"> TOC \o "1-3" \h \z \u </w:instrText>
          </w:r>
          <w:r w:rsidRPr="00D00C37">
            <w:rPr>
              <w:rStyle w:val="Collegamentoipertestuale"/>
              <w:rFonts w:ascii="Times New Roman" w:eastAsia="SimSun" w:hAnsi="Times New Roman"/>
              <w:noProof/>
              <w:sz w:val="24"/>
              <w:szCs w:val="24"/>
            </w:rPr>
            <w:fldChar w:fldCharType="separate"/>
          </w:r>
          <w:hyperlink w:anchor="_Toc456948900" w:history="1">
            <w:r w:rsidR="006E1DE5" w:rsidRPr="00C944DE">
              <w:rPr>
                <w:rStyle w:val="Collegamentoipertestuale"/>
                <w:rFonts w:ascii="Times New Roman" w:hAnsi="Times New Roman"/>
                <w:noProof/>
              </w:rPr>
              <w:t>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PREMESSA</w:t>
            </w:r>
            <w:r w:rsidR="006E1DE5">
              <w:rPr>
                <w:noProof/>
                <w:webHidden/>
              </w:rPr>
              <w:tab/>
            </w:r>
            <w:r w:rsidR="006E1DE5">
              <w:rPr>
                <w:noProof/>
                <w:webHidden/>
              </w:rPr>
              <w:fldChar w:fldCharType="begin"/>
            </w:r>
            <w:r w:rsidR="006E1DE5">
              <w:rPr>
                <w:noProof/>
                <w:webHidden/>
              </w:rPr>
              <w:instrText xml:space="preserve"> PAGEREF _Toc456948900 \h </w:instrText>
            </w:r>
            <w:r w:rsidR="006E1DE5">
              <w:rPr>
                <w:noProof/>
                <w:webHidden/>
              </w:rPr>
            </w:r>
            <w:r w:rsidR="006E1DE5">
              <w:rPr>
                <w:noProof/>
                <w:webHidden/>
              </w:rPr>
              <w:fldChar w:fldCharType="separate"/>
            </w:r>
            <w:r w:rsidR="006E1DE5">
              <w:rPr>
                <w:noProof/>
                <w:webHidden/>
              </w:rPr>
              <w:t>1</w:t>
            </w:r>
            <w:r w:rsidR="006E1DE5">
              <w:rPr>
                <w:noProof/>
                <w:webHidden/>
              </w:rPr>
              <w:fldChar w:fldCharType="end"/>
            </w:r>
          </w:hyperlink>
        </w:p>
        <w:p w14:paraId="647A3393"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01" w:history="1">
            <w:r w:rsidR="006E1DE5" w:rsidRPr="00C944DE">
              <w:rPr>
                <w:rStyle w:val="Collegamentoipertestuale"/>
                <w:rFonts w:ascii="Times New Roman" w:hAnsi="Times New Roman"/>
                <w:noProof/>
              </w:rPr>
              <w:t>1.1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Normativa e documentazione di riferimento</w:t>
            </w:r>
            <w:r w:rsidR="006E1DE5">
              <w:rPr>
                <w:noProof/>
                <w:webHidden/>
              </w:rPr>
              <w:tab/>
            </w:r>
            <w:r w:rsidR="006E1DE5">
              <w:rPr>
                <w:noProof/>
                <w:webHidden/>
              </w:rPr>
              <w:fldChar w:fldCharType="begin"/>
            </w:r>
            <w:r w:rsidR="006E1DE5">
              <w:rPr>
                <w:noProof/>
                <w:webHidden/>
              </w:rPr>
              <w:instrText xml:space="preserve"> PAGEREF _Toc456948901 \h </w:instrText>
            </w:r>
            <w:r w:rsidR="006E1DE5">
              <w:rPr>
                <w:noProof/>
                <w:webHidden/>
              </w:rPr>
            </w:r>
            <w:r w:rsidR="006E1DE5">
              <w:rPr>
                <w:noProof/>
                <w:webHidden/>
              </w:rPr>
              <w:fldChar w:fldCharType="separate"/>
            </w:r>
            <w:r w:rsidR="006E1DE5">
              <w:rPr>
                <w:noProof/>
                <w:webHidden/>
              </w:rPr>
              <w:t>1</w:t>
            </w:r>
            <w:r w:rsidR="006E1DE5">
              <w:rPr>
                <w:noProof/>
                <w:webHidden/>
              </w:rPr>
              <w:fldChar w:fldCharType="end"/>
            </w:r>
          </w:hyperlink>
        </w:p>
        <w:p w14:paraId="3F197461"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02" w:history="1">
            <w:r w:rsidR="006E1DE5" w:rsidRPr="00C944DE">
              <w:rPr>
                <w:rStyle w:val="Collegamentoipertestuale"/>
                <w:rFonts w:ascii="Times New Roman" w:hAnsi="Times New Roman"/>
                <w:noProof/>
              </w:rPr>
              <w:t>1.2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Oggetto e finalità dell’avviso</w:t>
            </w:r>
            <w:r w:rsidR="006E1DE5">
              <w:rPr>
                <w:noProof/>
                <w:webHidden/>
              </w:rPr>
              <w:tab/>
            </w:r>
            <w:r w:rsidR="006E1DE5">
              <w:rPr>
                <w:noProof/>
                <w:webHidden/>
              </w:rPr>
              <w:fldChar w:fldCharType="begin"/>
            </w:r>
            <w:r w:rsidR="006E1DE5">
              <w:rPr>
                <w:noProof/>
                <w:webHidden/>
              </w:rPr>
              <w:instrText xml:space="preserve"> PAGEREF _Toc456948902 \h </w:instrText>
            </w:r>
            <w:r w:rsidR="006E1DE5">
              <w:rPr>
                <w:noProof/>
                <w:webHidden/>
              </w:rPr>
            </w:r>
            <w:r w:rsidR="006E1DE5">
              <w:rPr>
                <w:noProof/>
                <w:webHidden/>
              </w:rPr>
              <w:fldChar w:fldCharType="separate"/>
            </w:r>
            <w:r w:rsidR="006E1DE5">
              <w:rPr>
                <w:noProof/>
                <w:webHidden/>
              </w:rPr>
              <w:t>3</w:t>
            </w:r>
            <w:r w:rsidR="006E1DE5">
              <w:rPr>
                <w:noProof/>
                <w:webHidden/>
              </w:rPr>
              <w:fldChar w:fldCharType="end"/>
            </w:r>
          </w:hyperlink>
        </w:p>
        <w:p w14:paraId="4E928F3E"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03" w:history="1">
            <w:r w:rsidR="006E1DE5" w:rsidRPr="00C944DE">
              <w:rPr>
                <w:rStyle w:val="Collegamentoipertestuale"/>
                <w:rFonts w:ascii="Times New Roman" w:hAnsi="Times New Roman"/>
                <w:noProof/>
              </w:rPr>
              <w:t>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CONDIZIONI DI PARTECIPAZIONE</w:t>
            </w:r>
            <w:r w:rsidR="006E1DE5">
              <w:rPr>
                <w:noProof/>
                <w:webHidden/>
              </w:rPr>
              <w:tab/>
            </w:r>
            <w:r w:rsidR="006E1DE5">
              <w:rPr>
                <w:noProof/>
                <w:webHidden/>
              </w:rPr>
              <w:fldChar w:fldCharType="begin"/>
            </w:r>
            <w:r w:rsidR="006E1DE5">
              <w:rPr>
                <w:noProof/>
                <w:webHidden/>
              </w:rPr>
              <w:instrText xml:space="preserve"> PAGEREF _Toc456948903 \h </w:instrText>
            </w:r>
            <w:r w:rsidR="006E1DE5">
              <w:rPr>
                <w:noProof/>
                <w:webHidden/>
              </w:rPr>
            </w:r>
            <w:r w:rsidR="006E1DE5">
              <w:rPr>
                <w:noProof/>
                <w:webHidden/>
              </w:rPr>
              <w:fldChar w:fldCharType="separate"/>
            </w:r>
            <w:r w:rsidR="006E1DE5">
              <w:rPr>
                <w:noProof/>
                <w:webHidden/>
              </w:rPr>
              <w:t>3</w:t>
            </w:r>
            <w:r w:rsidR="006E1DE5">
              <w:rPr>
                <w:noProof/>
                <w:webHidden/>
              </w:rPr>
              <w:fldChar w:fldCharType="end"/>
            </w:r>
          </w:hyperlink>
        </w:p>
        <w:p w14:paraId="678E2DD7"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04" w:history="1">
            <w:r w:rsidR="006E1DE5" w:rsidRPr="00C944DE">
              <w:rPr>
                <w:rStyle w:val="Collegamentoipertestuale"/>
                <w:rFonts w:ascii="Times New Roman" w:hAnsi="Times New Roman"/>
                <w:noProof/>
              </w:rPr>
              <w:t>2.1 Soggetti richiedenti</w:t>
            </w:r>
            <w:r w:rsidR="006E1DE5">
              <w:rPr>
                <w:noProof/>
                <w:webHidden/>
              </w:rPr>
              <w:tab/>
            </w:r>
            <w:r w:rsidR="006E1DE5">
              <w:rPr>
                <w:noProof/>
                <w:webHidden/>
              </w:rPr>
              <w:fldChar w:fldCharType="begin"/>
            </w:r>
            <w:r w:rsidR="006E1DE5">
              <w:rPr>
                <w:noProof/>
                <w:webHidden/>
              </w:rPr>
              <w:instrText xml:space="preserve"> PAGEREF _Toc456948904 \h </w:instrText>
            </w:r>
            <w:r w:rsidR="006E1DE5">
              <w:rPr>
                <w:noProof/>
                <w:webHidden/>
              </w:rPr>
            </w:r>
            <w:r w:rsidR="006E1DE5">
              <w:rPr>
                <w:noProof/>
                <w:webHidden/>
              </w:rPr>
              <w:fldChar w:fldCharType="separate"/>
            </w:r>
            <w:r w:rsidR="006E1DE5">
              <w:rPr>
                <w:noProof/>
                <w:webHidden/>
              </w:rPr>
              <w:t>3</w:t>
            </w:r>
            <w:r w:rsidR="006E1DE5">
              <w:rPr>
                <w:noProof/>
                <w:webHidden/>
              </w:rPr>
              <w:fldChar w:fldCharType="end"/>
            </w:r>
          </w:hyperlink>
        </w:p>
        <w:p w14:paraId="548175A9"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05" w:history="1">
            <w:r w:rsidR="006E1DE5" w:rsidRPr="00C944DE">
              <w:rPr>
                <w:rStyle w:val="Collegamentoipertestuale"/>
                <w:rFonts w:ascii="Times New Roman" w:hAnsi="Times New Roman"/>
                <w:noProof/>
              </w:rPr>
              <w:t>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ELEMENTI PER LA DEFINIZIONE DELLA STRATEGIA DI SVILUPPO LOCALE</w:t>
            </w:r>
            <w:r w:rsidR="006E1DE5">
              <w:rPr>
                <w:noProof/>
                <w:webHidden/>
              </w:rPr>
              <w:tab/>
            </w:r>
            <w:r w:rsidR="006E1DE5">
              <w:rPr>
                <w:noProof/>
                <w:webHidden/>
              </w:rPr>
              <w:fldChar w:fldCharType="begin"/>
            </w:r>
            <w:r w:rsidR="006E1DE5">
              <w:rPr>
                <w:noProof/>
                <w:webHidden/>
              </w:rPr>
              <w:instrText xml:space="preserve"> PAGEREF _Toc456948905 \h </w:instrText>
            </w:r>
            <w:r w:rsidR="006E1DE5">
              <w:rPr>
                <w:noProof/>
                <w:webHidden/>
              </w:rPr>
            </w:r>
            <w:r w:rsidR="006E1DE5">
              <w:rPr>
                <w:noProof/>
                <w:webHidden/>
              </w:rPr>
              <w:fldChar w:fldCharType="separate"/>
            </w:r>
            <w:r w:rsidR="006E1DE5">
              <w:rPr>
                <w:noProof/>
                <w:webHidden/>
              </w:rPr>
              <w:t>6</w:t>
            </w:r>
            <w:r w:rsidR="006E1DE5">
              <w:rPr>
                <w:noProof/>
                <w:webHidden/>
              </w:rPr>
              <w:fldChar w:fldCharType="end"/>
            </w:r>
          </w:hyperlink>
        </w:p>
        <w:p w14:paraId="058BA519"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06" w:history="1">
            <w:r w:rsidR="006E1DE5" w:rsidRPr="00C944DE">
              <w:rPr>
                <w:rStyle w:val="Collegamentoipertestuale"/>
                <w:rFonts w:ascii="Times New Roman" w:hAnsi="Times New Roman"/>
                <w:noProof/>
              </w:rPr>
              <w:t>3.1 Contenuti della strategia di sviluppo locale</w:t>
            </w:r>
            <w:r w:rsidR="006E1DE5">
              <w:rPr>
                <w:noProof/>
                <w:webHidden/>
              </w:rPr>
              <w:tab/>
            </w:r>
            <w:r w:rsidR="006E1DE5">
              <w:rPr>
                <w:noProof/>
                <w:webHidden/>
              </w:rPr>
              <w:fldChar w:fldCharType="begin"/>
            </w:r>
            <w:r w:rsidR="006E1DE5">
              <w:rPr>
                <w:noProof/>
                <w:webHidden/>
              </w:rPr>
              <w:instrText xml:space="preserve"> PAGEREF _Toc456948906 \h </w:instrText>
            </w:r>
            <w:r w:rsidR="006E1DE5">
              <w:rPr>
                <w:noProof/>
                <w:webHidden/>
              </w:rPr>
            </w:r>
            <w:r w:rsidR="006E1DE5">
              <w:rPr>
                <w:noProof/>
                <w:webHidden/>
              </w:rPr>
              <w:fldChar w:fldCharType="separate"/>
            </w:r>
            <w:r w:rsidR="006E1DE5">
              <w:rPr>
                <w:noProof/>
                <w:webHidden/>
              </w:rPr>
              <w:t>7</w:t>
            </w:r>
            <w:r w:rsidR="006E1DE5">
              <w:rPr>
                <w:noProof/>
                <w:webHidden/>
              </w:rPr>
              <w:fldChar w:fldCharType="end"/>
            </w:r>
          </w:hyperlink>
        </w:p>
        <w:p w14:paraId="5949553F"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07" w:history="1">
            <w:r w:rsidR="006E1DE5" w:rsidRPr="00C944DE">
              <w:rPr>
                <w:rStyle w:val="Collegamentoipertestuale"/>
                <w:rFonts w:ascii="Times New Roman" w:hAnsi="Times New Roman"/>
                <w:noProof/>
              </w:rPr>
              <w:t>3.2 Costi ammissibili</w:t>
            </w:r>
            <w:r w:rsidR="006E1DE5">
              <w:rPr>
                <w:noProof/>
                <w:webHidden/>
              </w:rPr>
              <w:tab/>
            </w:r>
            <w:r w:rsidR="006E1DE5">
              <w:rPr>
                <w:noProof/>
                <w:webHidden/>
              </w:rPr>
              <w:fldChar w:fldCharType="begin"/>
            </w:r>
            <w:r w:rsidR="006E1DE5">
              <w:rPr>
                <w:noProof/>
                <w:webHidden/>
              </w:rPr>
              <w:instrText xml:space="preserve"> PAGEREF _Toc456948907 \h </w:instrText>
            </w:r>
            <w:r w:rsidR="006E1DE5">
              <w:rPr>
                <w:noProof/>
                <w:webHidden/>
              </w:rPr>
            </w:r>
            <w:r w:rsidR="006E1DE5">
              <w:rPr>
                <w:noProof/>
                <w:webHidden/>
              </w:rPr>
              <w:fldChar w:fldCharType="separate"/>
            </w:r>
            <w:r w:rsidR="006E1DE5">
              <w:rPr>
                <w:noProof/>
                <w:webHidden/>
              </w:rPr>
              <w:t>8</w:t>
            </w:r>
            <w:r w:rsidR="006E1DE5">
              <w:rPr>
                <w:noProof/>
                <w:webHidden/>
              </w:rPr>
              <w:fldChar w:fldCharType="end"/>
            </w:r>
          </w:hyperlink>
        </w:p>
        <w:p w14:paraId="6D582F52"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08" w:history="1">
            <w:r w:rsidR="006E1DE5" w:rsidRPr="00C944DE">
              <w:rPr>
                <w:rStyle w:val="Collegamentoipertestuale"/>
                <w:rFonts w:ascii="Times New Roman" w:hAnsi="Times New Roman"/>
                <w:noProof/>
              </w:rPr>
              <w:t>3.3 Misure ammissibili</w:t>
            </w:r>
            <w:r w:rsidR="006E1DE5">
              <w:rPr>
                <w:noProof/>
                <w:webHidden/>
              </w:rPr>
              <w:tab/>
            </w:r>
            <w:r w:rsidR="006E1DE5">
              <w:rPr>
                <w:noProof/>
                <w:webHidden/>
              </w:rPr>
              <w:fldChar w:fldCharType="begin"/>
            </w:r>
            <w:r w:rsidR="006E1DE5">
              <w:rPr>
                <w:noProof/>
                <w:webHidden/>
              </w:rPr>
              <w:instrText xml:space="preserve"> PAGEREF _Toc456948908 \h </w:instrText>
            </w:r>
            <w:r w:rsidR="006E1DE5">
              <w:rPr>
                <w:noProof/>
                <w:webHidden/>
              </w:rPr>
            </w:r>
            <w:r w:rsidR="006E1DE5">
              <w:rPr>
                <w:noProof/>
                <w:webHidden/>
              </w:rPr>
              <w:fldChar w:fldCharType="separate"/>
            </w:r>
            <w:r w:rsidR="006E1DE5">
              <w:rPr>
                <w:noProof/>
                <w:webHidden/>
              </w:rPr>
              <w:t>9</w:t>
            </w:r>
            <w:r w:rsidR="006E1DE5">
              <w:rPr>
                <w:noProof/>
                <w:webHidden/>
              </w:rPr>
              <w:fldChar w:fldCharType="end"/>
            </w:r>
          </w:hyperlink>
        </w:p>
        <w:p w14:paraId="6B1C4A08"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09" w:history="1">
            <w:r w:rsidR="006E1DE5" w:rsidRPr="00C944DE">
              <w:rPr>
                <w:rStyle w:val="Collegamentoipertestuale"/>
                <w:rFonts w:ascii="Times New Roman" w:hAnsi="Times New Roman"/>
                <w:noProof/>
              </w:rPr>
              <w:t>3.4 Periodo di eleggibilità della spesa</w:t>
            </w:r>
            <w:r w:rsidR="006E1DE5">
              <w:rPr>
                <w:noProof/>
                <w:webHidden/>
              </w:rPr>
              <w:tab/>
            </w:r>
            <w:r w:rsidR="006E1DE5">
              <w:rPr>
                <w:noProof/>
                <w:webHidden/>
              </w:rPr>
              <w:fldChar w:fldCharType="begin"/>
            </w:r>
            <w:r w:rsidR="006E1DE5">
              <w:rPr>
                <w:noProof/>
                <w:webHidden/>
              </w:rPr>
              <w:instrText xml:space="preserve"> PAGEREF _Toc456948909 \h </w:instrText>
            </w:r>
            <w:r w:rsidR="006E1DE5">
              <w:rPr>
                <w:noProof/>
                <w:webHidden/>
              </w:rPr>
            </w:r>
            <w:r w:rsidR="006E1DE5">
              <w:rPr>
                <w:noProof/>
                <w:webHidden/>
              </w:rPr>
              <w:fldChar w:fldCharType="separate"/>
            </w:r>
            <w:r w:rsidR="006E1DE5">
              <w:rPr>
                <w:noProof/>
                <w:webHidden/>
              </w:rPr>
              <w:t>9</w:t>
            </w:r>
            <w:r w:rsidR="006E1DE5">
              <w:rPr>
                <w:noProof/>
                <w:webHidden/>
              </w:rPr>
              <w:fldChar w:fldCharType="end"/>
            </w:r>
          </w:hyperlink>
        </w:p>
        <w:p w14:paraId="37510ED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10" w:history="1">
            <w:r w:rsidR="006E1DE5" w:rsidRPr="00C944DE">
              <w:rPr>
                <w:rStyle w:val="Collegamentoipertestuale"/>
                <w:rFonts w:ascii="Times New Roman" w:eastAsiaTheme="minorHAnsi" w:hAnsi="Times New Roman"/>
                <w:noProof/>
              </w:rPr>
              <w:t>Sono ammissibili le spese effettivamente sostenute successivamente alla data di presentazione della domanda di cui al presente avviso, nonché quelle precedenti alla presentazione dell’avviso, fermo restando la coerenza con le previsioni del Programma Operativo ed il rispetto delle previsioni ex articolo 65 comma 6 del Regolamento (UE) n. 1303/2013.</w:t>
            </w:r>
            <w:r w:rsidR="006E1DE5">
              <w:rPr>
                <w:noProof/>
                <w:webHidden/>
              </w:rPr>
              <w:tab/>
            </w:r>
            <w:r w:rsidR="006E1DE5">
              <w:rPr>
                <w:noProof/>
                <w:webHidden/>
              </w:rPr>
              <w:fldChar w:fldCharType="begin"/>
            </w:r>
            <w:r w:rsidR="006E1DE5">
              <w:rPr>
                <w:noProof/>
                <w:webHidden/>
              </w:rPr>
              <w:instrText xml:space="preserve"> PAGEREF _Toc456948910 \h </w:instrText>
            </w:r>
            <w:r w:rsidR="006E1DE5">
              <w:rPr>
                <w:noProof/>
                <w:webHidden/>
              </w:rPr>
            </w:r>
            <w:r w:rsidR="006E1DE5">
              <w:rPr>
                <w:noProof/>
                <w:webHidden/>
              </w:rPr>
              <w:fldChar w:fldCharType="separate"/>
            </w:r>
            <w:r w:rsidR="006E1DE5">
              <w:rPr>
                <w:noProof/>
                <w:webHidden/>
              </w:rPr>
              <w:t>9</w:t>
            </w:r>
            <w:r w:rsidR="006E1DE5">
              <w:rPr>
                <w:noProof/>
                <w:webHidden/>
              </w:rPr>
              <w:fldChar w:fldCharType="end"/>
            </w:r>
          </w:hyperlink>
        </w:p>
        <w:p w14:paraId="3BB22FC8"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11" w:history="1">
            <w:r w:rsidR="006E1DE5" w:rsidRPr="00C944DE">
              <w:rPr>
                <w:rStyle w:val="Collegamentoipertestuale"/>
                <w:rFonts w:ascii="Times New Roman" w:eastAsiaTheme="minorHAnsi" w:hAnsi="Times New Roman"/>
                <w:noProof/>
              </w:rPr>
              <w:t>Nel caso delle spese relative al sostegno preparatorio, per la verifica delle disposizioni in materia di periodo di eleggibilità della spesa, farà fede la data di presentazione della manifestazione di interesse di cui al successivo paragrafo 4 del presente Avviso.</w:t>
            </w:r>
            <w:r w:rsidR="006E1DE5">
              <w:rPr>
                <w:noProof/>
                <w:webHidden/>
              </w:rPr>
              <w:tab/>
            </w:r>
            <w:r w:rsidR="006E1DE5">
              <w:rPr>
                <w:noProof/>
                <w:webHidden/>
              </w:rPr>
              <w:fldChar w:fldCharType="begin"/>
            </w:r>
            <w:r w:rsidR="006E1DE5">
              <w:rPr>
                <w:noProof/>
                <w:webHidden/>
              </w:rPr>
              <w:instrText xml:space="preserve"> PAGEREF _Toc456948911 \h </w:instrText>
            </w:r>
            <w:r w:rsidR="006E1DE5">
              <w:rPr>
                <w:noProof/>
                <w:webHidden/>
              </w:rPr>
            </w:r>
            <w:r w:rsidR="006E1DE5">
              <w:rPr>
                <w:noProof/>
                <w:webHidden/>
              </w:rPr>
              <w:fldChar w:fldCharType="separate"/>
            </w:r>
            <w:r w:rsidR="006E1DE5">
              <w:rPr>
                <w:noProof/>
                <w:webHidden/>
              </w:rPr>
              <w:t>9</w:t>
            </w:r>
            <w:r w:rsidR="006E1DE5">
              <w:rPr>
                <w:noProof/>
                <w:webHidden/>
              </w:rPr>
              <w:fldChar w:fldCharType="end"/>
            </w:r>
          </w:hyperlink>
        </w:p>
        <w:p w14:paraId="3DDFECEA"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12" w:history="1">
            <w:r w:rsidR="006E1DE5" w:rsidRPr="00C944DE">
              <w:rPr>
                <w:rStyle w:val="Collegamentoipertestuale"/>
                <w:rFonts w:ascii="Times New Roman" w:hAnsi="Times New Roman"/>
                <w:noProof/>
              </w:rPr>
              <w:t>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SOSTEGNO PREPARATORIO</w:t>
            </w:r>
            <w:r w:rsidR="006E1DE5">
              <w:rPr>
                <w:noProof/>
                <w:webHidden/>
              </w:rPr>
              <w:tab/>
            </w:r>
            <w:r w:rsidR="006E1DE5">
              <w:rPr>
                <w:noProof/>
                <w:webHidden/>
              </w:rPr>
              <w:fldChar w:fldCharType="begin"/>
            </w:r>
            <w:r w:rsidR="006E1DE5">
              <w:rPr>
                <w:noProof/>
                <w:webHidden/>
              </w:rPr>
              <w:instrText xml:space="preserve"> PAGEREF _Toc456948912 \h </w:instrText>
            </w:r>
            <w:r w:rsidR="006E1DE5">
              <w:rPr>
                <w:noProof/>
                <w:webHidden/>
              </w:rPr>
            </w:r>
            <w:r w:rsidR="006E1DE5">
              <w:rPr>
                <w:noProof/>
                <w:webHidden/>
              </w:rPr>
              <w:fldChar w:fldCharType="separate"/>
            </w:r>
            <w:r w:rsidR="006E1DE5">
              <w:rPr>
                <w:noProof/>
                <w:webHidden/>
              </w:rPr>
              <w:t>9</w:t>
            </w:r>
            <w:r w:rsidR="006E1DE5">
              <w:rPr>
                <w:noProof/>
                <w:webHidden/>
              </w:rPr>
              <w:fldChar w:fldCharType="end"/>
            </w:r>
          </w:hyperlink>
        </w:p>
        <w:p w14:paraId="52909E01"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13" w:history="1">
            <w:r w:rsidR="006E1DE5" w:rsidRPr="00C944DE">
              <w:rPr>
                <w:rStyle w:val="Collegamentoipertestuale"/>
                <w:rFonts w:ascii="Times New Roman" w:hAnsi="Times New Roman"/>
                <w:noProof/>
              </w:rPr>
              <w:t>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DOTAZIONE FINANZIARIA</w:t>
            </w:r>
            <w:r w:rsidR="006E1DE5">
              <w:rPr>
                <w:noProof/>
                <w:webHidden/>
              </w:rPr>
              <w:tab/>
            </w:r>
            <w:r w:rsidR="006E1DE5">
              <w:rPr>
                <w:noProof/>
                <w:webHidden/>
              </w:rPr>
              <w:fldChar w:fldCharType="begin"/>
            </w:r>
            <w:r w:rsidR="006E1DE5">
              <w:rPr>
                <w:noProof/>
                <w:webHidden/>
              </w:rPr>
              <w:instrText xml:space="preserve"> PAGEREF _Toc456948913 \h </w:instrText>
            </w:r>
            <w:r w:rsidR="006E1DE5">
              <w:rPr>
                <w:noProof/>
                <w:webHidden/>
              </w:rPr>
            </w:r>
            <w:r w:rsidR="006E1DE5">
              <w:rPr>
                <w:noProof/>
                <w:webHidden/>
              </w:rPr>
              <w:fldChar w:fldCharType="separate"/>
            </w:r>
            <w:r w:rsidR="006E1DE5">
              <w:rPr>
                <w:noProof/>
                <w:webHidden/>
              </w:rPr>
              <w:t>10</w:t>
            </w:r>
            <w:r w:rsidR="006E1DE5">
              <w:rPr>
                <w:noProof/>
                <w:webHidden/>
              </w:rPr>
              <w:fldChar w:fldCharType="end"/>
            </w:r>
          </w:hyperlink>
        </w:p>
        <w:p w14:paraId="110A73C4"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14" w:history="1">
            <w:r w:rsidR="006E1DE5" w:rsidRPr="00C944DE">
              <w:rPr>
                <w:rStyle w:val="Collegamentoipertestuale"/>
                <w:rFonts w:ascii="Times New Roman" w:hAnsi="Times New Roman"/>
                <w:noProof/>
              </w:rPr>
              <w:t>5.1 Riserva di premialità</w:t>
            </w:r>
            <w:r w:rsidR="006E1DE5">
              <w:rPr>
                <w:noProof/>
                <w:webHidden/>
              </w:rPr>
              <w:tab/>
            </w:r>
            <w:r w:rsidR="006E1DE5">
              <w:rPr>
                <w:noProof/>
                <w:webHidden/>
              </w:rPr>
              <w:fldChar w:fldCharType="begin"/>
            </w:r>
            <w:r w:rsidR="006E1DE5">
              <w:rPr>
                <w:noProof/>
                <w:webHidden/>
              </w:rPr>
              <w:instrText xml:space="preserve"> PAGEREF _Toc456948914 \h </w:instrText>
            </w:r>
            <w:r w:rsidR="006E1DE5">
              <w:rPr>
                <w:noProof/>
                <w:webHidden/>
              </w:rPr>
            </w:r>
            <w:r w:rsidR="006E1DE5">
              <w:rPr>
                <w:noProof/>
                <w:webHidden/>
              </w:rPr>
              <w:fldChar w:fldCharType="separate"/>
            </w:r>
            <w:r w:rsidR="006E1DE5">
              <w:rPr>
                <w:noProof/>
                <w:webHidden/>
              </w:rPr>
              <w:t>10</w:t>
            </w:r>
            <w:r w:rsidR="006E1DE5">
              <w:rPr>
                <w:noProof/>
                <w:webHidden/>
              </w:rPr>
              <w:fldChar w:fldCharType="end"/>
            </w:r>
          </w:hyperlink>
        </w:p>
        <w:p w14:paraId="5907F327"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15" w:history="1">
            <w:r w:rsidR="006E1DE5" w:rsidRPr="00C944DE">
              <w:rPr>
                <w:rStyle w:val="Collegamentoipertestuale"/>
                <w:rFonts w:ascii="Times New Roman" w:hAnsi="Times New Roman"/>
                <w:noProof/>
              </w:rPr>
              <w:t>6</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CRITERI DI SELEZIONE</w:t>
            </w:r>
            <w:r w:rsidR="006E1DE5">
              <w:rPr>
                <w:noProof/>
                <w:webHidden/>
              </w:rPr>
              <w:tab/>
            </w:r>
            <w:r w:rsidR="006E1DE5">
              <w:rPr>
                <w:noProof/>
                <w:webHidden/>
              </w:rPr>
              <w:fldChar w:fldCharType="begin"/>
            </w:r>
            <w:r w:rsidR="006E1DE5">
              <w:rPr>
                <w:noProof/>
                <w:webHidden/>
              </w:rPr>
              <w:instrText xml:space="preserve"> PAGEREF _Toc456948915 \h </w:instrText>
            </w:r>
            <w:r w:rsidR="006E1DE5">
              <w:rPr>
                <w:noProof/>
                <w:webHidden/>
              </w:rPr>
            </w:r>
            <w:r w:rsidR="006E1DE5">
              <w:rPr>
                <w:noProof/>
                <w:webHidden/>
              </w:rPr>
              <w:fldChar w:fldCharType="separate"/>
            </w:r>
            <w:r w:rsidR="006E1DE5">
              <w:rPr>
                <w:noProof/>
                <w:webHidden/>
              </w:rPr>
              <w:t>10</w:t>
            </w:r>
            <w:r w:rsidR="006E1DE5">
              <w:rPr>
                <w:noProof/>
                <w:webHidden/>
              </w:rPr>
              <w:fldChar w:fldCharType="end"/>
            </w:r>
          </w:hyperlink>
        </w:p>
        <w:p w14:paraId="21080DEA"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16" w:history="1">
            <w:r w:rsidR="006E1DE5" w:rsidRPr="00C944DE">
              <w:rPr>
                <w:rStyle w:val="Collegamentoipertestuale"/>
                <w:rFonts w:ascii="Times New Roman" w:hAnsi="Times New Roman"/>
                <w:noProof/>
              </w:rPr>
              <w:t>7</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MODALITÀ DI PRESENTAZIONE E SELEZIONE DELLE STRATEGIE</w:t>
            </w:r>
            <w:r w:rsidR="006E1DE5">
              <w:rPr>
                <w:noProof/>
                <w:webHidden/>
              </w:rPr>
              <w:tab/>
            </w:r>
            <w:r w:rsidR="006E1DE5">
              <w:rPr>
                <w:noProof/>
                <w:webHidden/>
              </w:rPr>
              <w:fldChar w:fldCharType="begin"/>
            </w:r>
            <w:r w:rsidR="006E1DE5">
              <w:rPr>
                <w:noProof/>
                <w:webHidden/>
              </w:rPr>
              <w:instrText xml:space="preserve"> PAGEREF _Toc456948916 \h </w:instrText>
            </w:r>
            <w:r w:rsidR="006E1DE5">
              <w:rPr>
                <w:noProof/>
                <w:webHidden/>
              </w:rPr>
            </w:r>
            <w:r w:rsidR="006E1DE5">
              <w:rPr>
                <w:noProof/>
                <w:webHidden/>
              </w:rPr>
              <w:fldChar w:fldCharType="separate"/>
            </w:r>
            <w:r w:rsidR="006E1DE5">
              <w:rPr>
                <w:noProof/>
                <w:webHidden/>
              </w:rPr>
              <w:t>15</w:t>
            </w:r>
            <w:r w:rsidR="006E1DE5">
              <w:rPr>
                <w:noProof/>
                <w:webHidden/>
              </w:rPr>
              <w:fldChar w:fldCharType="end"/>
            </w:r>
          </w:hyperlink>
        </w:p>
        <w:p w14:paraId="4D0A8F5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17" w:history="1">
            <w:r w:rsidR="006E1DE5" w:rsidRPr="00C944DE">
              <w:rPr>
                <w:rStyle w:val="Collegamentoipertestuale"/>
                <w:rFonts w:ascii="Times New Roman" w:hAnsi="Times New Roman"/>
                <w:noProof/>
              </w:rPr>
              <w:t>7.1 Sostegno preparatorio</w:t>
            </w:r>
            <w:r w:rsidR="006E1DE5">
              <w:rPr>
                <w:noProof/>
                <w:webHidden/>
              </w:rPr>
              <w:tab/>
            </w:r>
            <w:r w:rsidR="006E1DE5">
              <w:rPr>
                <w:noProof/>
                <w:webHidden/>
              </w:rPr>
              <w:fldChar w:fldCharType="begin"/>
            </w:r>
            <w:r w:rsidR="006E1DE5">
              <w:rPr>
                <w:noProof/>
                <w:webHidden/>
              </w:rPr>
              <w:instrText xml:space="preserve"> PAGEREF _Toc456948917 \h </w:instrText>
            </w:r>
            <w:r w:rsidR="006E1DE5">
              <w:rPr>
                <w:noProof/>
                <w:webHidden/>
              </w:rPr>
            </w:r>
            <w:r w:rsidR="006E1DE5">
              <w:rPr>
                <w:noProof/>
                <w:webHidden/>
              </w:rPr>
              <w:fldChar w:fldCharType="separate"/>
            </w:r>
            <w:r w:rsidR="006E1DE5">
              <w:rPr>
                <w:noProof/>
                <w:webHidden/>
              </w:rPr>
              <w:t>15</w:t>
            </w:r>
            <w:r w:rsidR="006E1DE5">
              <w:rPr>
                <w:noProof/>
                <w:webHidden/>
              </w:rPr>
              <w:fldChar w:fldCharType="end"/>
            </w:r>
          </w:hyperlink>
        </w:p>
        <w:p w14:paraId="2928F0F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18" w:history="1">
            <w:r w:rsidR="006E1DE5" w:rsidRPr="00C944DE">
              <w:rPr>
                <w:rStyle w:val="Collegamentoipertestuale"/>
                <w:rFonts w:ascii="Times New Roman" w:hAnsi="Times New Roman"/>
                <w:noProof/>
              </w:rPr>
              <w:t>7.2 Presentazione delle strategie</w:t>
            </w:r>
            <w:r w:rsidR="006E1DE5">
              <w:rPr>
                <w:noProof/>
                <w:webHidden/>
              </w:rPr>
              <w:tab/>
            </w:r>
            <w:r w:rsidR="006E1DE5">
              <w:rPr>
                <w:noProof/>
                <w:webHidden/>
              </w:rPr>
              <w:fldChar w:fldCharType="begin"/>
            </w:r>
            <w:r w:rsidR="006E1DE5">
              <w:rPr>
                <w:noProof/>
                <w:webHidden/>
              </w:rPr>
              <w:instrText xml:space="preserve"> PAGEREF _Toc456948918 \h </w:instrText>
            </w:r>
            <w:r w:rsidR="006E1DE5">
              <w:rPr>
                <w:noProof/>
                <w:webHidden/>
              </w:rPr>
            </w:r>
            <w:r w:rsidR="006E1DE5">
              <w:rPr>
                <w:noProof/>
                <w:webHidden/>
              </w:rPr>
              <w:fldChar w:fldCharType="separate"/>
            </w:r>
            <w:r w:rsidR="006E1DE5">
              <w:rPr>
                <w:noProof/>
                <w:webHidden/>
              </w:rPr>
              <w:t>15</w:t>
            </w:r>
            <w:r w:rsidR="006E1DE5">
              <w:rPr>
                <w:noProof/>
                <w:webHidden/>
              </w:rPr>
              <w:fldChar w:fldCharType="end"/>
            </w:r>
          </w:hyperlink>
        </w:p>
        <w:p w14:paraId="22B01137"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19" w:history="1">
            <w:r w:rsidR="006E1DE5" w:rsidRPr="00C944DE">
              <w:rPr>
                <w:rStyle w:val="Collegamentoipertestuale"/>
                <w:rFonts w:ascii="Times New Roman" w:hAnsi="Times New Roman"/>
                <w:noProof/>
              </w:rPr>
              <w:t>8</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PROCEDIMENTO DI AMMISSIONE, DI SELEZIONE DELLE STRATEGIE E ADEMPIMENTI SUCCESSIVI</w:t>
            </w:r>
            <w:r w:rsidR="006E1DE5">
              <w:rPr>
                <w:noProof/>
                <w:webHidden/>
              </w:rPr>
              <w:tab/>
            </w:r>
            <w:r w:rsidR="006E1DE5">
              <w:rPr>
                <w:noProof/>
                <w:webHidden/>
              </w:rPr>
              <w:fldChar w:fldCharType="begin"/>
            </w:r>
            <w:r w:rsidR="006E1DE5">
              <w:rPr>
                <w:noProof/>
                <w:webHidden/>
              </w:rPr>
              <w:instrText xml:space="preserve"> PAGEREF _Toc456948919 \h </w:instrText>
            </w:r>
            <w:r w:rsidR="006E1DE5">
              <w:rPr>
                <w:noProof/>
                <w:webHidden/>
              </w:rPr>
            </w:r>
            <w:r w:rsidR="006E1DE5">
              <w:rPr>
                <w:noProof/>
                <w:webHidden/>
              </w:rPr>
              <w:fldChar w:fldCharType="separate"/>
            </w:r>
            <w:r w:rsidR="006E1DE5">
              <w:rPr>
                <w:noProof/>
                <w:webHidden/>
              </w:rPr>
              <w:t>16</w:t>
            </w:r>
            <w:r w:rsidR="006E1DE5">
              <w:rPr>
                <w:noProof/>
                <w:webHidden/>
              </w:rPr>
              <w:fldChar w:fldCharType="end"/>
            </w:r>
          </w:hyperlink>
        </w:p>
        <w:p w14:paraId="57911F48"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20" w:history="1">
            <w:r w:rsidR="006E1DE5" w:rsidRPr="00C944DE">
              <w:rPr>
                <w:rStyle w:val="Collegamentoipertestuale"/>
                <w:rFonts w:ascii="Times New Roman" w:hAnsi="Times New Roman"/>
                <w:noProof/>
              </w:rPr>
              <w:t>8.1 Pubblicazione della graduatoria</w:t>
            </w:r>
            <w:r w:rsidR="006E1DE5">
              <w:rPr>
                <w:noProof/>
                <w:webHidden/>
              </w:rPr>
              <w:tab/>
            </w:r>
            <w:r w:rsidR="006E1DE5">
              <w:rPr>
                <w:noProof/>
                <w:webHidden/>
              </w:rPr>
              <w:fldChar w:fldCharType="begin"/>
            </w:r>
            <w:r w:rsidR="006E1DE5">
              <w:rPr>
                <w:noProof/>
                <w:webHidden/>
              </w:rPr>
              <w:instrText xml:space="preserve"> PAGEREF _Toc456948920 \h </w:instrText>
            </w:r>
            <w:r w:rsidR="006E1DE5">
              <w:rPr>
                <w:noProof/>
                <w:webHidden/>
              </w:rPr>
            </w:r>
            <w:r w:rsidR="006E1DE5">
              <w:rPr>
                <w:noProof/>
                <w:webHidden/>
              </w:rPr>
              <w:fldChar w:fldCharType="separate"/>
            </w:r>
            <w:r w:rsidR="006E1DE5">
              <w:rPr>
                <w:noProof/>
                <w:webHidden/>
              </w:rPr>
              <w:t>16</w:t>
            </w:r>
            <w:r w:rsidR="006E1DE5">
              <w:rPr>
                <w:noProof/>
                <w:webHidden/>
              </w:rPr>
              <w:fldChar w:fldCharType="end"/>
            </w:r>
          </w:hyperlink>
        </w:p>
        <w:p w14:paraId="7569DEC0"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21" w:history="1">
            <w:r w:rsidR="006E1DE5" w:rsidRPr="00C944DE">
              <w:rPr>
                <w:rStyle w:val="Collegamentoipertestuale"/>
                <w:rFonts w:ascii="Times New Roman" w:hAnsi="Times New Roman"/>
                <w:noProof/>
              </w:rPr>
              <w:t>9</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PIANO DI AZIONE DEFINITIVO</w:t>
            </w:r>
            <w:r w:rsidR="006E1DE5">
              <w:rPr>
                <w:noProof/>
                <w:webHidden/>
              </w:rPr>
              <w:tab/>
            </w:r>
            <w:r w:rsidR="006E1DE5">
              <w:rPr>
                <w:noProof/>
                <w:webHidden/>
              </w:rPr>
              <w:fldChar w:fldCharType="begin"/>
            </w:r>
            <w:r w:rsidR="006E1DE5">
              <w:rPr>
                <w:noProof/>
                <w:webHidden/>
              </w:rPr>
              <w:instrText xml:space="preserve"> PAGEREF _Toc456948921 \h </w:instrText>
            </w:r>
            <w:r w:rsidR="006E1DE5">
              <w:rPr>
                <w:noProof/>
                <w:webHidden/>
              </w:rPr>
            </w:r>
            <w:r w:rsidR="006E1DE5">
              <w:rPr>
                <w:noProof/>
                <w:webHidden/>
              </w:rPr>
              <w:fldChar w:fldCharType="separate"/>
            </w:r>
            <w:r w:rsidR="006E1DE5">
              <w:rPr>
                <w:noProof/>
                <w:webHidden/>
              </w:rPr>
              <w:t>17</w:t>
            </w:r>
            <w:r w:rsidR="006E1DE5">
              <w:rPr>
                <w:noProof/>
                <w:webHidden/>
              </w:rPr>
              <w:fldChar w:fldCharType="end"/>
            </w:r>
          </w:hyperlink>
        </w:p>
        <w:p w14:paraId="79936488"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22" w:history="1">
            <w:r w:rsidR="006E1DE5" w:rsidRPr="00C944DE">
              <w:rPr>
                <w:rStyle w:val="Collegamentoipertestuale"/>
                <w:rFonts w:ascii="Times New Roman" w:hAnsi="Times New Roman"/>
                <w:noProof/>
              </w:rPr>
              <w:t>9.1 Intensità del sostegno per le operazioni a bando</w:t>
            </w:r>
            <w:r w:rsidR="006E1DE5">
              <w:rPr>
                <w:noProof/>
                <w:webHidden/>
              </w:rPr>
              <w:tab/>
            </w:r>
            <w:r w:rsidR="006E1DE5">
              <w:rPr>
                <w:noProof/>
                <w:webHidden/>
              </w:rPr>
              <w:fldChar w:fldCharType="begin"/>
            </w:r>
            <w:r w:rsidR="006E1DE5">
              <w:rPr>
                <w:noProof/>
                <w:webHidden/>
              </w:rPr>
              <w:instrText xml:space="preserve"> PAGEREF _Toc456948922 \h </w:instrText>
            </w:r>
            <w:r w:rsidR="006E1DE5">
              <w:rPr>
                <w:noProof/>
                <w:webHidden/>
              </w:rPr>
            </w:r>
            <w:r w:rsidR="006E1DE5">
              <w:rPr>
                <w:noProof/>
                <w:webHidden/>
              </w:rPr>
              <w:fldChar w:fldCharType="separate"/>
            </w:r>
            <w:r w:rsidR="006E1DE5">
              <w:rPr>
                <w:noProof/>
                <w:webHidden/>
              </w:rPr>
              <w:t>18</w:t>
            </w:r>
            <w:r w:rsidR="006E1DE5">
              <w:rPr>
                <w:noProof/>
                <w:webHidden/>
              </w:rPr>
              <w:fldChar w:fldCharType="end"/>
            </w:r>
          </w:hyperlink>
        </w:p>
        <w:p w14:paraId="2684AE1E"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23" w:history="1">
            <w:r w:rsidR="006E1DE5" w:rsidRPr="00C944DE">
              <w:rPr>
                <w:rStyle w:val="Collegamentoipertestuale"/>
                <w:rFonts w:ascii="Times New Roman" w:hAnsi="Times New Roman"/>
                <w:noProof/>
              </w:rPr>
              <w:t>9.2 Attività di cooperazione</w:t>
            </w:r>
            <w:r w:rsidR="006E1DE5">
              <w:rPr>
                <w:noProof/>
                <w:webHidden/>
              </w:rPr>
              <w:tab/>
            </w:r>
            <w:r w:rsidR="006E1DE5">
              <w:rPr>
                <w:noProof/>
                <w:webHidden/>
              </w:rPr>
              <w:fldChar w:fldCharType="begin"/>
            </w:r>
            <w:r w:rsidR="006E1DE5">
              <w:rPr>
                <w:noProof/>
                <w:webHidden/>
              </w:rPr>
              <w:instrText xml:space="preserve"> PAGEREF _Toc456948923 \h </w:instrText>
            </w:r>
            <w:r w:rsidR="006E1DE5">
              <w:rPr>
                <w:noProof/>
                <w:webHidden/>
              </w:rPr>
            </w:r>
            <w:r w:rsidR="006E1DE5">
              <w:rPr>
                <w:noProof/>
                <w:webHidden/>
              </w:rPr>
              <w:fldChar w:fldCharType="separate"/>
            </w:r>
            <w:r w:rsidR="006E1DE5">
              <w:rPr>
                <w:noProof/>
                <w:webHidden/>
              </w:rPr>
              <w:t>18</w:t>
            </w:r>
            <w:r w:rsidR="006E1DE5">
              <w:rPr>
                <w:noProof/>
                <w:webHidden/>
              </w:rPr>
              <w:fldChar w:fldCharType="end"/>
            </w:r>
          </w:hyperlink>
        </w:p>
        <w:p w14:paraId="4B18805A"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24" w:history="1">
            <w:r w:rsidR="006E1DE5" w:rsidRPr="00C944DE">
              <w:rPr>
                <w:rStyle w:val="Collegamentoipertestuale"/>
                <w:rFonts w:ascii="Times New Roman" w:hAnsi="Times New Roman"/>
                <w:noProof/>
              </w:rPr>
              <w:t>9.3 Spese di gestione e di animazione</w:t>
            </w:r>
            <w:r w:rsidR="006E1DE5">
              <w:rPr>
                <w:noProof/>
                <w:webHidden/>
              </w:rPr>
              <w:tab/>
            </w:r>
            <w:r w:rsidR="006E1DE5">
              <w:rPr>
                <w:noProof/>
                <w:webHidden/>
              </w:rPr>
              <w:fldChar w:fldCharType="begin"/>
            </w:r>
            <w:r w:rsidR="006E1DE5">
              <w:rPr>
                <w:noProof/>
                <w:webHidden/>
              </w:rPr>
              <w:instrText xml:space="preserve"> PAGEREF _Toc456948924 \h </w:instrText>
            </w:r>
            <w:r w:rsidR="006E1DE5">
              <w:rPr>
                <w:noProof/>
                <w:webHidden/>
              </w:rPr>
            </w:r>
            <w:r w:rsidR="006E1DE5">
              <w:rPr>
                <w:noProof/>
                <w:webHidden/>
              </w:rPr>
              <w:fldChar w:fldCharType="separate"/>
            </w:r>
            <w:r w:rsidR="006E1DE5">
              <w:rPr>
                <w:noProof/>
                <w:webHidden/>
              </w:rPr>
              <w:t>18</w:t>
            </w:r>
            <w:r w:rsidR="006E1DE5">
              <w:rPr>
                <w:noProof/>
                <w:webHidden/>
              </w:rPr>
              <w:fldChar w:fldCharType="end"/>
            </w:r>
          </w:hyperlink>
        </w:p>
        <w:p w14:paraId="0600D32B"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25" w:history="1">
            <w:r w:rsidR="006E1DE5" w:rsidRPr="00C944DE">
              <w:rPr>
                <w:rStyle w:val="Collegamentoipertestuale"/>
                <w:rFonts w:ascii="Times New Roman" w:hAnsi="Times New Roman"/>
                <w:noProof/>
              </w:rPr>
              <w:t>10</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CONVENZIONE E COMPITI DEI FLAGS</w:t>
            </w:r>
            <w:r w:rsidR="006E1DE5">
              <w:rPr>
                <w:noProof/>
                <w:webHidden/>
              </w:rPr>
              <w:tab/>
            </w:r>
            <w:r w:rsidR="006E1DE5">
              <w:rPr>
                <w:noProof/>
                <w:webHidden/>
              </w:rPr>
              <w:fldChar w:fldCharType="begin"/>
            </w:r>
            <w:r w:rsidR="006E1DE5">
              <w:rPr>
                <w:noProof/>
                <w:webHidden/>
              </w:rPr>
              <w:instrText xml:space="preserve"> PAGEREF _Toc456948925 \h </w:instrText>
            </w:r>
            <w:r w:rsidR="006E1DE5">
              <w:rPr>
                <w:noProof/>
                <w:webHidden/>
              </w:rPr>
            </w:r>
            <w:r w:rsidR="006E1DE5">
              <w:rPr>
                <w:noProof/>
                <w:webHidden/>
              </w:rPr>
              <w:fldChar w:fldCharType="separate"/>
            </w:r>
            <w:r w:rsidR="006E1DE5">
              <w:rPr>
                <w:noProof/>
                <w:webHidden/>
              </w:rPr>
              <w:t>19</w:t>
            </w:r>
            <w:r w:rsidR="006E1DE5">
              <w:rPr>
                <w:noProof/>
                <w:webHidden/>
              </w:rPr>
              <w:fldChar w:fldCharType="end"/>
            </w:r>
          </w:hyperlink>
        </w:p>
        <w:p w14:paraId="68B1BD42"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26" w:history="1">
            <w:r w:rsidR="006E1DE5" w:rsidRPr="00C944DE">
              <w:rPr>
                <w:rStyle w:val="Collegamentoipertestuale"/>
                <w:rFonts w:ascii="Times New Roman" w:hAnsi="Times New Roman"/>
                <w:noProof/>
              </w:rPr>
              <w:t>11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MODALITÀ EROGAZIONE CONTRIBUTI</w:t>
            </w:r>
            <w:r w:rsidR="006E1DE5">
              <w:rPr>
                <w:noProof/>
                <w:webHidden/>
              </w:rPr>
              <w:tab/>
            </w:r>
            <w:r w:rsidR="006E1DE5">
              <w:rPr>
                <w:noProof/>
                <w:webHidden/>
              </w:rPr>
              <w:fldChar w:fldCharType="begin"/>
            </w:r>
            <w:r w:rsidR="006E1DE5">
              <w:rPr>
                <w:noProof/>
                <w:webHidden/>
              </w:rPr>
              <w:instrText xml:space="preserve"> PAGEREF _Toc456948926 \h </w:instrText>
            </w:r>
            <w:r w:rsidR="006E1DE5">
              <w:rPr>
                <w:noProof/>
                <w:webHidden/>
              </w:rPr>
            </w:r>
            <w:r w:rsidR="006E1DE5">
              <w:rPr>
                <w:noProof/>
                <w:webHidden/>
              </w:rPr>
              <w:fldChar w:fldCharType="separate"/>
            </w:r>
            <w:r w:rsidR="006E1DE5">
              <w:rPr>
                <w:noProof/>
                <w:webHidden/>
              </w:rPr>
              <w:t>19</w:t>
            </w:r>
            <w:r w:rsidR="006E1DE5">
              <w:rPr>
                <w:noProof/>
                <w:webHidden/>
              </w:rPr>
              <w:fldChar w:fldCharType="end"/>
            </w:r>
          </w:hyperlink>
        </w:p>
        <w:p w14:paraId="05B6865D"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27" w:history="1">
            <w:r w:rsidR="006E1DE5" w:rsidRPr="00C944DE">
              <w:rPr>
                <w:rStyle w:val="Collegamentoipertestuale"/>
                <w:rFonts w:ascii="Times New Roman" w:hAnsi="Times New Roman"/>
                <w:noProof/>
              </w:rPr>
              <w:t>12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DISPOSIZIONI FINALI</w:t>
            </w:r>
            <w:r w:rsidR="006E1DE5">
              <w:rPr>
                <w:noProof/>
                <w:webHidden/>
              </w:rPr>
              <w:tab/>
            </w:r>
            <w:r w:rsidR="006E1DE5">
              <w:rPr>
                <w:noProof/>
                <w:webHidden/>
              </w:rPr>
              <w:fldChar w:fldCharType="begin"/>
            </w:r>
            <w:r w:rsidR="006E1DE5">
              <w:rPr>
                <w:noProof/>
                <w:webHidden/>
              </w:rPr>
              <w:instrText xml:space="preserve"> PAGEREF _Toc456948927 \h </w:instrText>
            </w:r>
            <w:r w:rsidR="006E1DE5">
              <w:rPr>
                <w:noProof/>
                <w:webHidden/>
              </w:rPr>
            </w:r>
            <w:r w:rsidR="006E1DE5">
              <w:rPr>
                <w:noProof/>
                <w:webHidden/>
              </w:rPr>
              <w:fldChar w:fldCharType="separate"/>
            </w:r>
            <w:r w:rsidR="006E1DE5">
              <w:rPr>
                <w:noProof/>
                <w:webHidden/>
              </w:rPr>
              <w:t>20</w:t>
            </w:r>
            <w:r w:rsidR="006E1DE5">
              <w:rPr>
                <w:noProof/>
                <w:webHidden/>
              </w:rPr>
              <w:fldChar w:fldCharType="end"/>
            </w:r>
          </w:hyperlink>
        </w:p>
        <w:p w14:paraId="464D5B27"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28" w:history="1">
            <w:r w:rsidR="006E1DE5" w:rsidRPr="00C944DE">
              <w:rPr>
                <w:rStyle w:val="Collegamentoipertestuale"/>
                <w:rFonts w:ascii="Times New Roman" w:hAnsi="Times New Roman"/>
                <w:noProof/>
              </w:rPr>
              <w:t>12.1 Aiuti di stato</w:t>
            </w:r>
            <w:r w:rsidR="006E1DE5">
              <w:rPr>
                <w:noProof/>
                <w:webHidden/>
              </w:rPr>
              <w:tab/>
            </w:r>
            <w:r w:rsidR="006E1DE5">
              <w:rPr>
                <w:noProof/>
                <w:webHidden/>
              </w:rPr>
              <w:fldChar w:fldCharType="begin"/>
            </w:r>
            <w:r w:rsidR="006E1DE5">
              <w:rPr>
                <w:noProof/>
                <w:webHidden/>
              </w:rPr>
              <w:instrText xml:space="preserve"> PAGEREF _Toc456948928 \h </w:instrText>
            </w:r>
            <w:r w:rsidR="006E1DE5">
              <w:rPr>
                <w:noProof/>
                <w:webHidden/>
              </w:rPr>
            </w:r>
            <w:r w:rsidR="006E1DE5">
              <w:rPr>
                <w:noProof/>
                <w:webHidden/>
              </w:rPr>
              <w:fldChar w:fldCharType="separate"/>
            </w:r>
            <w:r w:rsidR="006E1DE5">
              <w:rPr>
                <w:noProof/>
                <w:webHidden/>
              </w:rPr>
              <w:t>20</w:t>
            </w:r>
            <w:r w:rsidR="006E1DE5">
              <w:rPr>
                <w:noProof/>
                <w:webHidden/>
              </w:rPr>
              <w:fldChar w:fldCharType="end"/>
            </w:r>
          </w:hyperlink>
        </w:p>
        <w:p w14:paraId="20AEB7F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29" w:history="1">
            <w:r w:rsidR="006E1DE5" w:rsidRPr="00C944DE">
              <w:rPr>
                <w:rStyle w:val="Collegamentoipertestuale"/>
                <w:rFonts w:ascii="Times New Roman" w:hAnsi="Times New Roman"/>
                <w:noProof/>
              </w:rPr>
              <w:t>12.2 Responsabile del procedimento</w:t>
            </w:r>
            <w:r w:rsidR="006E1DE5">
              <w:rPr>
                <w:noProof/>
                <w:webHidden/>
              </w:rPr>
              <w:tab/>
            </w:r>
            <w:r w:rsidR="006E1DE5">
              <w:rPr>
                <w:noProof/>
                <w:webHidden/>
              </w:rPr>
              <w:fldChar w:fldCharType="begin"/>
            </w:r>
            <w:r w:rsidR="006E1DE5">
              <w:rPr>
                <w:noProof/>
                <w:webHidden/>
              </w:rPr>
              <w:instrText xml:space="preserve"> PAGEREF _Toc456948929 \h </w:instrText>
            </w:r>
            <w:r w:rsidR="006E1DE5">
              <w:rPr>
                <w:noProof/>
                <w:webHidden/>
              </w:rPr>
            </w:r>
            <w:r w:rsidR="006E1DE5">
              <w:rPr>
                <w:noProof/>
                <w:webHidden/>
              </w:rPr>
              <w:fldChar w:fldCharType="separate"/>
            </w:r>
            <w:r w:rsidR="006E1DE5">
              <w:rPr>
                <w:noProof/>
                <w:webHidden/>
              </w:rPr>
              <w:t>20</w:t>
            </w:r>
            <w:r w:rsidR="006E1DE5">
              <w:rPr>
                <w:noProof/>
                <w:webHidden/>
              </w:rPr>
              <w:fldChar w:fldCharType="end"/>
            </w:r>
          </w:hyperlink>
        </w:p>
        <w:p w14:paraId="69D36B0B"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30" w:history="1">
            <w:r w:rsidR="006E1DE5" w:rsidRPr="00C944DE">
              <w:rPr>
                <w:rStyle w:val="Collegamentoipertestuale"/>
                <w:rFonts w:ascii="Times New Roman" w:hAnsi="Times New Roman"/>
                <w:noProof/>
              </w:rPr>
              <w:t>12.3 Trattamento dei dati</w:t>
            </w:r>
            <w:r w:rsidR="006E1DE5">
              <w:rPr>
                <w:noProof/>
                <w:webHidden/>
              </w:rPr>
              <w:tab/>
            </w:r>
            <w:r w:rsidR="006E1DE5">
              <w:rPr>
                <w:noProof/>
                <w:webHidden/>
              </w:rPr>
              <w:fldChar w:fldCharType="begin"/>
            </w:r>
            <w:r w:rsidR="006E1DE5">
              <w:rPr>
                <w:noProof/>
                <w:webHidden/>
              </w:rPr>
              <w:instrText xml:space="preserve"> PAGEREF _Toc456948930 \h </w:instrText>
            </w:r>
            <w:r w:rsidR="006E1DE5">
              <w:rPr>
                <w:noProof/>
                <w:webHidden/>
              </w:rPr>
            </w:r>
            <w:r w:rsidR="006E1DE5">
              <w:rPr>
                <w:noProof/>
                <w:webHidden/>
              </w:rPr>
              <w:fldChar w:fldCharType="separate"/>
            </w:r>
            <w:r w:rsidR="006E1DE5">
              <w:rPr>
                <w:noProof/>
                <w:webHidden/>
              </w:rPr>
              <w:t>20</w:t>
            </w:r>
            <w:r w:rsidR="006E1DE5">
              <w:rPr>
                <w:noProof/>
                <w:webHidden/>
              </w:rPr>
              <w:fldChar w:fldCharType="end"/>
            </w:r>
          </w:hyperlink>
        </w:p>
        <w:p w14:paraId="6EBE84AC"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31" w:history="1">
            <w:r w:rsidR="006E1DE5" w:rsidRPr="00C944DE">
              <w:rPr>
                <w:rStyle w:val="Collegamentoipertestuale"/>
                <w:rFonts w:ascii="Times New Roman" w:hAnsi="Times New Roman"/>
                <w:noProof/>
              </w:rPr>
              <w:t>12.4 Ricorsi</w:t>
            </w:r>
            <w:r w:rsidR="006E1DE5">
              <w:rPr>
                <w:noProof/>
                <w:webHidden/>
              </w:rPr>
              <w:tab/>
            </w:r>
            <w:r w:rsidR="006E1DE5">
              <w:rPr>
                <w:noProof/>
                <w:webHidden/>
              </w:rPr>
              <w:fldChar w:fldCharType="begin"/>
            </w:r>
            <w:r w:rsidR="006E1DE5">
              <w:rPr>
                <w:noProof/>
                <w:webHidden/>
              </w:rPr>
              <w:instrText xml:space="preserve"> PAGEREF _Toc456948931 \h </w:instrText>
            </w:r>
            <w:r w:rsidR="006E1DE5">
              <w:rPr>
                <w:noProof/>
                <w:webHidden/>
              </w:rPr>
            </w:r>
            <w:r w:rsidR="006E1DE5">
              <w:rPr>
                <w:noProof/>
                <w:webHidden/>
              </w:rPr>
              <w:fldChar w:fldCharType="separate"/>
            </w:r>
            <w:r w:rsidR="006E1DE5">
              <w:rPr>
                <w:noProof/>
                <w:webHidden/>
              </w:rPr>
              <w:t>21</w:t>
            </w:r>
            <w:r w:rsidR="006E1DE5">
              <w:rPr>
                <w:noProof/>
                <w:webHidden/>
              </w:rPr>
              <w:fldChar w:fldCharType="end"/>
            </w:r>
          </w:hyperlink>
        </w:p>
        <w:p w14:paraId="1DF4A81B"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32" w:history="1">
            <w:r w:rsidR="006E1DE5" w:rsidRPr="00C944DE">
              <w:rPr>
                <w:rStyle w:val="Collegamentoipertestuale"/>
                <w:rFonts w:ascii="Times New Roman" w:hAnsi="Times New Roman"/>
                <w:noProof/>
              </w:rPr>
              <w:t>12.5 Norma residuale</w:t>
            </w:r>
            <w:r w:rsidR="006E1DE5">
              <w:rPr>
                <w:noProof/>
                <w:webHidden/>
              </w:rPr>
              <w:tab/>
            </w:r>
            <w:r w:rsidR="006E1DE5">
              <w:rPr>
                <w:noProof/>
                <w:webHidden/>
              </w:rPr>
              <w:fldChar w:fldCharType="begin"/>
            </w:r>
            <w:r w:rsidR="006E1DE5">
              <w:rPr>
                <w:noProof/>
                <w:webHidden/>
              </w:rPr>
              <w:instrText xml:space="preserve"> PAGEREF _Toc456948932 \h </w:instrText>
            </w:r>
            <w:r w:rsidR="006E1DE5">
              <w:rPr>
                <w:noProof/>
                <w:webHidden/>
              </w:rPr>
            </w:r>
            <w:r w:rsidR="006E1DE5">
              <w:rPr>
                <w:noProof/>
                <w:webHidden/>
              </w:rPr>
              <w:fldChar w:fldCharType="separate"/>
            </w:r>
            <w:r w:rsidR="006E1DE5">
              <w:rPr>
                <w:noProof/>
                <w:webHidden/>
              </w:rPr>
              <w:t>21</w:t>
            </w:r>
            <w:r w:rsidR="006E1DE5">
              <w:rPr>
                <w:noProof/>
                <w:webHidden/>
              </w:rPr>
              <w:fldChar w:fldCharType="end"/>
            </w:r>
          </w:hyperlink>
        </w:p>
        <w:p w14:paraId="4DE1E3C2"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33" w:history="1">
            <w:r w:rsidR="006E1DE5" w:rsidRPr="00C944DE">
              <w:rPr>
                <w:rStyle w:val="Collegamentoipertestuale"/>
                <w:rFonts w:ascii="Times New Roman" w:hAnsi="Times New Roman"/>
                <w:noProof/>
              </w:rPr>
              <w:t>ALLEGATI</w:t>
            </w:r>
            <w:r w:rsidR="006E1DE5">
              <w:rPr>
                <w:noProof/>
                <w:webHidden/>
              </w:rPr>
              <w:tab/>
            </w:r>
            <w:r w:rsidR="006E1DE5">
              <w:rPr>
                <w:noProof/>
                <w:webHidden/>
              </w:rPr>
              <w:fldChar w:fldCharType="begin"/>
            </w:r>
            <w:r w:rsidR="006E1DE5">
              <w:rPr>
                <w:noProof/>
                <w:webHidden/>
              </w:rPr>
              <w:instrText xml:space="preserve"> PAGEREF _Toc456948933 \h </w:instrText>
            </w:r>
            <w:r w:rsidR="006E1DE5">
              <w:rPr>
                <w:noProof/>
                <w:webHidden/>
              </w:rPr>
            </w:r>
            <w:r w:rsidR="006E1DE5">
              <w:rPr>
                <w:noProof/>
                <w:webHidden/>
              </w:rPr>
              <w:fldChar w:fldCharType="separate"/>
            </w:r>
            <w:r w:rsidR="006E1DE5">
              <w:rPr>
                <w:noProof/>
                <w:webHidden/>
              </w:rPr>
              <w:t>21</w:t>
            </w:r>
            <w:r w:rsidR="006E1DE5">
              <w:rPr>
                <w:noProof/>
                <w:webHidden/>
              </w:rPr>
              <w:fldChar w:fldCharType="end"/>
            </w:r>
          </w:hyperlink>
        </w:p>
        <w:p w14:paraId="6DEB5C0C"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34" w:history="1">
            <w:r w:rsidR="006E1DE5" w:rsidRPr="00C944DE">
              <w:rPr>
                <w:rStyle w:val="Collegamentoipertestuale"/>
                <w:rFonts w:ascii="Times New Roman" w:hAnsi="Times New Roman"/>
                <w:noProof/>
              </w:rPr>
              <w:t>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SINTESI SSL</w:t>
            </w:r>
            <w:r w:rsidR="006E1DE5">
              <w:rPr>
                <w:noProof/>
                <w:webHidden/>
              </w:rPr>
              <w:tab/>
            </w:r>
            <w:r w:rsidR="006E1DE5">
              <w:rPr>
                <w:noProof/>
                <w:webHidden/>
              </w:rPr>
              <w:fldChar w:fldCharType="begin"/>
            </w:r>
            <w:r w:rsidR="006E1DE5">
              <w:rPr>
                <w:noProof/>
                <w:webHidden/>
              </w:rPr>
              <w:instrText xml:space="preserve"> PAGEREF _Toc456948934 \h </w:instrText>
            </w:r>
            <w:r w:rsidR="006E1DE5">
              <w:rPr>
                <w:noProof/>
                <w:webHidden/>
              </w:rPr>
            </w:r>
            <w:r w:rsidR="006E1DE5">
              <w:rPr>
                <w:noProof/>
                <w:webHidden/>
              </w:rPr>
              <w:fldChar w:fldCharType="separate"/>
            </w:r>
            <w:r w:rsidR="006E1DE5">
              <w:rPr>
                <w:noProof/>
                <w:webHidden/>
              </w:rPr>
              <w:t>30</w:t>
            </w:r>
            <w:r w:rsidR="006E1DE5">
              <w:rPr>
                <w:noProof/>
                <w:webHidden/>
              </w:rPr>
              <w:fldChar w:fldCharType="end"/>
            </w:r>
          </w:hyperlink>
        </w:p>
        <w:p w14:paraId="793718A4"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35" w:history="1">
            <w:r w:rsidR="006E1DE5" w:rsidRPr="00C944DE">
              <w:rPr>
                <w:rStyle w:val="Collegamentoipertestuale"/>
                <w:rFonts w:ascii="Times New Roman" w:hAnsi="Times New Roman"/>
                <w:noProof/>
              </w:rPr>
              <w:t>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COMPOSIZIONE DEL PARTENARIATO</w:t>
            </w:r>
            <w:r w:rsidR="006E1DE5">
              <w:rPr>
                <w:noProof/>
                <w:webHidden/>
              </w:rPr>
              <w:tab/>
            </w:r>
            <w:r w:rsidR="006E1DE5">
              <w:rPr>
                <w:noProof/>
                <w:webHidden/>
              </w:rPr>
              <w:fldChar w:fldCharType="begin"/>
            </w:r>
            <w:r w:rsidR="006E1DE5">
              <w:rPr>
                <w:noProof/>
                <w:webHidden/>
              </w:rPr>
              <w:instrText xml:space="preserve"> PAGEREF _Toc456948935 \h </w:instrText>
            </w:r>
            <w:r w:rsidR="006E1DE5">
              <w:rPr>
                <w:noProof/>
                <w:webHidden/>
              </w:rPr>
            </w:r>
            <w:r w:rsidR="006E1DE5">
              <w:rPr>
                <w:noProof/>
                <w:webHidden/>
              </w:rPr>
              <w:fldChar w:fldCharType="separate"/>
            </w:r>
            <w:r w:rsidR="006E1DE5">
              <w:rPr>
                <w:noProof/>
                <w:webHidden/>
              </w:rPr>
              <w:t>30</w:t>
            </w:r>
            <w:r w:rsidR="006E1DE5">
              <w:rPr>
                <w:noProof/>
                <w:webHidden/>
              </w:rPr>
              <w:fldChar w:fldCharType="end"/>
            </w:r>
          </w:hyperlink>
        </w:p>
        <w:p w14:paraId="51B93527"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36" w:history="1">
            <w:r w:rsidR="006E1DE5" w:rsidRPr="00C944DE">
              <w:rPr>
                <w:rStyle w:val="Collegamentoipertestuale"/>
                <w:rFonts w:ascii="Times New Roman" w:hAnsi="Times New Roman"/>
                <w:noProof/>
              </w:rPr>
              <w:t>2.1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Elenco dei partner</w:t>
            </w:r>
            <w:r w:rsidR="006E1DE5">
              <w:rPr>
                <w:noProof/>
                <w:webHidden/>
              </w:rPr>
              <w:tab/>
            </w:r>
            <w:r w:rsidR="006E1DE5">
              <w:rPr>
                <w:noProof/>
                <w:webHidden/>
              </w:rPr>
              <w:fldChar w:fldCharType="begin"/>
            </w:r>
            <w:r w:rsidR="006E1DE5">
              <w:rPr>
                <w:noProof/>
                <w:webHidden/>
              </w:rPr>
              <w:instrText xml:space="preserve"> PAGEREF _Toc456948936 \h </w:instrText>
            </w:r>
            <w:r w:rsidR="006E1DE5">
              <w:rPr>
                <w:noProof/>
                <w:webHidden/>
              </w:rPr>
            </w:r>
            <w:r w:rsidR="006E1DE5">
              <w:rPr>
                <w:noProof/>
                <w:webHidden/>
              </w:rPr>
              <w:fldChar w:fldCharType="separate"/>
            </w:r>
            <w:r w:rsidR="006E1DE5">
              <w:rPr>
                <w:noProof/>
                <w:webHidden/>
              </w:rPr>
              <w:t>32</w:t>
            </w:r>
            <w:r w:rsidR="006E1DE5">
              <w:rPr>
                <w:noProof/>
                <w:webHidden/>
              </w:rPr>
              <w:fldChar w:fldCharType="end"/>
            </w:r>
          </w:hyperlink>
        </w:p>
        <w:p w14:paraId="4938F076"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37" w:history="1">
            <w:r w:rsidR="006E1DE5" w:rsidRPr="00C944DE">
              <w:rPr>
                <w:rStyle w:val="Collegamentoipertestuale"/>
                <w:rFonts w:ascii="Times New Roman" w:hAnsi="Times New Roman"/>
                <w:noProof/>
              </w:rPr>
              <w:t>2.2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Organo decisionale</w:t>
            </w:r>
            <w:r w:rsidR="006E1DE5">
              <w:rPr>
                <w:noProof/>
                <w:webHidden/>
              </w:rPr>
              <w:tab/>
            </w:r>
            <w:r w:rsidR="006E1DE5">
              <w:rPr>
                <w:noProof/>
                <w:webHidden/>
              </w:rPr>
              <w:fldChar w:fldCharType="begin"/>
            </w:r>
            <w:r w:rsidR="006E1DE5">
              <w:rPr>
                <w:noProof/>
                <w:webHidden/>
              </w:rPr>
              <w:instrText xml:space="preserve"> PAGEREF _Toc456948937 \h </w:instrText>
            </w:r>
            <w:r w:rsidR="006E1DE5">
              <w:rPr>
                <w:noProof/>
                <w:webHidden/>
              </w:rPr>
            </w:r>
            <w:r w:rsidR="006E1DE5">
              <w:rPr>
                <w:noProof/>
                <w:webHidden/>
              </w:rPr>
              <w:fldChar w:fldCharType="separate"/>
            </w:r>
            <w:r w:rsidR="006E1DE5">
              <w:rPr>
                <w:noProof/>
                <w:webHidden/>
              </w:rPr>
              <w:t>32</w:t>
            </w:r>
            <w:r w:rsidR="006E1DE5">
              <w:rPr>
                <w:noProof/>
                <w:webHidden/>
              </w:rPr>
              <w:fldChar w:fldCharType="end"/>
            </w:r>
          </w:hyperlink>
        </w:p>
        <w:p w14:paraId="286DA9CC"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38" w:history="1">
            <w:r w:rsidR="006E1DE5" w:rsidRPr="00C944DE">
              <w:rPr>
                <w:rStyle w:val="Collegamentoipertestuale"/>
                <w:rFonts w:ascii="Times New Roman" w:hAnsi="Times New Roman"/>
                <w:noProof/>
              </w:rPr>
              <w:t>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Definizione del territorio e della popolazione interessati</w:t>
            </w:r>
            <w:r w:rsidR="006E1DE5">
              <w:rPr>
                <w:noProof/>
                <w:webHidden/>
              </w:rPr>
              <w:tab/>
            </w:r>
            <w:r w:rsidR="006E1DE5">
              <w:rPr>
                <w:noProof/>
                <w:webHidden/>
              </w:rPr>
              <w:fldChar w:fldCharType="begin"/>
            </w:r>
            <w:r w:rsidR="006E1DE5">
              <w:rPr>
                <w:noProof/>
                <w:webHidden/>
              </w:rPr>
              <w:instrText xml:space="preserve"> PAGEREF _Toc456948938 \h </w:instrText>
            </w:r>
            <w:r w:rsidR="006E1DE5">
              <w:rPr>
                <w:noProof/>
                <w:webHidden/>
              </w:rPr>
            </w:r>
            <w:r w:rsidR="006E1DE5">
              <w:rPr>
                <w:noProof/>
                <w:webHidden/>
              </w:rPr>
              <w:fldChar w:fldCharType="separate"/>
            </w:r>
            <w:r w:rsidR="006E1DE5">
              <w:rPr>
                <w:noProof/>
                <w:webHidden/>
              </w:rPr>
              <w:t>33</w:t>
            </w:r>
            <w:r w:rsidR="006E1DE5">
              <w:rPr>
                <w:noProof/>
                <w:webHidden/>
              </w:rPr>
              <w:fldChar w:fldCharType="end"/>
            </w:r>
          </w:hyperlink>
        </w:p>
        <w:p w14:paraId="1217C32A"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39" w:history="1">
            <w:r w:rsidR="006E1DE5" w:rsidRPr="00C944DE">
              <w:rPr>
                <w:rStyle w:val="Collegamentoipertestuale"/>
                <w:rFonts w:ascii="Times New Roman" w:hAnsi="Times New Roman"/>
                <w:noProof/>
              </w:rPr>
              <w:t>3.1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dell’area territoriale</w:t>
            </w:r>
            <w:r w:rsidR="006E1DE5">
              <w:rPr>
                <w:noProof/>
                <w:webHidden/>
              </w:rPr>
              <w:tab/>
            </w:r>
            <w:r w:rsidR="006E1DE5">
              <w:rPr>
                <w:noProof/>
                <w:webHidden/>
              </w:rPr>
              <w:fldChar w:fldCharType="begin"/>
            </w:r>
            <w:r w:rsidR="006E1DE5">
              <w:rPr>
                <w:noProof/>
                <w:webHidden/>
              </w:rPr>
              <w:instrText xml:space="preserve"> PAGEREF _Toc456948939 \h </w:instrText>
            </w:r>
            <w:r w:rsidR="006E1DE5">
              <w:rPr>
                <w:noProof/>
                <w:webHidden/>
              </w:rPr>
            </w:r>
            <w:r w:rsidR="006E1DE5">
              <w:rPr>
                <w:noProof/>
                <w:webHidden/>
              </w:rPr>
              <w:fldChar w:fldCharType="separate"/>
            </w:r>
            <w:r w:rsidR="006E1DE5">
              <w:rPr>
                <w:noProof/>
                <w:webHidden/>
              </w:rPr>
              <w:t>33</w:t>
            </w:r>
            <w:r w:rsidR="006E1DE5">
              <w:rPr>
                <w:noProof/>
                <w:webHidden/>
              </w:rPr>
              <w:fldChar w:fldCharType="end"/>
            </w:r>
          </w:hyperlink>
        </w:p>
        <w:p w14:paraId="34A6E3BF"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0" w:history="1">
            <w:r w:rsidR="006E1DE5" w:rsidRPr="00C944DE">
              <w:rPr>
                <w:rStyle w:val="Collegamentoipertestuale"/>
                <w:rFonts w:ascii="Times New Roman" w:hAnsi="Times New Roman"/>
                <w:noProof/>
              </w:rPr>
              <w:t>3.2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Elenco dei Comuni</w:t>
            </w:r>
            <w:r w:rsidR="006E1DE5">
              <w:rPr>
                <w:noProof/>
                <w:webHidden/>
              </w:rPr>
              <w:tab/>
            </w:r>
            <w:r w:rsidR="006E1DE5">
              <w:rPr>
                <w:noProof/>
                <w:webHidden/>
              </w:rPr>
              <w:fldChar w:fldCharType="begin"/>
            </w:r>
            <w:r w:rsidR="006E1DE5">
              <w:rPr>
                <w:noProof/>
                <w:webHidden/>
              </w:rPr>
              <w:instrText xml:space="preserve"> PAGEREF _Toc456948940 \h </w:instrText>
            </w:r>
            <w:r w:rsidR="006E1DE5">
              <w:rPr>
                <w:noProof/>
                <w:webHidden/>
              </w:rPr>
            </w:r>
            <w:r w:rsidR="006E1DE5">
              <w:rPr>
                <w:noProof/>
                <w:webHidden/>
              </w:rPr>
              <w:fldChar w:fldCharType="separate"/>
            </w:r>
            <w:r w:rsidR="006E1DE5">
              <w:rPr>
                <w:noProof/>
                <w:webHidden/>
              </w:rPr>
              <w:t>33</w:t>
            </w:r>
            <w:r w:rsidR="006E1DE5">
              <w:rPr>
                <w:noProof/>
                <w:webHidden/>
              </w:rPr>
              <w:fldChar w:fldCharType="end"/>
            </w:r>
          </w:hyperlink>
        </w:p>
        <w:p w14:paraId="017BE6CA"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1" w:history="1">
            <w:r w:rsidR="006E1DE5" w:rsidRPr="00C944DE">
              <w:rPr>
                <w:rStyle w:val="Collegamentoipertestuale"/>
                <w:rFonts w:ascii="Times New Roman" w:hAnsi="Times New Roman"/>
                <w:noProof/>
              </w:rPr>
              <w:t>3.3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Ammissibilità dell’area</w:t>
            </w:r>
            <w:r w:rsidR="006E1DE5">
              <w:rPr>
                <w:noProof/>
                <w:webHidden/>
              </w:rPr>
              <w:tab/>
            </w:r>
            <w:r w:rsidR="006E1DE5">
              <w:rPr>
                <w:noProof/>
                <w:webHidden/>
              </w:rPr>
              <w:fldChar w:fldCharType="begin"/>
            </w:r>
            <w:r w:rsidR="006E1DE5">
              <w:rPr>
                <w:noProof/>
                <w:webHidden/>
              </w:rPr>
              <w:instrText xml:space="preserve"> PAGEREF _Toc456948941 \h </w:instrText>
            </w:r>
            <w:r w:rsidR="006E1DE5">
              <w:rPr>
                <w:noProof/>
                <w:webHidden/>
              </w:rPr>
            </w:r>
            <w:r w:rsidR="006E1DE5">
              <w:rPr>
                <w:noProof/>
                <w:webHidden/>
              </w:rPr>
              <w:fldChar w:fldCharType="separate"/>
            </w:r>
            <w:r w:rsidR="006E1DE5">
              <w:rPr>
                <w:noProof/>
                <w:webHidden/>
              </w:rPr>
              <w:t>33</w:t>
            </w:r>
            <w:r w:rsidR="006E1DE5">
              <w:rPr>
                <w:noProof/>
                <w:webHidden/>
              </w:rPr>
              <w:fldChar w:fldCharType="end"/>
            </w:r>
          </w:hyperlink>
        </w:p>
        <w:p w14:paraId="0951830A"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2" w:history="1">
            <w:r w:rsidR="006E1DE5" w:rsidRPr="00C944DE">
              <w:rPr>
                <w:rStyle w:val="Collegamentoipertestuale"/>
                <w:rFonts w:ascii="Times New Roman" w:hAnsi="Times New Roman"/>
                <w:noProof/>
              </w:rPr>
              <w:t>3.4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Deroga all’art. 33 par.6 del Reg. UE n. 1303/2013</w:t>
            </w:r>
            <w:r w:rsidR="006E1DE5">
              <w:rPr>
                <w:noProof/>
                <w:webHidden/>
              </w:rPr>
              <w:tab/>
            </w:r>
            <w:r w:rsidR="006E1DE5">
              <w:rPr>
                <w:noProof/>
                <w:webHidden/>
              </w:rPr>
              <w:fldChar w:fldCharType="begin"/>
            </w:r>
            <w:r w:rsidR="006E1DE5">
              <w:rPr>
                <w:noProof/>
                <w:webHidden/>
              </w:rPr>
              <w:instrText xml:space="preserve"> PAGEREF _Toc456948942 \h </w:instrText>
            </w:r>
            <w:r w:rsidR="006E1DE5">
              <w:rPr>
                <w:noProof/>
                <w:webHidden/>
              </w:rPr>
            </w:r>
            <w:r w:rsidR="006E1DE5">
              <w:rPr>
                <w:noProof/>
                <w:webHidden/>
              </w:rPr>
              <w:fldChar w:fldCharType="separate"/>
            </w:r>
            <w:r w:rsidR="006E1DE5">
              <w:rPr>
                <w:noProof/>
                <w:webHidden/>
              </w:rPr>
              <w:t>34</w:t>
            </w:r>
            <w:r w:rsidR="006E1DE5">
              <w:rPr>
                <w:noProof/>
                <w:webHidden/>
              </w:rPr>
              <w:fldChar w:fldCharType="end"/>
            </w:r>
          </w:hyperlink>
        </w:p>
        <w:p w14:paraId="171CDE31"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43" w:history="1">
            <w:r w:rsidR="006E1DE5" w:rsidRPr="00C944DE">
              <w:rPr>
                <w:rStyle w:val="Collegamentoipertestuale"/>
                <w:rFonts w:ascii="Times New Roman" w:hAnsi="Times New Roman"/>
                <w:noProof/>
              </w:rPr>
              <w:t>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ANALISI DELLE ESIGENZE DI SVILUPPO E DELLE POTENZIALITÀ DEL TERRITORIO</w:t>
            </w:r>
            <w:r w:rsidR="006E1DE5">
              <w:rPr>
                <w:noProof/>
                <w:webHidden/>
              </w:rPr>
              <w:tab/>
            </w:r>
            <w:r w:rsidR="006E1DE5">
              <w:rPr>
                <w:noProof/>
                <w:webHidden/>
              </w:rPr>
              <w:fldChar w:fldCharType="begin"/>
            </w:r>
            <w:r w:rsidR="006E1DE5">
              <w:rPr>
                <w:noProof/>
                <w:webHidden/>
              </w:rPr>
              <w:instrText xml:space="preserve"> PAGEREF _Toc456948943 \h </w:instrText>
            </w:r>
            <w:r w:rsidR="006E1DE5">
              <w:rPr>
                <w:noProof/>
                <w:webHidden/>
              </w:rPr>
            </w:r>
            <w:r w:rsidR="006E1DE5">
              <w:rPr>
                <w:noProof/>
                <w:webHidden/>
              </w:rPr>
              <w:fldChar w:fldCharType="separate"/>
            </w:r>
            <w:r w:rsidR="006E1DE5">
              <w:rPr>
                <w:noProof/>
                <w:webHidden/>
              </w:rPr>
              <w:t>34</w:t>
            </w:r>
            <w:r w:rsidR="006E1DE5">
              <w:rPr>
                <w:noProof/>
                <w:webHidden/>
              </w:rPr>
              <w:fldChar w:fldCharType="end"/>
            </w:r>
          </w:hyperlink>
        </w:p>
        <w:p w14:paraId="4984CEB0"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4" w:history="1">
            <w:r w:rsidR="006E1DE5" w:rsidRPr="00C944DE">
              <w:rPr>
                <w:rStyle w:val="Collegamentoipertestuale"/>
                <w:rFonts w:ascii="Times New Roman" w:hAnsi="Times New Roman"/>
                <w:noProof/>
              </w:rPr>
              <w:t>4.1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Analisi di contesto</w:t>
            </w:r>
            <w:r w:rsidR="006E1DE5">
              <w:rPr>
                <w:noProof/>
                <w:webHidden/>
              </w:rPr>
              <w:tab/>
            </w:r>
            <w:r w:rsidR="006E1DE5">
              <w:rPr>
                <w:noProof/>
                <w:webHidden/>
              </w:rPr>
              <w:fldChar w:fldCharType="begin"/>
            </w:r>
            <w:r w:rsidR="006E1DE5">
              <w:rPr>
                <w:noProof/>
                <w:webHidden/>
              </w:rPr>
              <w:instrText xml:space="preserve"> PAGEREF _Toc456948944 \h </w:instrText>
            </w:r>
            <w:r w:rsidR="006E1DE5">
              <w:rPr>
                <w:noProof/>
                <w:webHidden/>
              </w:rPr>
            </w:r>
            <w:r w:rsidR="006E1DE5">
              <w:rPr>
                <w:noProof/>
                <w:webHidden/>
              </w:rPr>
              <w:fldChar w:fldCharType="separate"/>
            </w:r>
            <w:r w:rsidR="006E1DE5">
              <w:rPr>
                <w:noProof/>
                <w:webHidden/>
              </w:rPr>
              <w:t>34</w:t>
            </w:r>
            <w:r w:rsidR="006E1DE5">
              <w:rPr>
                <w:noProof/>
                <w:webHidden/>
              </w:rPr>
              <w:fldChar w:fldCharType="end"/>
            </w:r>
          </w:hyperlink>
        </w:p>
        <w:p w14:paraId="06F9FFB5"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5" w:history="1">
            <w:r w:rsidR="006E1DE5" w:rsidRPr="00C944DE">
              <w:rPr>
                <w:rStyle w:val="Collegamentoipertestuale"/>
                <w:rFonts w:ascii="Times New Roman" w:hAnsi="Times New Roman"/>
                <w:noProof/>
              </w:rPr>
              <w:t>4.2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Fonti utilizzate ed elementi di indagine</w:t>
            </w:r>
            <w:r w:rsidR="006E1DE5">
              <w:rPr>
                <w:noProof/>
                <w:webHidden/>
              </w:rPr>
              <w:tab/>
            </w:r>
            <w:r w:rsidR="006E1DE5">
              <w:rPr>
                <w:noProof/>
                <w:webHidden/>
              </w:rPr>
              <w:fldChar w:fldCharType="begin"/>
            </w:r>
            <w:r w:rsidR="006E1DE5">
              <w:rPr>
                <w:noProof/>
                <w:webHidden/>
              </w:rPr>
              <w:instrText xml:space="preserve"> PAGEREF _Toc456948945 \h </w:instrText>
            </w:r>
            <w:r w:rsidR="006E1DE5">
              <w:rPr>
                <w:noProof/>
                <w:webHidden/>
              </w:rPr>
            </w:r>
            <w:r w:rsidR="006E1DE5">
              <w:rPr>
                <w:noProof/>
                <w:webHidden/>
              </w:rPr>
              <w:fldChar w:fldCharType="separate"/>
            </w:r>
            <w:r w:rsidR="006E1DE5">
              <w:rPr>
                <w:noProof/>
                <w:webHidden/>
              </w:rPr>
              <w:t>37</w:t>
            </w:r>
            <w:r w:rsidR="006E1DE5">
              <w:rPr>
                <w:noProof/>
                <w:webHidden/>
              </w:rPr>
              <w:fldChar w:fldCharType="end"/>
            </w:r>
          </w:hyperlink>
        </w:p>
        <w:p w14:paraId="3FD382BE"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46" w:history="1">
            <w:r w:rsidR="006E1DE5" w:rsidRPr="00C944DE">
              <w:rPr>
                <w:rStyle w:val="Collegamentoipertestuale"/>
                <w:rFonts w:ascii="Times New Roman" w:hAnsi="Times New Roman"/>
                <w:noProof/>
              </w:rPr>
              <w:t>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ANALISI SWOT DEL TERRITORIO DI RIFERIMENTO E INDIVIDUAZIONE DEI FABBISOGNI PRIORITARI</w:t>
            </w:r>
            <w:r w:rsidR="006E1DE5">
              <w:rPr>
                <w:noProof/>
                <w:webHidden/>
              </w:rPr>
              <w:tab/>
            </w:r>
            <w:r w:rsidR="006E1DE5">
              <w:rPr>
                <w:noProof/>
                <w:webHidden/>
              </w:rPr>
              <w:fldChar w:fldCharType="begin"/>
            </w:r>
            <w:r w:rsidR="006E1DE5">
              <w:rPr>
                <w:noProof/>
                <w:webHidden/>
              </w:rPr>
              <w:instrText xml:space="preserve"> PAGEREF _Toc456948946 \h </w:instrText>
            </w:r>
            <w:r w:rsidR="006E1DE5">
              <w:rPr>
                <w:noProof/>
                <w:webHidden/>
              </w:rPr>
            </w:r>
            <w:r w:rsidR="006E1DE5">
              <w:rPr>
                <w:noProof/>
                <w:webHidden/>
              </w:rPr>
              <w:fldChar w:fldCharType="separate"/>
            </w:r>
            <w:r w:rsidR="006E1DE5">
              <w:rPr>
                <w:noProof/>
                <w:webHidden/>
              </w:rPr>
              <w:t>37</w:t>
            </w:r>
            <w:r w:rsidR="006E1DE5">
              <w:rPr>
                <w:noProof/>
                <w:webHidden/>
              </w:rPr>
              <w:fldChar w:fldCharType="end"/>
            </w:r>
          </w:hyperlink>
        </w:p>
        <w:p w14:paraId="304B9182"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7" w:history="1">
            <w:r w:rsidR="006E1DE5" w:rsidRPr="00C944DE">
              <w:rPr>
                <w:rStyle w:val="Collegamentoipertestuale"/>
                <w:rFonts w:ascii="Times New Roman" w:hAnsi="Times New Roman"/>
                <w:noProof/>
              </w:rPr>
              <w:t>5.1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Commento sull’analisi SWOT</w:t>
            </w:r>
            <w:r w:rsidR="006E1DE5">
              <w:rPr>
                <w:noProof/>
                <w:webHidden/>
              </w:rPr>
              <w:tab/>
            </w:r>
            <w:r w:rsidR="006E1DE5">
              <w:rPr>
                <w:noProof/>
                <w:webHidden/>
              </w:rPr>
              <w:fldChar w:fldCharType="begin"/>
            </w:r>
            <w:r w:rsidR="006E1DE5">
              <w:rPr>
                <w:noProof/>
                <w:webHidden/>
              </w:rPr>
              <w:instrText xml:space="preserve"> PAGEREF _Toc456948947 \h </w:instrText>
            </w:r>
            <w:r w:rsidR="006E1DE5">
              <w:rPr>
                <w:noProof/>
                <w:webHidden/>
              </w:rPr>
            </w:r>
            <w:r w:rsidR="006E1DE5">
              <w:rPr>
                <w:noProof/>
                <w:webHidden/>
              </w:rPr>
              <w:fldChar w:fldCharType="separate"/>
            </w:r>
            <w:r w:rsidR="006E1DE5">
              <w:rPr>
                <w:noProof/>
                <w:webHidden/>
              </w:rPr>
              <w:t>38</w:t>
            </w:r>
            <w:r w:rsidR="006E1DE5">
              <w:rPr>
                <w:noProof/>
                <w:webHidden/>
              </w:rPr>
              <w:fldChar w:fldCharType="end"/>
            </w:r>
          </w:hyperlink>
        </w:p>
        <w:p w14:paraId="5E1A03F0"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48" w:history="1">
            <w:r w:rsidR="006E1DE5" w:rsidRPr="00C944DE">
              <w:rPr>
                <w:rStyle w:val="Collegamentoipertestuale"/>
                <w:rFonts w:ascii="Times New Roman" w:hAnsi="Times New Roman"/>
                <w:noProof/>
              </w:rPr>
              <w:t>5.2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dei punti di forza</w:t>
            </w:r>
            <w:r w:rsidR="006E1DE5">
              <w:rPr>
                <w:noProof/>
                <w:webHidden/>
              </w:rPr>
              <w:tab/>
            </w:r>
            <w:r w:rsidR="006E1DE5">
              <w:rPr>
                <w:noProof/>
                <w:webHidden/>
              </w:rPr>
              <w:fldChar w:fldCharType="begin"/>
            </w:r>
            <w:r w:rsidR="006E1DE5">
              <w:rPr>
                <w:noProof/>
                <w:webHidden/>
              </w:rPr>
              <w:instrText xml:space="preserve"> PAGEREF _Toc456948948 \h </w:instrText>
            </w:r>
            <w:r w:rsidR="006E1DE5">
              <w:rPr>
                <w:noProof/>
                <w:webHidden/>
              </w:rPr>
            </w:r>
            <w:r w:rsidR="006E1DE5">
              <w:rPr>
                <w:noProof/>
                <w:webHidden/>
              </w:rPr>
              <w:fldChar w:fldCharType="separate"/>
            </w:r>
            <w:r w:rsidR="006E1DE5">
              <w:rPr>
                <w:noProof/>
                <w:webHidden/>
              </w:rPr>
              <w:t>38</w:t>
            </w:r>
            <w:r w:rsidR="006E1DE5">
              <w:rPr>
                <w:noProof/>
                <w:webHidden/>
              </w:rPr>
              <w:fldChar w:fldCharType="end"/>
            </w:r>
          </w:hyperlink>
        </w:p>
        <w:p w14:paraId="2715F49E" w14:textId="77777777" w:rsidR="006E1DE5" w:rsidRDefault="006C24B9">
          <w:pPr>
            <w:pStyle w:val="Sommario3"/>
            <w:tabs>
              <w:tab w:val="left" w:pos="1200"/>
              <w:tab w:val="right" w:leader="dot" w:pos="9860"/>
            </w:tabs>
            <w:rPr>
              <w:rFonts w:asciiTheme="minorHAnsi" w:eastAsiaTheme="minorEastAsia" w:hAnsiTheme="minorHAnsi" w:cstheme="minorBidi"/>
              <w:i w:val="0"/>
              <w:noProof/>
              <w:sz w:val="22"/>
              <w:szCs w:val="22"/>
            </w:rPr>
          </w:pPr>
          <w:hyperlink w:anchor="_Toc456948949" w:history="1">
            <w:r w:rsidR="006E1DE5" w:rsidRPr="00C944DE">
              <w:rPr>
                <w:rStyle w:val="Collegamentoipertestuale"/>
                <w:rFonts w:ascii="Times New Roman" w:hAnsi="Times New Roman"/>
                <w:noProof/>
              </w:rPr>
              <w:t>5.2.1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dei punti di debolezza</w:t>
            </w:r>
            <w:r w:rsidR="006E1DE5">
              <w:rPr>
                <w:noProof/>
                <w:webHidden/>
              </w:rPr>
              <w:tab/>
            </w:r>
            <w:r w:rsidR="006E1DE5">
              <w:rPr>
                <w:noProof/>
                <w:webHidden/>
              </w:rPr>
              <w:fldChar w:fldCharType="begin"/>
            </w:r>
            <w:r w:rsidR="006E1DE5">
              <w:rPr>
                <w:noProof/>
                <w:webHidden/>
              </w:rPr>
              <w:instrText xml:space="preserve"> PAGEREF _Toc456948949 \h </w:instrText>
            </w:r>
            <w:r w:rsidR="006E1DE5">
              <w:rPr>
                <w:noProof/>
                <w:webHidden/>
              </w:rPr>
            </w:r>
            <w:r w:rsidR="006E1DE5">
              <w:rPr>
                <w:noProof/>
                <w:webHidden/>
              </w:rPr>
              <w:fldChar w:fldCharType="separate"/>
            </w:r>
            <w:r w:rsidR="006E1DE5">
              <w:rPr>
                <w:noProof/>
                <w:webHidden/>
              </w:rPr>
              <w:t>38</w:t>
            </w:r>
            <w:r w:rsidR="006E1DE5">
              <w:rPr>
                <w:noProof/>
                <w:webHidden/>
              </w:rPr>
              <w:fldChar w:fldCharType="end"/>
            </w:r>
          </w:hyperlink>
        </w:p>
        <w:p w14:paraId="1056107E" w14:textId="77777777" w:rsidR="006E1DE5" w:rsidRDefault="006C24B9">
          <w:pPr>
            <w:pStyle w:val="Sommario3"/>
            <w:tabs>
              <w:tab w:val="left" w:pos="1200"/>
              <w:tab w:val="right" w:leader="dot" w:pos="9860"/>
            </w:tabs>
            <w:rPr>
              <w:rFonts w:asciiTheme="minorHAnsi" w:eastAsiaTheme="minorEastAsia" w:hAnsiTheme="minorHAnsi" w:cstheme="minorBidi"/>
              <w:i w:val="0"/>
              <w:noProof/>
              <w:sz w:val="22"/>
              <w:szCs w:val="22"/>
            </w:rPr>
          </w:pPr>
          <w:hyperlink w:anchor="_Toc456948950" w:history="1">
            <w:r w:rsidR="006E1DE5" w:rsidRPr="00C944DE">
              <w:rPr>
                <w:rStyle w:val="Collegamentoipertestuale"/>
                <w:rFonts w:ascii="Times New Roman" w:hAnsi="Times New Roman"/>
                <w:noProof/>
              </w:rPr>
              <w:t>5.2.2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delle opportunità</w:t>
            </w:r>
            <w:r w:rsidR="006E1DE5">
              <w:rPr>
                <w:noProof/>
                <w:webHidden/>
              </w:rPr>
              <w:tab/>
            </w:r>
            <w:r w:rsidR="006E1DE5">
              <w:rPr>
                <w:noProof/>
                <w:webHidden/>
              </w:rPr>
              <w:fldChar w:fldCharType="begin"/>
            </w:r>
            <w:r w:rsidR="006E1DE5">
              <w:rPr>
                <w:noProof/>
                <w:webHidden/>
              </w:rPr>
              <w:instrText xml:space="preserve"> PAGEREF _Toc456948950 \h </w:instrText>
            </w:r>
            <w:r w:rsidR="006E1DE5">
              <w:rPr>
                <w:noProof/>
                <w:webHidden/>
              </w:rPr>
            </w:r>
            <w:r w:rsidR="006E1DE5">
              <w:rPr>
                <w:noProof/>
                <w:webHidden/>
              </w:rPr>
              <w:fldChar w:fldCharType="separate"/>
            </w:r>
            <w:r w:rsidR="006E1DE5">
              <w:rPr>
                <w:noProof/>
                <w:webHidden/>
              </w:rPr>
              <w:t>38</w:t>
            </w:r>
            <w:r w:rsidR="006E1DE5">
              <w:rPr>
                <w:noProof/>
                <w:webHidden/>
              </w:rPr>
              <w:fldChar w:fldCharType="end"/>
            </w:r>
          </w:hyperlink>
        </w:p>
        <w:p w14:paraId="50C36300" w14:textId="77777777" w:rsidR="006E1DE5" w:rsidRDefault="006C24B9">
          <w:pPr>
            <w:pStyle w:val="Sommario3"/>
            <w:tabs>
              <w:tab w:val="left" w:pos="1200"/>
              <w:tab w:val="right" w:leader="dot" w:pos="9860"/>
            </w:tabs>
            <w:rPr>
              <w:rFonts w:asciiTheme="minorHAnsi" w:eastAsiaTheme="minorEastAsia" w:hAnsiTheme="minorHAnsi" w:cstheme="minorBidi"/>
              <w:i w:val="0"/>
              <w:noProof/>
              <w:sz w:val="22"/>
              <w:szCs w:val="22"/>
            </w:rPr>
          </w:pPr>
          <w:hyperlink w:anchor="_Toc456948951" w:history="1">
            <w:r w:rsidR="006E1DE5" w:rsidRPr="00C944DE">
              <w:rPr>
                <w:rStyle w:val="Collegamentoipertestuale"/>
                <w:rFonts w:ascii="Times New Roman" w:hAnsi="Times New Roman"/>
                <w:noProof/>
              </w:rPr>
              <w:t>5.2.3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delle minacce</w:t>
            </w:r>
            <w:r w:rsidR="006E1DE5">
              <w:rPr>
                <w:noProof/>
                <w:webHidden/>
              </w:rPr>
              <w:tab/>
            </w:r>
            <w:r w:rsidR="006E1DE5">
              <w:rPr>
                <w:noProof/>
                <w:webHidden/>
              </w:rPr>
              <w:fldChar w:fldCharType="begin"/>
            </w:r>
            <w:r w:rsidR="006E1DE5">
              <w:rPr>
                <w:noProof/>
                <w:webHidden/>
              </w:rPr>
              <w:instrText xml:space="preserve"> PAGEREF _Toc456948951 \h </w:instrText>
            </w:r>
            <w:r w:rsidR="006E1DE5">
              <w:rPr>
                <w:noProof/>
                <w:webHidden/>
              </w:rPr>
            </w:r>
            <w:r w:rsidR="006E1DE5">
              <w:rPr>
                <w:noProof/>
                <w:webHidden/>
              </w:rPr>
              <w:fldChar w:fldCharType="separate"/>
            </w:r>
            <w:r w:rsidR="006E1DE5">
              <w:rPr>
                <w:noProof/>
                <w:webHidden/>
              </w:rPr>
              <w:t>38</w:t>
            </w:r>
            <w:r w:rsidR="006E1DE5">
              <w:rPr>
                <w:noProof/>
                <w:webHidden/>
              </w:rPr>
              <w:fldChar w:fldCharType="end"/>
            </w:r>
          </w:hyperlink>
        </w:p>
        <w:p w14:paraId="72B9DDCD"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2" w:history="1">
            <w:r w:rsidR="006E1DE5" w:rsidRPr="00C944DE">
              <w:rPr>
                <w:rStyle w:val="Collegamentoipertestuale"/>
                <w:rFonts w:ascii="Times New Roman" w:hAnsi="Times New Roman"/>
                <w:noProof/>
              </w:rPr>
              <w:t>5.3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Bisogni/Obiettivi</w:t>
            </w:r>
            <w:r w:rsidR="006E1DE5">
              <w:rPr>
                <w:noProof/>
                <w:webHidden/>
              </w:rPr>
              <w:tab/>
            </w:r>
            <w:r w:rsidR="006E1DE5">
              <w:rPr>
                <w:noProof/>
                <w:webHidden/>
              </w:rPr>
              <w:fldChar w:fldCharType="begin"/>
            </w:r>
            <w:r w:rsidR="006E1DE5">
              <w:rPr>
                <w:noProof/>
                <w:webHidden/>
              </w:rPr>
              <w:instrText xml:space="preserve"> PAGEREF _Toc456948952 \h </w:instrText>
            </w:r>
            <w:r w:rsidR="006E1DE5">
              <w:rPr>
                <w:noProof/>
                <w:webHidden/>
              </w:rPr>
            </w:r>
            <w:r w:rsidR="006E1DE5">
              <w:rPr>
                <w:noProof/>
                <w:webHidden/>
              </w:rPr>
              <w:fldChar w:fldCharType="separate"/>
            </w:r>
            <w:r w:rsidR="006E1DE5">
              <w:rPr>
                <w:noProof/>
                <w:webHidden/>
              </w:rPr>
              <w:t>39</w:t>
            </w:r>
            <w:r w:rsidR="006E1DE5">
              <w:rPr>
                <w:noProof/>
                <w:webHidden/>
              </w:rPr>
              <w:fldChar w:fldCharType="end"/>
            </w:r>
          </w:hyperlink>
        </w:p>
        <w:p w14:paraId="5F7EE367"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53" w:history="1">
            <w:r w:rsidR="006E1DE5" w:rsidRPr="00C944DE">
              <w:rPr>
                <w:rStyle w:val="Collegamentoipertestuale"/>
                <w:rFonts w:ascii="Times New Roman" w:hAnsi="Times New Roman"/>
                <w:noProof/>
              </w:rPr>
              <w:t>6</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STRATEGIA: DESCRIZIONE DEGLI OBIETTIVI, DEGLI OBIETTIVI INTERMEDI E DELLE AZIONI</w:t>
            </w:r>
            <w:r w:rsidR="006E1DE5">
              <w:rPr>
                <w:noProof/>
                <w:webHidden/>
              </w:rPr>
              <w:tab/>
            </w:r>
            <w:r w:rsidR="006E1DE5">
              <w:rPr>
                <w:noProof/>
                <w:webHidden/>
              </w:rPr>
              <w:fldChar w:fldCharType="begin"/>
            </w:r>
            <w:r w:rsidR="006E1DE5">
              <w:rPr>
                <w:noProof/>
                <w:webHidden/>
              </w:rPr>
              <w:instrText xml:space="preserve"> PAGEREF _Toc456948953 \h </w:instrText>
            </w:r>
            <w:r w:rsidR="006E1DE5">
              <w:rPr>
                <w:noProof/>
                <w:webHidden/>
              </w:rPr>
            </w:r>
            <w:r w:rsidR="006E1DE5">
              <w:rPr>
                <w:noProof/>
                <w:webHidden/>
              </w:rPr>
              <w:fldChar w:fldCharType="separate"/>
            </w:r>
            <w:r w:rsidR="006E1DE5">
              <w:rPr>
                <w:noProof/>
                <w:webHidden/>
              </w:rPr>
              <w:t>39</w:t>
            </w:r>
            <w:r w:rsidR="006E1DE5">
              <w:rPr>
                <w:noProof/>
                <w:webHidden/>
              </w:rPr>
              <w:fldChar w:fldCharType="end"/>
            </w:r>
          </w:hyperlink>
        </w:p>
        <w:p w14:paraId="21E6CFD8"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4" w:history="1">
            <w:r w:rsidR="006E1DE5" w:rsidRPr="00C944DE">
              <w:rPr>
                <w:rStyle w:val="Collegamentoipertestuale"/>
                <w:rFonts w:ascii="Times New Roman" w:hAnsi="Times New Roman"/>
                <w:noProof/>
              </w:rPr>
              <w:t>6.1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della Strategia e degli obiettivi</w:t>
            </w:r>
            <w:r w:rsidR="006E1DE5">
              <w:rPr>
                <w:noProof/>
                <w:webHidden/>
              </w:rPr>
              <w:tab/>
            </w:r>
            <w:r w:rsidR="006E1DE5">
              <w:rPr>
                <w:noProof/>
                <w:webHidden/>
              </w:rPr>
              <w:fldChar w:fldCharType="begin"/>
            </w:r>
            <w:r w:rsidR="006E1DE5">
              <w:rPr>
                <w:noProof/>
                <w:webHidden/>
              </w:rPr>
              <w:instrText xml:space="preserve"> PAGEREF _Toc456948954 \h </w:instrText>
            </w:r>
            <w:r w:rsidR="006E1DE5">
              <w:rPr>
                <w:noProof/>
                <w:webHidden/>
              </w:rPr>
            </w:r>
            <w:r w:rsidR="006E1DE5">
              <w:rPr>
                <w:noProof/>
                <w:webHidden/>
              </w:rPr>
              <w:fldChar w:fldCharType="separate"/>
            </w:r>
            <w:r w:rsidR="006E1DE5">
              <w:rPr>
                <w:noProof/>
                <w:webHidden/>
              </w:rPr>
              <w:t>39</w:t>
            </w:r>
            <w:r w:rsidR="006E1DE5">
              <w:rPr>
                <w:noProof/>
                <w:webHidden/>
              </w:rPr>
              <w:fldChar w:fldCharType="end"/>
            </w:r>
          </w:hyperlink>
        </w:p>
        <w:p w14:paraId="2EC05AC0"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5" w:history="1">
            <w:r w:rsidR="006E1DE5" w:rsidRPr="00C944DE">
              <w:rPr>
                <w:rStyle w:val="Collegamentoipertestuale"/>
                <w:rFonts w:ascii="Times New Roman" w:hAnsi="Times New Roman"/>
                <w:noProof/>
              </w:rPr>
              <w:t>6.2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Quadro logico</w:t>
            </w:r>
            <w:r w:rsidR="006E1DE5">
              <w:rPr>
                <w:noProof/>
                <w:webHidden/>
              </w:rPr>
              <w:tab/>
            </w:r>
            <w:r w:rsidR="006E1DE5">
              <w:rPr>
                <w:noProof/>
                <w:webHidden/>
              </w:rPr>
              <w:fldChar w:fldCharType="begin"/>
            </w:r>
            <w:r w:rsidR="006E1DE5">
              <w:rPr>
                <w:noProof/>
                <w:webHidden/>
              </w:rPr>
              <w:instrText xml:space="preserve"> PAGEREF _Toc456948955 \h </w:instrText>
            </w:r>
            <w:r w:rsidR="006E1DE5">
              <w:rPr>
                <w:noProof/>
                <w:webHidden/>
              </w:rPr>
            </w:r>
            <w:r w:rsidR="006E1DE5">
              <w:rPr>
                <w:noProof/>
                <w:webHidden/>
              </w:rPr>
              <w:fldChar w:fldCharType="separate"/>
            </w:r>
            <w:r w:rsidR="006E1DE5">
              <w:rPr>
                <w:noProof/>
                <w:webHidden/>
              </w:rPr>
              <w:t>40</w:t>
            </w:r>
            <w:r w:rsidR="006E1DE5">
              <w:rPr>
                <w:noProof/>
                <w:webHidden/>
              </w:rPr>
              <w:fldChar w:fldCharType="end"/>
            </w:r>
          </w:hyperlink>
        </w:p>
        <w:p w14:paraId="246643F4"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6" w:history="1">
            <w:r w:rsidR="006E1DE5" w:rsidRPr="00C944DE">
              <w:rPr>
                <w:rStyle w:val="Collegamentoipertestuale"/>
                <w:rFonts w:ascii="Times New Roman" w:hAnsi="Times New Roman"/>
                <w:noProof/>
              </w:rPr>
              <w:t>6.3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Ambiti Tematici</w:t>
            </w:r>
            <w:r w:rsidR="006E1DE5">
              <w:rPr>
                <w:noProof/>
                <w:webHidden/>
              </w:rPr>
              <w:tab/>
            </w:r>
            <w:r w:rsidR="006E1DE5">
              <w:rPr>
                <w:noProof/>
                <w:webHidden/>
              </w:rPr>
              <w:fldChar w:fldCharType="begin"/>
            </w:r>
            <w:r w:rsidR="006E1DE5">
              <w:rPr>
                <w:noProof/>
                <w:webHidden/>
              </w:rPr>
              <w:instrText xml:space="preserve"> PAGEREF _Toc456948956 \h </w:instrText>
            </w:r>
            <w:r w:rsidR="006E1DE5">
              <w:rPr>
                <w:noProof/>
                <w:webHidden/>
              </w:rPr>
            </w:r>
            <w:r w:rsidR="006E1DE5">
              <w:rPr>
                <w:noProof/>
                <w:webHidden/>
              </w:rPr>
              <w:fldChar w:fldCharType="separate"/>
            </w:r>
            <w:r w:rsidR="006E1DE5">
              <w:rPr>
                <w:noProof/>
                <w:webHidden/>
              </w:rPr>
              <w:t>40</w:t>
            </w:r>
            <w:r w:rsidR="006E1DE5">
              <w:rPr>
                <w:noProof/>
                <w:webHidden/>
              </w:rPr>
              <w:fldChar w:fldCharType="end"/>
            </w:r>
          </w:hyperlink>
        </w:p>
        <w:p w14:paraId="0249B712"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7" w:history="1">
            <w:r w:rsidR="006E1DE5" w:rsidRPr="00C944DE">
              <w:rPr>
                <w:rStyle w:val="Collegamentoipertestuale"/>
                <w:rFonts w:ascii="Times New Roman" w:hAnsi="Times New Roman"/>
                <w:noProof/>
              </w:rPr>
              <w:t>6.4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Obiettivi della strategia (Art. 63 Reg. UE n. 508/2014)</w:t>
            </w:r>
            <w:r w:rsidR="006E1DE5">
              <w:rPr>
                <w:noProof/>
                <w:webHidden/>
              </w:rPr>
              <w:tab/>
            </w:r>
            <w:r w:rsidR="006E1DE5">
              <w:rPr>
                <w:noProof/>
                <w:webHidden/>
              </w:rPr>
              <w:fldChar w:fldCharType="begin"/>
            </w:r>
            <w:r w:rsidR="006E1DE5">
              <w:rPr>
                <w:noProof/>
                <w:webHidden/>
              </w:rPr>
              <w:instrText xml:space="preserve"> PAGEREF _Toc456948957 \h </w:instrText>
            </w:r>
            <w:r w:rsidR="006E1DE5">
              <w:rPr>
                <w:noProof/>
                <w:webHidden/>
              </w:rPr>
            </w:r>
            <w:r w:rsidR="006E1DE5">
              <w:rPr>
                <w:noProof/>
                <w:webHidden/>
              </w:rPr>
              <w:fldChar w:fldCharType="separate"/>
            </w:r>
            <w:r w:rsidR="006E1DE5">
              <w:rPr>
                <w:noProof/>
                <w:webHidden/>
              </w:rPr>
              <w:t>41</w:t>
            </w:r>
            <w:r w:rsidR="006E1DE5">
              <w:rPr>
                <w:noProof/>
                <w:webHidden/>
              </w:rPr>
              <w:fldChar w:fldCharType="end"/>
            </w:r>
          </w:hyperlink>
        </w:p>
        <w:p w14:paraId="6100CF54"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8" w:history="1">
            <w:r w:rsidR="006E1DE5" w:rsidRPr="00C944DE">
              <w:rPr>
                <w:rStyle w:val="Collegamentoipertestuale"/>
                <w:rFonts w:ascii="Times New Roman" w:hAnsi="Times New Roman"/>
                <w:noProof/>
              </w:rPr>
              <w:t>6.5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Rispetto dei principi orizzontali</w:t>
            </w:r>
            <w:r w:rsidR="006E1DE5">
              <w:rPr>
                <w:noProof/>
                <w:webHidden/>
              </w:rPr>
              <w:tab/>
            </w:r>
            <w:r w:rsidR="006E1DE5">
              <w:rPr>
                <w:noProof/>
                <w:webHidden/>
              </w:rPr>
              <w:fldChar w:fldCharType="begin"/>
            </w:r>
            <w:r w:rsidR="006E1DE5">
              <w:rPr>
                <w:noProof/>
                <w:webHidden/>
              </w:rPr>
              <w:instrText xml:space="preserve"> PAGEREF _Toc456948958 \h </w:instrText>
            </w:r>
            <w:r w:rsidR="006E1DE5">
              <w:rPr>
                <w:noProof/>
                <w:webHidden/>
              </w:rPr>
            </w:r>
            <w:r w:rsidR="006E1DE5">
              <w:rPr>
                <w:noProof/>
                <w:webHidden/>
              </w:rPr>
              <w:fldChar w:fldCharType="separate"/>
            </w:r>
            <w:r w:rsidR="006E1DE5">
              <w:rPr>
                <w:noProof/>
                <w:webHidden/>
              </w:rPr>
              <w:t>41</w:t>
            </w:r>
            <w:r w:rsidR="006E1DE5">
              <w:rPr>
                <w:noProof/>
                <w:webHidden/>
              </w:rPr>
              <w:fldChar w:fldCharType="end"/>
            </w:r>
          </w:hyperlink>
        </w:p>
        <w:p w14:paraId="771EC6A5"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59" w:history="1">
            <w:r w:rsidR="006E1DE5" w:rsidRPr="00C944DE">
              <w:rPr>
                <w:rStyle w:val="Collegamentoipertestuale"/>
                <w:rFonts w:ascii="Times New Roman" w:hAnsi="Times New Roman"/>
                <w:noProof/>
              </w:rPr>
              <w:t>6.6</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COOPERAZIONE</w:t>
            </w:r>
            <w:r w:rsidR="006E1DE5">
              <w:rPr>
                <w:noProof/>
                <w:webHidden/>
              </w:rPr>
              <w:tab/>
            </w:r>
            <w:r w:rsidR="006E1DE5">
              <w:rPr>
                <w:noProof/>
                <w:webHidden/>
              </w:rPr>
              <w:fldChar w:fldCharType="begin"/>
            </w:r>
            <w:r w:rsidR="006E1DE5">
              <w:rPr>
                <w:noProof/>
                <w:webHidden/>
              </w:rPr>
              <w:instrText xml:space="preserve"> PAGEREF _Toc456948959 \h </w:instrText>
            </w:r>
            <w:r w:rsidR="006E1DE5">
              <w:rPr>
                <w:noProof/>
                <w:webHidden/>
              </w:rPr>
            </w:r>
            <w:r w:rsidR="006E1DE5">
              <w:rPr>
                <w:noProof/>
                <w:webHidden/>
              </w:rPr>
              <w:fldChar w:fldCharType="separate"/>
            </w:r>
            <w:r w:rsidR="006E1DE5">
              <w:rPr>
                <w:noProof/>
                <w:webHidden/>
              </w:rPr>
              <w:t>42</w:t>
            </w:r>
            <w:r w:rsidR="006E1DE5">
              <w:rPr>
                <w:noProof/>
                <w:webHidden/>
              </w:rPr>
              <w:fldChar w:fldCharType="end"/>
            </w:r>
          </w:hyperlink>
        </w:p>
        <w:p w14:paraId="72B7A5D1"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60" w:history="1">
            <w:r w:rsidR="006E1DE5" w:rsidRPr="00C944DE">
              <w:rPr>
                <w:rStyle w:val="Collegamentoipertestuale"/>
                <w:rFonts w:ascii="Times New Roman" w:hAnsi="Times New Roman"/>
                <w:noProof/>
              </w:rPr>
              <w:t>7</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PIANO DI AZIONE</w:t>
            </w:r>
            <w:r w:rsidR="006E1DE5">
              <w:rPr>
                <w:noProof/>
                <w:webHidden/>
              </w:rPr>
              <w:tab/>
            </w:r>
            <w:r w:rsidR="006E1DE5">
              <w:rPr>
                <w:noProof/>
                <w:webHidden/>
              </w:rPr>
              <w:fldChar w:fldCharType="begin"/>
            </w:r>
            <w:r w:rsidR="006E1DE5">
              <w:rPr>
                <w:noProof/>
                <w:webHidden/>
              </w:rPr>
              <w:instrText xml:space="preserve"> PAGEREF _Toc456948960 \h </w:instrText>
            </w:r>
            <w:r w:rsidR="006E1DE5">
              <w:rPr>
                <w:noProof/>
                <w:webHidden/>
              </w:rPr>
            </w:r>
            <w:r w:rsidR="006E1DE5">
              <w:rPr>
                <w:noProof/>
                <w:webHidden/>
              </w:rPr>
              <w:fldChar w:fldCharType="separate"/>
            </w:r>
            <w:r w:rsidR="006E1DE5">
              <w:rPr>
                <w:noProof/>
                <w:webHidden/>
              </w:rPr>
              <w:t>42</w:t>
            </w:r>
            <w:r w:rsidR="006E1DE5">
              <w:rPr>
                <w:noProof/>
                <w:webHidden/>
              </w:rPr>
              <w:fldChar w:fldCharType="end"/>
            </w:r>
          </w:hyperlink>
        </w:p>
        <w:p w14:paraId="0A614920"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1" w:history="1">
            <w:r w:rsidR="006E1DE5" w:rsidRPr="00C944DE">
              <w:rPr>
                <w:rStyle w:val="Collegamentoipertestuale"/>
                <w:rFonts w:ascii="Times New Roman" w:hAnsi="Times New Roman"/>
                <w:noProof/>
              </w:rPr>
              <w:t>7.1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delle azioni</w:t>
            </w:r>
            <w:r w:rsidR="006E1DE5">
              <w:rPr>
                <w:noProof/>
                <w:webHidden/>
              </w:rPr>
              <w:tab/>
            </w:r>
            <w:r w:rsidR="006E1DE5">
              <w:rPr>
                <w:noProof/>
                <w:webHidden/>
              </w:rPr>
              <w:fldChar w:fldCharType="begin"/>
            </w:r>
            <w:r w:rsidR="006E1DE5">
              <w:rPr>
                <w:noProof/>
                <w:webHidden/>
              </w:rPr>
              <w:instrText xml:space="preserve"> PAGEREF _Toc456948961 \h </w:instrText>
            </w:r>
            <w:r w:rsidR="006E1DE5">
              <w:rPr>
                <w:noProof/>
                <w:webHidden/>
              </w:rPr>
            </w:r>
            <w:r w:rsidR="006E1DE5">
              <w:rPr>
                <w:noProof/>
                <w:webHidden/>
              </w:rPr>
              <w:fldChar w:fldCharType="separate"/>
            </w:r>
            <w:r w:rsidR="006E1DE5">
              <w:rPr>
                <w:noProof/>
                <w:webHidden/>
              </w:rPr>
              <w:t>42</w:t>
            </w:r>
            <w:r w:rsidR="006E1DE5">
              <w:rPr>
                <w:noProof/>
                <w:webHidden/>
              </w:rPr>
              <w:fldChar w:fldCharType="end"/>
            </w:r>
          </w:hyperlink>
        </w:p>
        <w:p w14:paraId="513F1063"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2" w:history="1">
            <w:r w:rsidR="006E1DE5" w:rsidRPr="00C944DE">
              <w:rPr>
                <w:rStyle w:val="Collegamentoipertestuale"/>
                <w:rFonts w:ascii="Times New Roman" w:hAnsi="Times New Roman"/>
                <w:noProof/>
              </w:rPr>
              <w:t>7.2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Caratteristiche innovative della strategia e delle azioni</w:t>
            </w:r>
            <w:r w:rsidR="006E1DE5">
              <w:rPr>
                <w:noProof/>
                <w:webHidden/>
              </w:rPr>
              <w:tab/>
            </w:r>
            <w:r w:rsidR="006E1DE5">
              <w:rPr>
                <w:noProof/>
                <w:webHidden/>
              </w:rPr>
              <w:fldChar w:fldCharType="begin"/>
            </w:r>
            <w:r w:rsidR="006E1DE5">
              <w:rPr>
                <w:noProof/>
                <w:webHidden/>
              </w:rPr>
              <w:instrText xml:space="preserve"> PAGEREF _Toc456948962 \h </w:instrText>
            </w:r>
            <w:r w:rsidR="006E1DE5">
              <w:rPr>
                <w:noProof/>
                <w:webHidden/>
              </w:rPr>
            </w:r>
            <w:r w:rsidR="006E1DE5">
              <w:rPr>
                <w:noProof/>
                <w:webHidden/>
              </w:rPr>
              <w:fldChar w:fldCharType="separate"/>
            </w:r>
            <w:r w:rsidR="006E1DE5">
              <w:rPr>
                <w:noProof/>
                <w:webHidden/>
              </w:rPr>
              <w:t>43</w:t>
            </w:r>
            <w:r w:rsidR="006E1DE5">
              <w:rPr>
                <w:noProof/>
                <w:webHidden/>
              </w:rPr>
              <w:fldChar w:fldCharType="end"/>
            </w:r>
          </w:hyperlink>
        </w:p>
        <w:p w14:paraId="7B6495E8"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3" w:history="1">
            <w:r w:rsidR="006E1DE5" w:rsidRPr="00C944DE">
              <w:rPr>
                <w:rStyle w:val="Collegamentoipertestuale"/>
                <w:rFonts w:ascii="Times New Roman" w:hAnsi="Times New Roman"/>
                <w:noProof/>
              </w:rPr>
              <w:t>7.3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DIAGRAMMA DI GANTT</w:t>
            </w:r>
            <w:r w:rsidR="006E1DE5">
              <w:rPr>
                <w:noProof/>
                <w:webHidden/>
              </w:rPr>
              <w:tab/>
            </w:r>
            <w:r w:rsidR="006E1DE5">
              <w:rPr>
                <w:noProof/>
                <w:webHidden/>
              </w:rPr>
              <w:fldChar w:fldCharType="begin"/>
            </w:r>
            <w:r w:rsidR="006E1DE5">
              <w:rPr>
                <w:noProof/>
                <w:webHidden/>
              </w:rPr>
              <w:instrText xml:space="preserve"> PAGEREF _Toc456948963 \h </w:instrText>
            </w:r>
            <w:r w:rsidR="006E1DE5">
              <w:rPr>
                <w:noProof/>
                <w:webHidden/>
              </w:rPr>
            </w:r>
            <w:r w:rsidR="006E1DE5">
              <w:rPr>
                <w:noProof/>
                <w:webHidden/>
              </w:rPr>
              <w:fldChar w:fldCharType="separate"/>
            </w:r>
            <w:r w:rsidR="006E1DE5">
              <w:rPr>
                <w:noProof/>
                <w:webHidden/>
              </w:rPr>
              <w:t>44</w:t>
            </w:r>
            <w:r w:rsidR="006E1DE5">
              <w:rPr>
                <w:noProof/>
                <w:webHidden/>
              </w:rPr>
              <w:fldChar w:fldCharType="end"/>
            </w:r>
          </w:hyperlink>
        </w:p>
        <w:p w14:paraId="5CD7CD5B"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4" w:history="1">
            <w:r w:rsidR="006E1DE5" w:rsidRPr="00C944DE">
              <w:rPr>
                <w:rStyle w:val="Collegamentoipertestuale"/>
                <w:rFonts w:ascii="Times New Roman" w:hAnsi="Times New Roman"/>
                <w:noProof/>
              </w:rPr>
              <w:t>7.4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Coerenza ed adeguatezza del cronoprogramma</w:t>
            </w:r>
            <w:r w:rsidR="006E1DE5">
              <w:rPr>
                <w:noProof/>
                <w:webHidden/>
              </w:rPr>
              <w:tab/>
            </w:r>
            <w:r w:rsidR="006E1DE5">
              <w:rPr>
                <w:noProof/>
                <w:webHidden/>
              </w:rPr>
              <w:fldChar w:fldCharType="begin"/>
            </w:r>
            <w:r w:rsidR="006E1DE5">
              <w:rPr>
                <w:noProof/>
                <w:webHidden/>
              </w:rPr>
              <w:instrText xml:space="preserve"> PAGEREF _Toc456948964 \h </w:instrText>
            </w:r>
            <w:r w:rsidR="006E1DE5">
              <w:rPr>
                <w:noProof/>
                <w:webHidden/>
              </w:rPr>
            </w:r>
            <w:r w:rsidR="006E1DE5">
              <w:rPr>
                <w:noProof/>
                <w:webHidden/>
              </w:rPr>
              <w:fldChar w:fldCharType="separate"/>
            </w:r>
            <w:r w:rsidR="006E1DE5">
              <w:rPr>
                <w:noProof/>
                <w:webHidden/>
              </w:rPr>
              <w:t>44</w:t>
            </w:r>
            <w:r w:rsidR="006E1DE5">
              <w:rPr>
                <w:noProof/>
                <w:webHidden/>
              </w:rPr>
              <w:fldChar w:fldCharType="end"/>
            </w:r>
          </w:hyperlink>
        </w:p>
        <w:p w14:paraId="5DEE016F"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65" w:history="1">
            <w:r w:rsidR="006E1DE5" w:rsidRPr="00C944DE">
              <w:rPr>
                <w:rStyle w:val="Collegamentoipertestuale"/>
                <w:rFonts w:ascii="Times New Roman" w:hAnsi="Times New Roman"/>
                <w:noProof/>
              </w:rPr>
              <w:t>8</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DEGLI INDICATORI DI DI RISULTATO, DI REALIZZAZIONE, DI IMPATTO</w:t>
            </w:r>
            <w:r w:rsidR="006E1DE5">
              <w:rPr>
                <w:noProof/>
                <w:webHidden/>
              </w:rPr>
              <w:tab/>
            </w:r>
            <w:r w:rsidR="006E1DE5">
              <w:rPr>
                <w:noProof/>
                <w:webHidden/>
              </w:rPr>
              <w:fldChar w:fldCharType="begin"/>
            </w:r>
            <w:r w:rsidR="006E1DE5">
              <w:rPr>
                <w:noProof/>
                <w:webHidden/>
              </w:rPr>
              <w:instrText xml:space="preserve"> PAGEREF _Toc456948965 \h </w:instrText>
            </w:r>
            <w:r w:rsidR="006E1DE5">
              <w:rPr>
                <w:noProof/>
                <w:webHidden/>
              </w:rPr>
            </w:r>
            <w:r w:rsidR="006E1DE5">
              <w:rPr>
                <w:noProof/>
                <w:webHidden/>
              </w:rPr>
              <w:fldChar w:fldCharType="separate"/>
            </w:r>
            <w:r w:rsidR="006E1DE5">
              <w:rPr>
                <w:noProof/>
                <w:webHidden/>
              </w:rPr>
              <w:t>45</w:t>
            </w:r>
            <w:r w:rsidR="006E1DE5">
              <w:rPr>
                <w:noProof/>
                <w:webHidden/>
              </w:rPr>
              <w:fldChar w:fldCharType="end"/>
            </w:r>
          </w:hyperlink>
        </w:p>
        <w:p w14:paraId="0EB9F650" w14:textId="77777777" w:rsidR="006E1DE5" w:rsidRDefault="006C24B9">
          <w:pPr>
            <w:pStyle w:val="Sommario1"/>
            <w:tabs>
              <w:tab w:val="left" w:pos="400"/>
              <w:tab w:val="right" w:leader="dot" w:pos="9860"/>
            </w:tabs>
            <w:rPr>
              <w:rFonts w:asciiTheme="minorHAnsi" w:eastAsiaTheme="minorEastAsia" w:hAnsiTheme="minorHAnsi" w:cstheme="minorBidi"/>
              <w:i w:val="0"/>
              <w:noProof/>
              <w:sz w:val="22"/>
              <w:szCs w:val="22"/>
            </w:rPr>
          </w:pPr>
          <w:hyperlink w:anchor="_Toc456948966" w:history="1">
            <w:r w:rsidR="006E1DE5" w:rsidRPr="00C944DE">
              <w:rPr>
                <w:rStyle w:val="Collegamentoipertestuale"/>
                <w:rFonts w:ascii="Times New Roman" w:hAnsi="Times New Roman"/>
                <w:noProof/>
              </w:rPr>
              <w:t>9</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DELLE ATTIVITA’ CHE HANNO PORTATO ALLA DEFINIZIONE DELLA STRATEGIA</w:t>
            </w:r>
            <w:r w:rsidR="006E1DE5">
              <w:rPr>
                <w:noProof/>
                <w:webHidden/>
              </w:rPr>
              <w:tab/>
            </w:r>
            <w:r w:rsidR="006E1DE5">
              <w:rPr>
                <w:noProof/>
                <w:webHidden/>
              </w:rPr>
              <w:fldChar w:fldCharType="begin"/>
            </w:r>
            <w:r w:rsidR="006E1DE5">
              <w:rPr>
                <w:noProof/>
                <w:webHidden/>
              </w:rPr>
              <w:instrText xml:space="preserve"> PAGEREF _Toc456948966 \h </w:instrText>
            </w:r>
            <w:r w:rsidR="006E1DE5">
              <w:rPr>
                <w:noProof/>
                <w:webHidden/>
              </w:rPr>
            </w:r>
            <w:r w:rsidR="006E1DE5">
              <w:rPr>
                <w:noProof/>
                <w:webHidden/>
              </w:rPr>
              <w:fldChar w:fldCharType="separate"/>
            </w:r>
            <w:r w:rsidR="006E1DE5">
              <w:rPr>
                <w:noProof/>
                <w:webHidden/>
              </w:rPr>
              <w:t>47</w:t>
            </w:r>
            <w:r w:rsidR="006E1DE5">
              <w:rPr>
                <w:noProof/>
                <w:webHidden/>
              </w:rPr>
              <w:fldChar w:fldCharType="end"/>
            </w:r>
          </w:hyperlink>
        </w:p>
        <w:p w14:paraId="0F2B1FA0"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7" w:history="1">
            <w:r w:rsidR="006E1DE5" w:rsidRPr="00C944DE">
              <w:rPr>
                <w:rStyle w:val="Collegamentoipertestuale"/>
                <w:rFonts w:ascii="Times New Roman" w:hAnsi="Times New Roman"/>
                <w:noProof/>
              </w:rPr>
              <w:t>9.1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Lezioni apprese (eventuale)</w:t>
            </w:r>
            <w:r w:rsidR="006E1DE5">
              <w:rPr>
                <w:noProof/>
                <w:webHidden/>
              </w:rPr>
              <w:tab/>
            </w:r>
            <w:r w:rsidR="006E1DE5">
              <w:rPr>
                <w:noProof/>
                <w:webHidden/>
              </w:rPr>
              <w:fldChar w:fldCharType="begin"/>
            </w:r>
            <w:r w:rsidR="006E1DE5">
              <w:rPr>
                <w:noProof/>
                <w:webHidden/>
              </w:rPr>
              <w:instrText xml:space="preserve"> PAGEREF _Toc456948967 \h </w:instrText>
            </w:r>
            <w:r w:rsidR="006E1DE5">
              <w:rPr>
                <w:noProof/>
                <w:webHidden/>
              </w:rPr>
            </w:r>
            <w:r w:rsidR="006E1DE5">
              <w:rPr>
                <w:noProof/>
                <w:webHidden/>
              </w:rPr>
              <w:fldChar w:fldCharType="separate"/>
            </w:r>
            <w:r w:rsidR="006E1DE5">
              <w:rPr>
                <w:noProof/>
                <w:webHidden/>
              </w:rPr>
              <w:t>47</w:t>
            </w:r>
            <w:r w:rsidR="006E1DE5">
              <w:rPr>
                <w:noProof/>
                <w:webHidden/>
              </w:rPr>
              <w:fldChar w:fldCharType="end"/>
            </w:r>
          </w:hyperlink>
        </w:p>
        <w:p w14:paraId="0468F853"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8" w:history="1">
            <w:r w:rsidR="006E1DE5" w:rsidRPr="00C944DE">
              <w:rPr>
                <w:rStyle w:val="Collegamentoipertestuale"/>
                <w:rFonts w:ascii="Times New Roman" w:hAnsi="Times New Roman"/>
                <w:noProof/>
              </w:rPr>
              <w:t>9.2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Descrizione delle tappe principali della pianificazione</w:t>
            </w:r>
            <w:r w:rsidR="006E1DE5">
              <w:rPr>
                <w:noProof/>
                <w:webHidden/>
              </w:rPr>
              <w:tab/>
            </w:r>
            <w:r w:rsidR="006E1DE5">
              <w:rPr>
                <w:noProof/>
                <w:webHidden/>
              </w:rPr>
              <w:fldChar w:fldCharType="begin"/>
            </w:r>
            <w:r w:rsidR="006E1DE5">
              <w:rPr>
                <w:noProof/>
                <w:webHidden/>
              </w:rPr>
              <w:instrText xml:space="preserve"> PAGEREF _Toc456948968 \h </w:instrText>
            </w:r>
            <w:r w:rsidR="006E1DE5">
              <w:rPr>
                <w:noProof/>
                <w:webHidden/>
              </w:rPr>
            </w:r>
            <w:r w:rsidR="006E1DE5">
              <w:rPr>
                <w:noProof/>
                <w:webHidden/>
              </w:rPr>
              <w:fldChar w:fldCharType="separate"/>
            </w:r>
            <w:r w:rsidR="006E1DE5">
              <w:rPr>
                <w:noProof/>
                <w:webHidden/>
              </w:rPr>
              <w:t>47</w:t>
            </w:r>
            <w:r w:rsidR="006E1DE5">
              <w:rPr>
                <w:noProof/>
                <w:webHidden/>
              </w:rPr>
              <w:fldChar w:fldCharType="end"/>
            </w:r>
          </w:hyperlink>
        </w:p>
        <w:p w14:paraId="4A0B284C"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69" w:history="1">
            <w:r w:rsidR="006E1DE5" w:rsidRPr="00C944DE">
              <w:rPr>
                <w:rStyle w:val="Collegamentoipertestuale"/>
                <w:rFonts w:ascii="Times New Roman" w:hAnsi="Times New Roman"/>
                <w:noProof/>
              </w:rPr>
              <w:t>9.3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Coinvolgimento dei soggetti che compongono il partenariato</w:t>
            </w:r>
            <w:r w:rsidR="006E1DE5">
              <w:rPr>
                <w:noProof/>
                <w:webHidden/>
              </w:rPr>
              <w:tab/>
            </w:r>
            <w:r w:rsidR="006E1DE5">
              <w:rPr>
                <w:noProof/>
                <w:webHidden/>
              </w:rPr>
              <w:fldChar w:fldCharType="begin"/>
            </w:r>
            <w:r w:rsidR="006E1DE5">
              <w:rPr>
                <w:noProof/>
                <w:webHidden/>
              </w:rPr>
              <w:instrText xml:space="preserve"> PAGEREF _Toc456948969 \h </w:instrText>
            </w:r>
            <w:r w:rsidR="006E1DE5">
              <w:rPr>
                <w:noProof/>
                <w:webHidden/>
              </w:rPr>
            </w:r>
            <w:r w:rsidR="006E1DE5">
              <w:rPr>
                <w:noProof/>
                <w:webHidden/>
              </w:rPr>
              <w:fldChar w:fldCharType="separate"/>
            </w:r>
            <w:r w:rsidR="006E1DE5">
              <w:rPr>
                <w:noProof/>
                <w:webHidden/>
              </w:rPr>
              <w:t>47</w:t>
            </w:r>
            <w:r w:rsidR="006E1DE5">
              <w:rPr>
                <w:noProof/>
                <w:webHidden/>
              </w:rPr>
              <w:fldChar w:fldCharType="end"/>
            </w:r>
          </w:hyperlink>
        </w:p>
        <w:p w14:paraId="2915C287"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70" w:history="1">
            <w:r w:rsidR="006E1DE5" w:rsidRPr="00C944DE">
              <w:rPr>
                <w:rStyle w:val="Collegamentoipertestuale"/>
                <w:rFonts w:ascii="Times New Roman" w:hAnsi="Times New Roman"/>
                <w:noProof/>
              </w:rPr>
              <w:t>9.4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Coinvolgimento della comunità locale</w:t>
            </w:r>
            <w:r w:rsidR="006E1DE5">
              <w:rPr>
                <w:noProof/>
                <w:webHidden/>
              </w:rPr>
              <w:tab/>
            </w:r>
            <w:r w:rsidR="006E1DE5">
              <w:rPr>
                <w:noProof/>
                <w:webHidden/>
              </w:rPr>
              <w:fldChar w:fldCharType="begin"/>
            </w:r>
            <w:r w:rsidR="006E1DE5">
              <w:rPr>
                <w:noProof/>
                <w:webHidden/>
              </w:rPr>
              <w:instrText xml:space="preserve"> PAGEREF _Toc456948970 \h </w:instrText>
            </w:r>
            <w:r w:rsidR="006E1DE5">
              <w:rPr>
                <w:noProof/>
                <w:webHidden/>
              </w:rPr>
            </w:r>
            <w:r w:rsidR="006E1DE5">
              <w:rPr>
                <w:noProof/>
                <w:webHidden/>
              </w:rPr>
              <w:fldChar w:fldCharType="separate"/>
            </w:r>
            <w:r w:rsidR="006E1DE5">
              <w:rPr>
                <w:noProof/>
                <w:webHidden/>
              </w:rPr>
              <w:t>48</w:t>
            </w:r>
            <w:r w:rsidR="006E1DE5">
              <w:rPr>
                <w:noProof/>
                <w:webHidden/>
              </w:rPr>
              <w:fldChar w:fldCharType="end"/>
            </w:r>
          </w:hyperlink>
        </w:p>
        <w:p w14:paraId="42D4837E" w14:textId="77777777" w:rsidR="006E1DE5" w:rsidRDefault="006C24B9">
          <w:pPr>
            <w:pStyle w:val="Sommario2"/>
            <w:tabs>
              <w:tab w:val="left" w:pos="720"/>
              <w:tab w:val="right" w:leader="dot" w:pos="9860"/>
            </w:tabs>
            <w:rPr>
              <w:rFonts w:asciiTheme="minorHAnsi" w:eastAsiaTheme="minorEastAsia" w:hAnsiTheme="minorHAnsi" w:cstheme="minorBidi"/>
              <w:i w:val="0"/>
              <w:noProof/>
              <w:sz w:val="22"/>
              <w:szCs w:val="22"/>
            </w:rPr>
          </w:pPr>
          <w:hyperlink w:anchor="_Toc456948971" w:history="1">
            <w:r w:rsidR="006E1DE5" w:rsidRPr="00C944DE">
              <w:rPr>
                <w:rStyle w:val="Collegamentoipertestuale"/>
                <w:rFonts w:ascii="Times New Roman" w:hAnsi="Times New Roman"/>
                <w:noProof/>
              </w:rPr>
              <w:t>9.5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Sostegno preparatorio</w:t>
            </w:r>
            <w:r w:rsidR="006E1DE5">
              <w:rPr>
                <w:noProof/>
                <w:webHidden/>
              </w:rPr>
              <w:tab/>
            </w:r>
            <w:r w:rsidR="006E1DE5">
              <w:rPr>
                <w:noProof/>
                <w:webHidden/>
              </w:rPr>
              <w:fldChar w:fldCharType="begin"/>
            </w:r>
            <w:r w:rsidR="006E1DE5">
              <w:rPr>
                <w:noProof/>
                <w:webHidden/>
              </w:rPr>
              <w:instrText xml:space="preserve"> PAGEREF _Toc456948971 \h </w:instrText>
            </w:r>
            <w:r w:rsidR="006E1DE5">
              <w:rPr>
                <w:noProof/>
                <w:webHidden/>
              </w:rPr>
            </w:r>
            <w:r w:rsidR="006E1DE5">
              <w:rPr>
                <w:noProof/>
                <w:webHidden/>
              </w:rPr>
              <w:fldChar w:fldCharType="separate"/>
            </w:r>
            <w:r w:rsidR="006E1DE5">
              <w:rPr>
                <w:noProof/>
                <w:webHidden/>
              </w:rPr>
              <w:t>48</w:t>
            </w:r>
            <w:r w:rsidR="006E1DE5">
              <w:rPr>
                <w:noProof/>
                <w:webHidden/>
              </w:rPr>
              <w:fldChar w:fldCharType="end"/>
            </w:r>
          </w:hyperlink>
        </w:p>
        <w:p w14:paraId="6DC5596E"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72" w:history="1">
            <w:r w:rsidR="006E1DE5" w:rsidRPr="00C944DE">
              <w:rPr>
                <w:rStyle w:val="Collegamentoipertestuale"/>
                <w:rFonts w:ascii="Times New Roman" w:hAnsi="Times New Roman"/>
                <w:noProof/>
              </w:rPr>
              <w:t>10</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COMPLEMENTARIETA’ DELLA SSL DEFINITA RISPETTO ALLE ALTRE POLITICHE DI SVILUPPO DEL TERRITORIO</w:t>
            </w:r>
            <w:r w:rsidR="006E1DE5">
              <w:rPr>
                <w:noProof/>
                <w:webHidden/>
              </w:rPr>
              <w:tab/>
            </w:r>
            <w:r w:rsidR="006E1DE5">
              <w:rPr>
                <w:noProof/>
                <w:webHidden/>
              </w:rPr>
              <w:fldChar w:fldCharType="begin"/>
            </w:r>
            <w:r w:rsidR="006E1DE5">
              <w:rPr>
                <w:noProof/>
                <w:webHidden/>
              </w:rPr>
              <w:instrText xml:space="preserve"> PAGEREF _Toc456948972 \h </w:instrText>
            </w:r>
            <w:r w:rsidR="006E1DE5">
              <w:rPr>
                <w:noProof/>
                <w:webHidden/>
              </w:rPr>
            </w:r>
            <w:r w:rsidR="006E1DE5">
              <w:rPr>
                <w:noProof/>
                <w:webHidden/>
              </w:rPr>
              <w:fldChar w:fldCharType="separate"/>
            </w:r>
            <w:r w:rsidR="006E1DE5">
              <w:rPr>
                <w:noProof/>
                <w:webHidden/>
              </w:rPr>
              <w:t>48</w:t>
            </w:r>
            <w:r w:rsidR="006E1DE5">
              <w:rPr>
                <w:noProof/>
                <w:webHidden/>
              </w:rPr>
              <w:fldChar w:fldCharType="end"/>
            </w:r>
          </w:hyperlink>
        </w:p>
        <w:p w14:paraId="4704B6F0"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73" w:history="1">
            <w:r w:rsidR="006E1DE5" w:rsidRPr="00C944DE">
              <w:rPr>
                <w:rStyle w:val="Collegamentoipertestuale"/>
                <w:rFonts w:ascii="Times New Roman" w:hAnsi="Times New Roman"/>
                <w:noProof/>
              </w:rPr>
              <w:t>11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PIANO FINANZIARIO</w:t>
            </w:r>
            <w:r w:rsidR="006E1DE5">
              <w:rPr>
                <w:noProof/>
                <w:webHidden/>
              </w:rPr>
              <w:tab/>
            </w:r>
            <w:r w:rsidR="006E1DE5">
              <w:rPr>
                <w:noProof/>
                <w:webHidden/>
              </w:rPr>
              <w:fldChar w:fldCharType="begin"/>
            </w:r>
            <w:r w:rsidR="006E1DE5">
              <w:rPr>
                <w:noProof/>
                <w:webHidden/>
              </w:rPr>
              <w:instrText xml:space="preserve"> PAGEREF _Toc456948973 \h </w:instrText>
            </w:r>
            <w:r w:rsidR="006E1DE5">
              <w:rPr>
                <w:noProof/>
                <w:webHidden/>
              </w:rPr>
            </w:r>
            <w:r w:rsidR="006E1DE5">
              <w:rPr>
                <w:noProof/>
                <w:webHidden/>
              </w:rPr>
              <w:fldChar w:fldCharType="separate"/>
            </w:r>
            <w:r w:rsidR="006E1DE5">
              <w:rPr>
                <w:noProof/>
                <w:webHidden/>
              </w:rPr>
              <w:t>49</w:t>
            </w:r>
            <w:r w:rsidR="006E1DE5">
              <w:rPr>
                <w:noProof/>
                <w:webHidden/>
              </w:rPr>
              <w:fldChar w:fldCharType="end"/>
            </w:r>
          </w:hyperlink>
        </w:p>
        <w:p w14:paraId="1AEAF745"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74" w:history="1">
            <w:r w:rsidR="006E1DE5" w:rsidRPr="00C944DE">
              <w:rPr>
                <w:rStyle w:val="Collegamentoipertestuale"/>
                <w:rFonts w:ascii="Times New Roman" w:hAnsi="Times New Roman"/>
                <w:noProof/>
              </w:rPr>
              <w:t>11.1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Piano finanziario per tipologia di costo</w:t>
            </w:r>
            <w:r w:rsidR="006E1DE5">
              <w:rPr>
                <w:noProof/>
                <w:webHidden/>
              </w:rPr>
              <w:tab/>
            </w:r>
            <w:r w:rsidR="006E1DE5">
              <w:rPr>
                <w:noProof/>
                <w:webHidden/>
              </w:rPr>
              <w:fldChar w:fldCharType="begin"/>
            </w:r>
            <w:r w:rsidR="006E1DE5">
              <w:rPr>
                <w:noProof/>
                <w:webHidden/>
              </w:rPr>
              <w:instrText xml:space="preserve"> PAGEREF _Toc456948974 \h </w:instrText>
            </w:r>
            <w:r w:rsidR="006E1DE5">
              <w:rPr>
                <w:noProof/>
                <w:webHidden/>
              </w:rPr>
            </w:r>
            <w:r w:rsidR="006E1DE5">
              <w:rPr>
                <w:noProof/>
                <w:webHidden/>
              </w:rPr>
              <w:fldChar w:fldCharType="separate"/>
            </w:r>
            <w:r w:rsidR="006E1DE5">
              <w:rPr>
                <w:noProof/>
                <w:webHidden/>
              </w:rPr>
              <w:t>49</w:t>
            </w:r>
            <w:r w:rsidR="006E1DE5">
              <w:rPr>
                <w:noProof/>
                <w:webHidden/>
              </w:rPr>
              <w:fldChar w:fldCharType="end"/>
            </w:r>
          </w:hyperlink>
        </w:p>
        <w:p w14:paraId="431CE2FD"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75" w:history="1">
            <w:r w:rsidR="006E1DE5" w:rsidRPr="00C944DE">
              <w:rPr>
                <w:rStyle w:val="Collegamentoipertestuale"/>
                <w:rFonts w:ascii="Times New Roman" w:hAnsi="Times New Roman"/>
                <w:noProof/>
              </w:rPr>
              <w:t>11.2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Sostegno preparatorio (lett.a)</w:t>
            </w:r>
            <w:r w:rsidR="006E1DE5">
              <w:rPr>
                <w:noProof/>
                <w:webHidden/>
              </w:rPr>
              <w:tab/>
            </w:r>
            <w:r w:rsidR="006E1DE5">
              <w:rPr>
                <w:noProof/>
                <w:webHidden/>
              </w:rPr>
              <w:fldChar w:fldCharType="begin"/>
            </w:r>
            <w:r w:rsidR="006E1DE5">
              <w:rPr>
                <w:noProof/>
                <w:webHidden/>
              </w:rPr>
              <w:instrText xml:space="preserve"> PAGEREF _Toc456948975 \h </w:instrText>
            </w:r>
            <w:r w:rsidR="006E1DE5">
              <w:rPr>
                <w:noProof/>
                <w:webHidden/>
              </w:rPr>
            </w:r>
            <w:r w:rsidR="006E1DE5">
              <w:rPr>
                <w:noProof/>
                <w:webHidden/>
              </w:rPr>
              <w:fldChar w:fldCharType="separate"/>
            </w:r>
            <w:r w:rsidR="006E1DE5">
              <w:rPr>
                <w:noProof/>
                <w:webHidden/>
              </w:rPr>
              <w:t>49</w:t>
            </w:r>
            <w:r w:rsidR="006E1DE5">
              <w:rPr>
                <w:noProof/>
                <w:webHidden/>
              </w:rPr>
              <w:fldChar w:fldCharType="end"/>
            </w:r>
          </w:hyperlink>
        </w:p>
        <w:p w14:paraId="463CE458"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76" w:history="1">
            <w:r w:rsidR="006E1DE5" w:rsidRPr="00C944DE">
              <w:rPr>
                <w:rStyle w:val="Collegamentoipertestuale"/>
                <w:rFonts w:ascii="Times New Roman" w:hAnsi="Times New Roman"/>
                <w:noProof/>
              </w:rPr>
              <w:t>11.3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Esecuzione delle operazioni (lett.b)</w:t>
            </w:r>
            <w:r w:rsidR="006E1DE5">
              <w:rPr>
                <w:noProof/>
                <w:webHidden/>
              </w:rPr>
              <w:tab/>
            </w:r>
            <w:r w:rsidR="006E1DE5">
              <w:rPr>
                <w:noProof/>
                <w:webHidden/>
              </w:rPr>
              <w:fldChar w:fldCharType="begin"/>
            </w:r>
            <w:r w:rsidR="006E1DE5">
              <w:rPr>
                <w:noProof/>
                <w:webHidden/>
              </w:rPr>
              <w:instrText xml:space="preserve"> PAGEREF _Toc456948976 \h </w:instrText>
            </w:r>
            <w:r w:rsidR="006E1DE5">
              <w:rPr>
                <w:noProof/>
                <w:webHidden/>
              </w:rPr>
            </w:r>
            <w:r w:rsidR="006E1DE5">
              <w:rPr>
                <w:noProof/>
                <w:webHidden/>
              </w:rPr>
              <w:fldChar w:fldCharType="separate"/>
            </w:r>
            <w:r w:rsidR="006E1DE5">
              <w:rPr>
                <w:noProof/>
                <w:webHidden/>
              </w:rPr>
              <w:t>50</w:t>
            </w:r>
            <w:r w:rsidR="006E1DE5">
              <w:rPr>
                <w:noProof/>
                <w:webHidden/>
              </w:rPr>
              <w:fldChar w:fldCharType="end"/>
            </w:r>
          </w:hyperlink>
        </w:p>
        <w:p w14:paraId="2910D50B"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77" w:history="1">
            <w:r w:rsidR="006E1DE5" w:rsidRPr="00C944DE">
              <w:rPr>
                <w:rStyle w:val="Collegamentoipertestuale"/>
                <w:rFonts w:ascii="Times New Roman" w:hAnsi="Times New Roman"/>
                <w:noProof/>
              </w:rPr>
              <w:t>11.4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Costi di esercizio connessi alla gestione e di animazione (lett. d ed e)</w:t>
            </w:r>
            <w:r w:rsidR="006E1DE5">
              <w:rPr>
                <w:noProof/>
                <w:webHidden/>
              </w:rPr>
              <w:tab/>
            </w:r>
            <w:r w:rsidR="006E1DE5">
              <w:rPr>
                <w:noProof/>
                <w:webHidden/>
              </w:rPr>
              <w:fldChar w:fldCharType="begin"/>
            </w:r>
            <w:r w:rsidR="006E1DE5">
              <w:rPr>
                <w:noProof/>
                <w:webHidden/>
              </w:rPr>
              <w:instrText xml:space="preserve"> PAGEREF _Toc456948977 \h </w:instrText>
            </w:r>
            <w:r w:rsidR="006E1DE5">
              <w:rPr>
                <w:noProof/>
                <w:webHidden/>
              </w:rPr>
            </w:r>
            <w:r w:rsidR="006E1DE5">
              <w:rPr>
                <w:noProof/>
                <w:webHidden/>
              </w:rPr>
              <w:fldChar w:fldCharType="separate"/>
            </w:r>
            <w:r w:rsidR="006E1DE5">
              <w:rPr>
                <w:noProof/>
                <w:webHidden/>
              </w:rPr>
              <w:t>50</w:t>
            </w:r>
            <w:r w:rsidR="006E1DE5">
              <w:rPr>
                <w:noProof/>
                <w:webHidden/>
              </w:rPr>
              <w:fldChar w:fldCharType="end"/>
            </w:r>
          </w:hyperlink>
        </w:p>
        <w:p w14:paraId="05C9CF02"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78" w:history="1">
            <w:r w:rsidR="006E1DE5" w:rsidRPr="00C944DE">
              <w:rPr>
                <w:rStyle w:val="Collegamentoipertestuale"/>
                <w:rFonts w:ascii="Times New Roman" w:hAnsi="Times New Roman"/>
                <w:noProof/>
              </w:rPr>
              <w:t>11.5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Piano finanziario per annualità</w:t>
            </w:r>
            <w:r w:rsidR="006E1DE5">
              <w:rPr>
                <w:noProof/>
                <w:webHidden/>
              </w:rPr>
              <w:tab/>
            </w:r>
            <w:r w:rsidR="006E1DE5">
              <w:rPr>
                <w:noProof/>
                <w:webHidden/>
              </w:rPr>
              <w:fldChar w:fldCharType="begin"/>
            </w:r>
            <w:r w:rsidR="006E1DE5">
              <w:rPr>
                <w:noProof/>
                <w:webHidden/>
              </w:rPr>
              <w:instrText xml:space="preserve"> PAGEREF _Toc456948978 \h </w:instrText>
            </w:r>
            <w:r w:rsidR="006E1DE5">
              <w:rPr>
                <w:noProof/>
                <w:webHidden/>
              </w:rPr>
            </w:r>
            <w:r w:rsidR="006E1DE5">
              <w:rPr>
                <w:noProof/>
                <w:webHidden/>
              </w:rPr>
              <w:fldChar w:fldCharType="separate"/>
            </w:r>
            <w:r w:rsidR="006E1DE5">
              <w:rPr>
                <w:noProof/>
                <w:webHidden/>
              </w:rPr>
              <w:t>51</w:t>
            </w:r>
            <w:r w:rsidR="006E1DE5">
              <w:rPr>
                <w:noProof/>
                <w:webHidden/>
              </w:rPr>
              <w:fldChar w:fldCharType="end"/>
            </w:r>
          </w:hyperlink>
        </w:p>
        <w:p w14:paraId="2A172232"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79" w:history="1">
            <w:r w:rsidR="006E1DE5" w:rsidRPr="00C944DE">
              <w:rPr>
                <w:rStyle w:val="Collegamentoipertestuale"/>
                <w:rFonts w:ascii="Times New Roman" w:hAnsi="Times New Roman"/>
                <w:noProof/>
              </w:rPr>
              <w:t>11.6</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Mobilitazione risorse private</w:t>
            </w:r>
            <w:r w:rsidR="006E1DE5">
              <w:rPr>
                <w:noProof/>
                <w:webHidden/>
              </w:rPr>
              <w:tab/>
            </w:r>
            <w:r w:rsidR="006E1DE5">
              <w:rPr>
                <w:noProof/>
                <w:webHidden/>
              </w:rPr>
              <w:fldChar w:fldCharType="begin"/>
            </w:r>
            <w:r w:rsidR="006E1DE5">
              <w:rPr>
                <w:noProof/>
                <w:webHidden/>
              </w:rPr>
              <w:instrText xml:space="preserve"> PAGEREF _Toc456948979 \h </w:instrText>
            </w:r>
            <w:r w:rsidR="006E1DE5">
              <w:rPr>
                <w:noProof/>
                <w:webHidden/>
              </w:rPr>
            </w:r>
            <w:r w:rsidR="006E1DE5">
              <w:rPr>
                <w:noProof/>
                <w:webHidden/>
              </w:rPr>
              <w:fldChar w:fldCharType="separate"/>
            </w:r>
            <w:r w:rsidR="006E1DE5">
              <w:rPr>
                <w:noProof/>
                <w:webHidden/>
              </w:rPr>
              <w:t>52</w:t>
            </w:r>
            <w:r w:rsidR="006E1DE5">
              <w:rPr>
                <w:noProof/>
                <w:webHidden/>
              </w:rPr>
              <w:fldChar w:fldCharType="end"/>
            </w:r>
          </w:hyperlink>
        </w:p>
        <w:p w14:paraId="5487A0EB"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80" w:history="1">
            <w:r w:rsidR="006E1DE5" w:rsidRPr="00C944DE">
              <w:rPr>
                <w:rStyle w:val="Collegamentoipertestuale"/>
                <w:rFonts w:ascii="Times New Roman" w:hAnsi="Times New Roman"/>
                <w:noProof/>
              </w:rPr>
              <w:t>12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MODALITA’ DI GESTIONE</w:t>
            </w:r>
            <w:r w:rsidR="006E1DE5">
              <w:rPr>
                <w:noProof/>
                <w:webHidden/>
              </w:rPr>
              <w:tab/>
            </w:r>
            <w:r w:rsidR="006E1DE5">
              <w:rPr>
                <w:noProof/>
                <w:webHidden/>
              </w:rPr>
              <w:fldChar w:fldCharType="begin"/>
            </w:r>
            <w:r w:rsidR="006E1DE5">
              <w:rPr>
                <w:noProof/>
                <w:webHidden/>
              </w:rPr>
              <w:instrText xml:space="preserve"> PAGEREF _Toc456948980 \h </w:instrText>
            </w:r>
            <w:r w:rsidR="006E1DE5">
              <w:rPr>
                <w:noProof/>
                <w:webHidden/>
              </w:rPr>
            </w:r>
            <w:r w:rsidR="006E1DE5">
              <w:rPr>
                <w:noProof/>
                <w:webHidden/>
              </w:rPr>
              <w:fldChar w:fldCharType="separate"/>
            </w:r>
            <w:r w:rsidR="006E1DE5">
              <w:rPr>
                <w:noProof/>
                <w:webHidden/>
              </w:rPr>
              <w:t>52</w:t>
            </w:r>
            <w:r w:rsidR="006E1DE5">
              <w:rPr>
                <w:noProof/>
                <w:webHidden/>
              </w:rPr>
              <w:fldChar w:fldCharType="end"/>
            </w:r>
          </w:hyperlink>
        </w:p>
        <w:p w14:paraId="72353F85"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1" w:history="1">
            <w:r w:rsidR="006E1DE5" w:rsidRPr="00C944DE">
              <w:rPr>
                <w:rStyle w:val="Collegamentoipertestuale"/>
                <w:rFonts w:ascii="Times New Roman" w:hAnsi="Times New Roman"/>
                <w:noProof/>
              </w:rPr>
              <w:t>12.1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Struttura organizzativa</w:t>
            </w:r>
            <w:r w:rsidR="006E1DE5">
              <w:rPr>
                <w:noProof/>
                <w:webHidden/>
              </w:rPr>
              <w:tab/>
            </w:r>
            <w:r w:rsidR="006E1DE5">
              <w:rPr>
                <w:noProof/>
                <w:webHidden/>
              </w:rPr>
              <w:fldChar w:fldCharType="begin"/>
            </w:r>
            <w:r w:rsidR="006E1DE5">
              <w:rPr>
                <w:noProof/>
                <w:webHidden/>
              </w:rPr>
              <w:instrText xml:space="preserve"> PAGEREF _Toc456948981 \h </w:instrText>
            </w:r>
            <w:r w:rsidR="006E1DE5">
              <w:rPr>
                <w:noProof/>
                <w:webHidden/>
              </w:rPr>
            </w:r>
            <w:r w:rsidR="006E1DE5">
              <w:rPr>
                <w:noProof/>
                <w:webHidden/>
              </w:rPr>
              <w:fldChar w:fldCharType="separate"/>
            </w:r>
            <w:r w:rsidR="006E1DE5">
              <w:rPr>
                <w:noProof/>
                <w:webHidden/>
              </w:rPr>
              <w:t>52</w:t>
            </w:r>
            <w:r w:rsidR="006E1DE5">
              <w:rPr>
                <w:noProof/>
                <w:webHidden/>
              </w:rPr>
              <w:fldChar w:fldCharType="end"/>
            </w:r>
          </w:hyperlink>
        </w:p>
        <w:p w14:paraId="7FD2BD96"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2" w:history="1">
            <w:r w:rsidR="006E1DE5" w:rsidRPr="00C944DE">
              <w:rPr>
                <w:rStyle w:val="Collegamentoipertestuale"/>
                <w:rFonts w:ascii="Times New Roman" w:hAnsi="Times New Roman"/>
                <w:noProof/>
              </w:rPr>
              <w:t>12.2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Risorse professionali</w:t>
            </w:r>
            <w:r w:rsidR="006E1DE5">
              <w:rPr>
                <w:noProof/>
                <w:webHidden/>
              </w:rPr>
              <w:tab/>
            </w:r>
            <w:r w:rsidR="006E1DE5">
              <w:rPr>
                <w:noProof/>
                <w:webHidden/>
              </w:rPr>
              <w:fldChar w:fldCharType="begin"/>
            </w:r>
            <w:r w:rsidR="006E1DE5">
              <w:rPr>
                <w:noProof/>
                <w:webHidden/>
              </w:rPr>
              <w:instrText xml:space="preserve"> PAGEREF _Toc456948982 \h </w:instrText>
            </w:r>
            <w:r w:rsidR="006E1DE5">
              <w:rPr>
                <w:noProof/>
                <w:webHidden/>
              </w:rPr>
            </w:r>
            <w:r w:rsidR="006E1DE5">
              <w:rPr>
                <w:noProof/>
                <w:webHidden/>
              </w:rPr>
              <w:fldChar w:fldCharType="separate"/>
            </w:r>
            <w:r w:rsidR="006E1DE5">
              <w:rPr>
                <w:noProof/>
                <w:webHidden/>
              </w:rPr>
              <w:t>53</w:t>
            </w:r>
            <w:r w:rsidR="006E1DE5">
              <w:rPr>
                <w:noProof/>
                <w:webHidden/>
              </w:rPr>
              <w:fldChar w:fldCharType="end"/>
            </w:r>
          </w:hyperlink>
        </w:p>
        <w:p w14:paraId="52C00F77"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3" w:history="1">
            <w:r w:rsidR="006E1DE5" w:rsidRPr="00C944DE">
              <w:rPr>
                <w:rStyle w:val="Collegamentoipertestuale"/>
                <w:rFonts w:ascii="Times New Roman" w:hAnsi="Times New Roman"/>
                <w:noProof/>
              </w:rPr>
              <w:t>12.3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Distribuzione delle funzioni</w:t>
            </w:r>
            <w:r w:rsidR="006E1DE5">
              <w:rPr>
                <w:noProof/>
                <w:webHidden/>
              </w:rPr>
              <w:tab/>
            </w:r>
            <w:r w:rsidR="006E1DE5">
              <w:rPr>
                <w:noProof/>
                <w:webHidden/>
              </w:rPr>
              <w:fldChar w:fldCharType="begin"/>
            </w:r>
            <w:r w:rsidR="006E1DE5">
              <w:rPr>
                <w:noProof/>
                <w:webHidden/>
              </w:rPr>
              <w:instrText xml:space="preserve"> PAGEREF _Toc456948983 \h </w:instrText>
            </w:r>
            <w:r w:rsidR="006E1DE5">
              <w:rPr>
                <w:noProof/>
                <w:webHidden/>
              </w:rPr>
            </w:r>
            <w:r w:rsidR="006E1DE5">
              <w:rPr>
                <w:noProof/>
                <w:webHidden/>
              </w:rPr>
              <w:fldChar w:fldCharType="separate"/>
            </w:r>
            <w:r w:rsidR="006E1DE5">
              <w:rPr>
                <w:noProof/>
                <w:webHidden/>
              </w:rPr>
              <w:t>53</w:t>
            </w:r>
            <w:r w:rsidR="006E1DE5">
              <w:rPr>
                <w:noProof/>
                <w:webHidden/>
              </w:rPr>
              <w:fldChar w:fldCharType="end"/>
            </w:r>
          </w:hyperlink>
        </w:p>
        <w:p w14:paraId="2D1E1855"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4" w:history="1">
            <w:r w:rsidR="006E1DE5" w:rsidRPr="00C944DE">
              <w:rPr>
                <w:rStyle w:val="Collegamentoipertestuale"/>
                <w:rFonts w:ascii="Times New Roman" w:hAnsi="Times New Roman"/>
                <w:noProof/>
              </w:rPr>
              <w:t>12.4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Procedure decisionali</w:t>
            </w:r>
            <w:r w:rsidR="006E1DE5">
              <w:rPr>
                <w:noProof/>
                <w:webHidden/>
              </w:rPr>
              <w:tab/>
            </w:r>
            <w:r w:rsidR="006E1DE5">
              <w:rPr>
                <w:noProof/>
                <w:webHidden/>
              </w:rPr>
              <w:fldChar w:fldCharType="begin"/>
            </w:r>
            <w:r w:rsidR="006E1DE5">
              <w:rPr>
                <w:noProof/>
                <w:webHidden/>
              </w:rPr>
              <w:instrText xml:space="preserve"> PAGEREF _Toc456948984 \h </w:instrText>
            </w:r>
            <w:r w:rsidR="006E1DE5">
              <w:rPr>
                <w:noProof/>
                <w:webHidden/>
              </w:rPr>
            </w:r>
            <w:r w:rsidR="006E1DE5">
              <w:rPr>
                <w:noProof/>
                <w:webHidden/>
              </w:rPr>
              <w:fldChar w:fldCharType="separate"/>
            </w:r>
            <w:r w:rsidR="006E1DE5">
              <w:rPr>
                <w:noProof/>
                <w:webHidden/>
              </w:rPr>
              <w:t>55</w:t>
            </w:r>
            <w:r w:rsidR="006E1DE5">
              <w:rPr>
                <w:noProof/>
                <w:webHidden/>
              </w:rPr>
              <w:fldChar w:fldCharType="end"/>
            </w:r>
          </w:hyperlink>
        </w:p>
        <w:p w14:paraId="76982F05"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5" w:history="1">
            <w:r w:rsidR="006E1DE5" w:rsidRPr="00C944DE">
              <w:rPr>
                <w:rStyle w:val="Collegamentoipertestuale"/>
                <w:rFonts w:ascii="Times New Roman" w:hAnsi="Times New Roman"/>
                <w:noProof/>
              </w:rPr>
              <w:t>12.5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Procedure per la selezione delle operazioni</w:t>
            </w:r>
            <w:r w:rsidR="006E1DE5">
              <w:rPr>
                <w:noProof/>
                <w:webHidden/>
              </w:rPr>
              <w:tab/>
            </w:r>
            <w:r w:rsidR="006E1DE5">
              <w:rPr>
                <w:noProof/>
                <w:webHidden/>
              </w:rPr>
              <w:fldChar w:fldCharType="begin"/>
            </w:r>
            <w:r w:rsidR="006E1DE5">
              <w:rPr>
                <w:noProof/>
                <w:webHidden/>
              </w:rPr>
              <w:instrText xml:space="preserve"> PAGEREF _Toc456948985 \h </w:instrText>
            </w:r>
            <w:r w:rsidR="006E1DE5">
              <w:rPr>
                <w:noProof/>
                <w:webHidden/>
              </w:rPr>
            </w:r>
            <w:r w:rsidR="006E1DE5">
              <w:rPr>
                <w:noProof/>
                <w:webHidden/>
              </w:rPr>
              <w:fldChar w:fldCharType="separate"/>
            </w:r>
            <w:r w:rsidR="006E1DE5">
              <w:rPr>
                <w:noProof/>
                <w:webHidden/>
              </w:rPr>
              <w:t>55</w:t>
            </w:r>
            <w:r w:rsidR="006E1DE5">
              <w:rPr>
                <w:noProof/>
                <w:webHidden/>
              </w:rPr>
              <w:fldChar w:fldCharType="end"/>
            </w:r>
          </w:hyperlink>
        </w:p>
        <w:p w14:paraId="4750D138"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86" w:history="1">
            <w:r w:rsidR="006E1DE5" w:rsidRPr="00C944DE">
              <w:rPr>
                <w:rStyle w:val="Collegamentoipertestuale"/>
                <w:rFonts w:ascii="Times New Roman" w:hAnsi="Times New Roman"/>
                <w:noProof/>
              </w:rPr>
              <w:t>13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COMUNICAZIONE E ANIMAZIONE</w:t>
            </w:r>
            <w:r w:rsidR="006E1DE5">
              <w:rPr>
                <w:noProof/>
                <w:webHidden/>
              </w:rPr>
              <w:tab/>
            </w:r>
            <w:r w:rsidR="006E1DE5">
              <w:rPr>
                <w:noProof/>
                <w:webHidden/>
              </w:rPr>
              <w:fldChar w:fldCharType="begin"/>
            </w:r>
            <w:r w:rsidR="006E1DE5">
              <w:rPr>
                <w:noProof/>
                <w:webHidden/>
              </w:rPr>
              <w:instrText xml:space="preserve"> PAGEREF _Toc456948986 \h </w:instrText>
            </w:r>
            <w:r w:rsidR="006E1DE5">
              <w:rPr>
                <w:noProof/>
                <w:webHidden/>
              </w:rPr>
            </w:r>
            <w:r w:rsidR="006E1DE5">
              <w:rPr>
                <w:noProof/>
                <w:webHidden/>
              </w:rPr>
              <w:fldChar w:fldCharType="separate"/>
            </w:r>
            <w:r w:rsidR="006E1DE5">
              <w:rPr>
                <w:noProof/>
                <w:webHidden/>
              </w:rPr>
              <w:t>56</w:t>
            </w:r>
            <w:r w:rsidR="006E1DE5">
              <w:rPr>
                <w:noProof/>
                <w:webHidden/>
              </w:rPr>
              <w:fldChar w:fldCharType="end"/>
            </w:r>
          </w:hyperlink>
        </w:p>
        <w:p w14:paraId="02773BAC"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7" w:history="1">
            <w:r w:rsidR="006E1DE5" w:rsidRPr="00C944DE">
              <w:rPr>
                <w:rStyle w:val="Collegamentoipertestuale"/>
                <w:rFonts w:ascii="Times New Roman" w:hAnsi="Times New Roman"/>
                <w:noProof/>
              </w:rPr>
              <w:t>13.1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Strategia di comunicazione e animazione</w:t>
            </w:r>
            <w:r w:rsidR="006E1DE5">
              <w:rPr>
                <w:noProof/>
                <w:webHidden/>
              </w:rPr>
              <w:tab/>
            </w:r>
            <w:r w:rsidR="006E1DE5">
              <w:rPr>
                <w:noProof/>
                <w:webHidden/>
              </w:rPr>
              <w:fldChar w:fldCharType="begin"/>
            </w:r>
            <w:r w:rsidR="006E1DE5">
              <w:rPr>
                <w:noProof/>
                <w:webHidden/>
              </w:rPr>
              <w:instrText xml:space="preserve"> PAGEREF _Toc456948987 \h </w:instrText>
            </w:r>
            <w:r w:rsidR="006E1DE5">
              <w:rPr>
                <w:noProof/>
                <w:webHidden/>
              </w:rPr>
            </w:r>
            <w:r w:rsidR="006E1DE5">
              <w:rPr>
                <w:noProof/>
                <w:webHidden/>
              </w:rPr>
              <w:fldChar w:fldCharType="separate"/>
            </w:r>
            <w:r w:rsidR="006E1DE5">
              <w:rPr>
                <w:noProof/>
                <w:webHidden/>
              </w:rPr>
              <w:t>56</w:t>
            </w:r>
            <w:r w:rsidR="006E1DE5">
              <w:rPr>
                <w:noProof/>
                <w:webHidden/>
              </w:rPr>
              <w:fldChar w:fldCharType="end"/>
            </w:r>
          </w:hyperlink>
        </w:p>
        <w:p w14:paraId="3338DF4C"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88" w:history="1">
            <w:r w:rsidR="006E1DE5" w:rsidRPr="00C944DE">
              <w:rPr>
                <w:rStyle w:val="Collegamentoipertestuale"/>
                <w:rFonts w:ascii="Times New Roman" w:hAnsi="Times New Roman"/>
                <w:noProof/>
              </w:rPr>
              <w:t>13.2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Piano di comunicazione e animazione</w:t>
            </w:r>
            <w:r w:rsidR="006E1DE5">
              <w:rPr>
                <w:noProof/>
                <w:webHidden/>
              </w:rPr>
              <w:tab/>
            </w:r>
            <w:r w:rsidR="006E1DE5">
              <w:rPr>
                <w:noProof/>
                <w:webHidden/>
              </w:rPr>
              <w:fldChar w:fldCharType="begin"/>
            </w:r>
            <w:r w:rsidR="006E1DE5">
              <w:rPr>
                <w:noProof/>
                <w:webHidden/>
              </w:rPr>
              <w:instrText xml:space="preserve"> PAGEREF _Toc456948988 \h </w:instrText>
            </w:r>
            <w:r w:rsidR="006E1DE5">
              <w:rPr>
                <w:noProof/>
                <w:webHidden/>
              </w:rPr>
            </w:r>
            <w:r w:rsidR="006E1DE5">
              <w:rPr>
                <w:noProof/>
                <w:webHidden/>
              </w:rPr>
              <w:fldChar w:fldCharType="separate"/>
            </w:r>
            <w:r w:rsidR="006E1DE5">
              <w:rPr>
                <w:noProof/>
                <w:webHidden/>
              </w:rPr>
              <w:t>56</w:t>
            </w:r>
            <w:r w:rsidR="006E1DE5">
              <w:rPr>
                <w:noProof/>
                <w:webHidden/>
              </w:rPr>
              <w:fldChar w:fldCharType="end"/>
            </w:r>
          </w:hyperlink>
        </w:p>
        <w:p w14:paraId="27DB27BA"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89" w:history="1">
            <w:r w:rsidR="006E1DE5" w:rsidRPr="00C944DE">
              <w:rPr>
                <w:rStyle w:val="Collegamentoipertestuale"/>
                <w:rFonts w:ascii="Times New Roman" w:hAnsi="Times New Roman"/>
                <w:noProof/>
              </w:rPr>
              <w:t>14</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MONITORAGGIO, REVISIONE E VALUTAZIONE</w:t>
            </w:r>
            <w:r w:rsidR="006E1DE5">
              <w:rPr>
                <w:noProof/>
                <w:webHidden/>
              </w:rPr>
              <w:tab/>
            </w:r>
            <w:r w:rsidR="006E1DE5">
              <w:rPr>
                <w:noProof/>
                <w:webHidden/>
              </w:rPr>
              <w:fldChar w:fldCharType="begin"/>
            </w:r>
            <w:r w:rsidR="006E1DE5">
              <w:rPr>
                <w:noProof/>
                <w:webHidden/>
              </w:rPr>
              <w:instrText xml:space="preserve"> PAGEREF _Toc456948989 \h </w:instrText>
            </w:r>
            <w:r w:rsidR="006E1DE5">
              <w:rPr>
                <w:noProof/>
                <w:webHidden/>
              </w:rPr>
            </w:r>
            <w:r w:rsidR="006E1DE5">
              <w:rPr>
                <w:noProof/>
                <w:webHidden/>
              </w:rPr>
              <w:fldChar w:fldCharType="separate"/>
            </w:r>
            <w:r w:rsidR="006E1DE5">
              <w:rPr>
                <w:noProof/>
                <w:webHidden/>
              </w:rPr>
              <w:t>57</w:t>
            </w:r>
            <w:r w:rsidR="006E1DE5">
              <w:rPr>
                <w:noProof/>
                <w:webHidden/>
              </w:rPr>
              <w:fldChar w:fldCharType="end"/>
            </w:r>
          </w:hyperlink>
        </w:p>
        <w:p w14:paraId="1D8FCF22"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90" w:history="1">
            <w:r w:rsidR="006E1DE5" w:rsidRPr="00C944DE">
              <w:rPr>
                <w:rStyle w:val="Collegamentoipertestuale"/>
                <w:rFonts w:ascii="Times New Roman" w:hAnsi="Times New Roman"/>
                <w:noProof/>
              </w:rPr>
              <w:t>14.1</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Monitoraggio</w:t>
            </w:r>
            <w:r w:rsidR="006E1DE5">
              <w:rPr>
                <w:noProof/>
                <w:webHidden/>
              </w:rPr>
              <w:tab/>
            </w:r>
            <w:r w:rsidR="006E1DE5">
              <w:rPr>
                <w:noProof/>
                <w:webHidden/>
              </w:rPr>
              <w:fldChar w:fldCharType="begin"/>
            </w:r>
            <w:r w:rsidR="006E1DE5">
              <w:rPr>
                <w:noProof/>
                <w:webHidden/>
              </w:rPr>
              <w:instrText xml:space="preserve"> PAGEREF _Toc456948990 \h </w:instrText>
            </w:r>
            <w:r w:rsidR="006E1DE5">
              <w:rPr>
                <w:noProof/>
                <w:webHidden/>
              </w:rPr>
            </w:r>
            <w:r w:rsidR="006E1DE5">
              <w:rPr>
                <w:noProof/>
                <w:webHidden/>
              </w:rPr>
              <w:fldChar w:fldCharType="separate"/>
            </w:r>
            <w:r w:rsidR="006E1DE5">
              <w:rPr>
                <w:noProof/>
                <w:webHidden/>
              </w:rPr>
              <w:t>57</w:t>
            </w:r>
            <w:r w:rsidR="006E1DE5">
              <w:rPr>
                <w:noProof/>
                <w:webHidden/>
              </w:rPr>
              <w:fldChar w:fldCharType="end"/>
            </w:r>
          </w:hyperlink>
        </w:p>
        <w:p w14:paraId="310A068C"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91" w:history="1">
            <w:r w:rsidR="006E1DE5" w:rsidRPr="00C944DE">
              <w:rPr>
                <w:rStyle w:val="Collegamentoipertestuale"/>
                <w:rFonts w:ascii="Times New Roman" w:hAnsi="Times New Roman"/>
                <w:noProof/>
              </w:rPr>
              <w:t>14.2</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Revisione</w:t>
            </w:r>
            <w:r w:rsidR="006E1DE5">
              <w:rPr>
                <w:noProof/>
                <w:webHidden/>
              </w:rPr>
              <w:tab/>
            </w:r>
            <w:r w:rsidR="006E1DE5">
              <w:rPr>
                <w:noProof/>
                <w:webHidden/>
              </w:rPr>
              <w:fldChar w:fldCharType="begin"/>
            </w:r>
            <w:r w:rsidR="006E1DE5">
              <w:rPr>
                <w:noProof/>
                <w:webHidden/>
              </w:rPr>
              <w:instrText xml:space="preserve"> PAGEREF _Toc456948991 \h </w:instrText>
            </w:r>
            <w:r w:rsidR="006E1DE5">
              <w:rPr>
                <w:noProof/>
                <w:webHidden/>
              </w:rPr>
            </w:r>
            <w:r w:rsidR="006E1DE5">
              <w:rPr>
                <w:noProof/>
                <w:webHidden/>
              </w:rPr>
              <w:fldChar w:fldCharType="separate"/>
            </w:r>
            <w:r w:rsidR="006E1DE5">
              <w:rPr>
                <w:noProof/>
                <w:webHidden/>
              </w:rPr>
              <w:t>57</w:t>
            </w:r>
            <w:r w:rsidR="006E1DE5">
              <w:rPr>
                <w:noProof/>
                <w:webHidden/>
              </w:rPr>
              <w:fldChar w:fldCharType="end"/>
            </w:r>
          </w:hyperlink>
        </w:p>
        <w:p w14:paraId="68A9EF5D" w14:textId="77777777" w:rsidR="006E1DE5" w:rsidRDefault="006C24B9">
          <w:pPr>
            <w:pStyle w:val="Sommario2"/>
            <w:tabs>
              <w:tab w:val="left" w:pos="960"/>
              <w:tab w:val="right" w:leader="dot" w:pos="9860"/>
            </w:tabs>
            <w:rPr>
              <w:rFonts w:asciiTheme="minorHAnsi" w:eastAsiaTheme="minorEastAsia" w:hAnsiTheme="minorHAnsi" w:cstheme="minorBidi"/>
              <w:i w:val="0"/>
              <w:noProof/>
              <w:sz w:val="22"/>
              <w:szCs w:val="22"/>
            </w:rPr>
          </w:pPr>
          <w:hyperlink w:anchor="_Toc456948992" w:history="1">
            <w:r w:rsidR="006E1DE5" w:rsidRPr="00C944DE">
              <w:rPr>
                <w:rStyle w:val="Collegamentoipertestuale"/>
                <w:rFonts w:ascii="Times New Roman" w:hAnsi="Times New Roman"/>
                <w:noProof/>
              </w:rPr>
              <w:t>14.3</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Valutazione</w:t>
            </w:r>
            <w:r w:rsidR="006E1DE5">
              <w:rPr>
                <w:noProof/>
                <w:webHidden/>
              </w:rPr>
              <w:tab/>
            </w:r>
            <w:r w:rsidR="006E1DE5">
              <w:rPr>
                <w:noProof/>
                <w:webHidden/>
              </w:rPr>
              <w:fldChar w:fldCharType="begin"/>
            </w:r>
            <w:r w:rsidR="006E1DE5">
              <w:rPr>
                <w:noProof/>
                <w:webHidden/>
              </w:rPr>
              <w:instrText xml:space="preserve"> PAGEREF _Toc456948992 \h </w:instrText>
            </w:r>
            <w:r w:rsidR="006E1DE5">
              <w:rPr>
                <w:noProof/>
                <w:webHidden/>
              </w:rPr>
            </w:r>
            <w:r w:rsidR="006E1DE5">
              <w:rPr>
                <w:noProof/>
                <w:webHidden/>
              </w:rPr>
              <w:fldChar w:fldCharType="separate"/>
            </w:r>
            <w:r w:rsidR="006E1DE5">
              <w:rPr>
                <w:noProof/>
                <w:webHidden/>
              </w:rPr>
              <w:t>58</w:t>
            </w:r>
            <w:r w:rsidR="006E1DE5">
              <w:rPr>
                <w:noProof/>
                <w:webHidden/>
              </w:rPr>
              <w:fldChar w:fldCharType="end"/>
            </w:r>
          </w:hyperlink>
        </w:p>
        <w:p w14:paraId="5A50C010" w14:textId="77777777" w:rsidR="006E1DE5" w:rsidRDefault="006C24B9">
          <w:pPr>
            <w:pStyle w:val="Sommario1"/>
            <w:tabs>
              <w:tab w:val="left" w:pos="720"/>
              <w:tab w:val="right" w:leader="dot" w:pos="9860"/>
            </w:tabs>
            <w:rPr>
              <w:rFonts w:asciiTheme="minorHAnsi" w:eastAsiaTheme="minorEastAsia" w:hAnsiTheme="minorHAnsi" w:cstheme="minorBidi"/>
              <w:i w:val="0"/>
              <w:noProof/>
              <w:sz w:val="22"/>
              <w:szCs w:val="22"/>
            </w:rPr>
          </w:pPr>
          <w:hyperlink w:anchor="_Toc456948993" w:history="1">
            <w:r w:rsidR="006E1DE5" w:rsidRPr="00C944DE">
              <w:rPr>
                <w:rStyle w:val="Collegamentoipertestuale"/>
                <w:rFonts w:ascii="Times New Roman" w:hAnsi="Times New Roman"/>
                <w:noProof/>
              </w:rPr>
              <w:t>15</w:t>
            </w:r>
            <w:r w:rsidR="006E1DE5">
              <w:rPr>
                <w:rFonts w:asciiTheme="minorHAnsi" w:eastAsiaTheme="minorEastAsia" w:hAnsiTheme="minorHAnsi" w:cstheme="minorBidi"/>
                <w:i w:val="0"/>
                <w:noProof/>
                <w:sz w:val="22"/>
                <w:szCs w:val="22"/>
              </w:rPr>
              <w:tab/>
            </w:r>
            <w:r w:rsidR="006E1DE5" w:rsidRPr="00C944DE">
              <w:rPr>
                <w:rStyle w:val="Collegamentoipertestuale"/>
                <w:rFonts w:ascii="Times New Roman" w:hAnsi="Times New Roman"/>
                <w:noProof/>
              </w:rPr>
              <w:t>ELENCO DOCUMENTAZIONE ALLEGATA ALLA SSL</w:t>
            </w:r>
            <w:r w:rsidR="006E1DE5">
              <w:rPr>
                <w:noProof/>
                <w:webHidden/>
              </w:rPr>
              <w:tab/>
            </w:r>
            <w:r w:rsidR="006E1DE5">
              <w:rPr>
                <w:noProof/>
                <w:webHidden/>
              </w:rPr>
              <w:fldChar w:fldCharType="begin"/>
            </w:r>
            <w:r w:rsidR="006E1DE5">
              <w:rPr>
                <w:noProof/>
                <w:webHidden/>
              </w:rPr>
              <w:instrText xml:space="preserve"> PAGEREF _Toc456948993 \h </w:instrText>
            </w:r>
            <w:r w:rsidR="006E1DE5">
              <w:rPr>
                <w:noProof/>
                <w:webHidden/>
              </w:rPr>
            </w:r>
            <w:r w:rsidR="006E1DE5">
              <w:rPr>
                <w:noProof/>
                <w:webHidden/>
              </w:rPr>
              <w:fldChar w:fldCharType="separate"/>
            </w:r>
            <w:r w:rsidR="006E1DE5">
              <w:rPr>
                <w:noProof/>
                <w:webHidden/>
              </w:rPr>
              <w:t>58</w:t>
            </w:r>
            <w:r w:rsidR="006E1DE5">
              <w:rPr>
                <w:noProof/>
                <w:webHidden/>
              </w:rPr>
              <w:fldChar w:fldCharType="end"/>
            </w:r>
          </w:hyperlink>
        </w:p>
        <w:p w14:paraId="66E51AA0"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94" w:history="1">
            <w:r w:rsidR="006E1DE5" w:rsidRPr="00C944DE">
              <w:rPr>
                <w:rStyle w:val="Collegamentoipertestuale"/>
                <w:rFonts w:ascii="Century Gothic" w:hAnsi="Century Gothic"/>
                <w:b/>
                <w:noProof/>
              </w:rPr>
              <w:t>CRITERIO 1</w:t>
            </w:r>
            <w:r w:rsidR="006E1DE5">
              <w:rPr>
                <w:noProof/>
                <w:webHidden/>
              </w:rPr>
              <w:tab/>
            </w:r>
            <w:r w:rsidR="006E1DE5">
              <w:rPr>
                <w:noProof/>
                <w:webHidden/>
              </w:rPr>
              <w:fldChar w:fldCharType="begin"/>
            </w:r>
            <w:r w:rsidR="006E1DE5">
              <w:rPr>
                <w:noProof/>
                <w:webHidden/>
              </w:rPr>
              <w:instrText xml:space="preserve"> PAGEREF _Toc456948994 \h </w:instrText>
            </w:r>
            <w:r w:rsidR="006E1DE5">
              <w:rPr>
                <w:noProof/>
                <w:webHidden/>
              </w:rPr>
            </w:r>
            <w:r w:rsidR="006E1DE5">
              <w:rPr>
                <w:noProof/>
                <w:webHidden/>
              </w:rPr>
              <w:fldChar w:fldCharType="separate"/>
            </w:r>
            <w:r w:rsidR="006E1DE5">
              <w:rPr>
                <w:noProof/>
                <w:webHidden/>
              </w:rPr>
              <w:t>63</w:t>
            </w:r>
            <w:r w:rsidR="006E1DE5">
              <w:rPr>
                <w:noProof/>
                <w:webHidden/>
              </w:rPr>
              <w:fldChar w:fldCharType="end"/>
            </w:r>
          </w:hyperlink>
        </w:p>
        <w:p w14:paraId="7E3B4CC7"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95" w:history="1">
            <w:r w:rsidR="006E1DE5" w:rsidRPr="00C944DE">
              <w:rPr>
                <w:rStyle w:val="Collegamentoipertestuale"/>
                <w:rFonts w:ascii="Century Gothic" w:hAnsi="Century Gothic"/>
                <w:b/>
                <w:noProof/>
              </w:rPr>
              <w:t>CRITERIO 2</w:t>
            </w:r>
            <w:r w:rsidR="006E1DE5">
              <w:rPr>
                <w:noProof/>
                <w:webHidden/>
              </w:rPr>
              <w:tab/>
            </w:r>
            <w:r w:rsidR="006E1DE5">
              <w:rPr>
                <w:noProof/>
                <w:webHidden/>
              </w:rPr>
              <w:fldChar w:fldCharType="begin"/>
            </w:r>
            <w:r w:rsidR="006E1DE5">
              <w:rPr>
                <w:noProof/>
                <w:webHidden/>
              </w:rPr>
              <w:instrText xml:space="preserve"> PAGEREF _Toc456948995 \h </w:instrText>
            </w:r>
            <w:r w:rsidR="006E1DE5">
              <w:rPr>
                <w:noProof/>
                <w:webHidden/>
              </w:rPr>
            </w:r>
            <w:r w:rsidR="006E1DE5">
              <w:rPr>
                <w:noProof/>
                <w:webHidden/>
              </w:rPr>
              <w:fldChar w:fldCharType="separate"/>
            </w:r>
            <w:r w:rsidR="006E1DE5">
              <w:rPr>
                <w:noProof/>
                <w:webHidden/>
              </w:rPr>
              <w:t>64</w:t>
            </w:r>
            <w:r w:rsidR="006E1DE5">
              <w:rPr>
                <w:noProof/>
                <w:webHidden/>
              </w:rPr>
              <w:fldChar w:fldCharType="end"/>
            </w:r>
          </w:hyperlink>
        </w:p>
        <w:p w14:paraId="43FD7AA2"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96" w:history="1">
            <w:r w:rsidR="006E1DE5" w:rsidRPr="00C944DE">
              <w:rPr>
                <w:rStyle w:val="Collegamentoipertestuale"/>
                <w:rFonts w:ascii="Century Gothic" w:hAnsi="Century Gothic"/>
                <w:b/>
                <w:noProof/>
              </w:rPr>
              <w:t>CRITERIO 3</w:t>
            </w:r>
            <w:r w:rsidR="006E1DE5">
              <w:rPr>
                <w:noProof/>
                <w:webHidden/>
              </w:rPr>
              <w:tab/>
            </w:r>
            <w:r w:rsidR="006E1DE5">
              <w:rPr>
                <w:noProof/>
                <w:webHidden/>
              </w:rPr>
              <w:fldChar w:fldCharType="begin"/>
            </w:r>
            <w:r w:rsidR="006E1DE5">
              <w:rPr>
                <w:noProof/>
                <w:webHidden/>
              </w:rPr>
              <w:instrText xml:space="preserve"> PAGEREF _Toc456948996 \h </w:instrText>
            </w:r>
            <w:r w:rsidR="006E1DE5">
              <w:rPr>
                <w:noProof/>
                <w:webHidden/>
              </w:rPr>
            </w:r>
            <w:r w:rsidR="006E1DE5">
              <w:rPr>
                <w:noProof/>
                <w:webHidden/>
              </w:rPr>
              <w:fldChar w:fldCharType="separate"/>
            </w:r>
            <w:r w:rsidR="006E1DE5">
              <w:rPr>
                <w:noProof/>
                <w:webHidden/>
              </w:rPr>
              <w:t>65</w:t>
            </w:r>
            <w:r w:rsidR="006E1DE5">
              <w:rPr>
                <w:noProof/>
                <w:webHidden/>
              </w:rPr>
              <w:fldChar w:fldCharType="end"/>
            </w:r>
          </w:hyperlink>
        </w:p>
        <w:p w14:paraId="6E567AEE"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97" w:history="1">
            <w:r w:rsidR="006E1DE5" w:rsidRPr="00C944DE">
              <w:rPr>
                <w:rStyle w:val="Collegamentoipertestuale"/>
                <w:rFonts w:ascii="Century Gothic" w:hAnsi="Century Gothic"/>
                <w:b/>
                <w:noProof/>
              </w:rPr>
              <w:t>CRITERIO 4</w:t>
            </w:r>
            <w:r w:rsidR="006E1DE5">
              <w:rPr>
                <w:noProof/>
                <w:webHidden/>
              </w:rPr>
              <w:tab/>
            </w:r>
            <w:r w:rsidR="006E1DE5">
              <w:rPr>
                <w:noProof/>
                <w:webHidden/>
              </w:rPr>
              <w:fldChar w:fldCharType="begin"/>
            </w:r>
            <w:r w:rsidR="006E1DE5">
              <w:rPr>
                <w:noProof/>
                <w:webHidden/>
              </w:rPr>
              <w:instrText xml:space="preserve"> PAGEREF _Toc456948997 \h </w:instrText>
            </w:r>
            <w:r w:rsidR="006E1DE5">
              <w:rPr>
                <w:noProof/>
                <w:webHidden/>
              </w:rPr>
            </w:r>
            <w:r w:rsidR="006E1DE5">
              <w:rPr>
                <w:noProof/>
                <w:webHidden/>
              </w:rPr>
              <w:fldChar w:fldCharType="separate"/>
            </w:r>
            <w:r w:rsidR="006E1DE5">
              <w:rPr>
                <w:noProof/>
                <w:webHidden/>
              </w:rPr>
              <w:t>66</w:t>
            </w:r>
            <w:r w:rsidR="006E1DE5">
              <w:rPr>
                <w:noProof/>
                <w:webHidden/>
              </w:rPr>
              <w:fldChar w:fldCharType="end"/>
            </w:r>
          </w:hyperlink>
        </w:p>
        <w:p w14:paraId="06B6F3C0"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98" w:history="1">
            <w:r w:rsidR="006E1DE5" w:rsidRPr="00C944DE">
              <w:rPr>
                <w:rStyle w:val="Collegamentoipertestuale"/>
                <w:rFonts w:ascii="Century Gothic" w:hAnsi="Century Gothic"/>
                <w:b/>
                <w:noProof/>
              </w:rPr>
              <w:t>CRITERIO 5</w:t>
            </w:r>
            <w:r w:rsidR="006E1DE5">
              <w:rPr>
                <w:noProof/>
                <w:webHidden/>
              </w:rPr>
              <w:tab/>
            </w:r>
            <w:r w:rsidR="006E1DE5">
              <w:rPr>
                <w:noProof/>
                <w:webHidden/>
              </w:rPr>
              <w:fldChar w:fldCharType="begin"/>
            </w:r>
            <w:r w:rsidR="006E1DE5">
              <w:rPr>
                <w:noProof/>
                <w:webHidden/>
              </w:rPr>
              <w:instrText xml:space="preserve"> PAGEREF _Toc456948998 \h </w:instrText>
            </w:r>
            <w:r w:rsidR="006E1DE5">
              <w:rPr>
                <w:noProof/>
                <w:webHidden/>
              </w:rPr>
            </w:r>
            <w:r w:rsidR="006E1DE5">
              <w:rPr>
                <w:noProof/>
                <w:webHidden/>
              </w:rPr>
              <w:fldChar w:fldCharType="separate"/>
            </w:r>
            <w:r w:rsidR="006E1DE5">
              <w:rPr>
                <w:noProof/>
                <w:webHidden/>
              </w:rPr>
              <w:t>66</w:t>
            </w:r>
            <w:r w:rsidR="006E1DE5">
              <w:rPr>
                <w:noProof/>
                <w:webHidden/>
              </w:rPr>
              <w:fldChar w:fldCharType="end"/>
            </w:r>
          </w:hyperlink>
        </w:p>
        <w:p w14:paraId="33B1C6D2"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8999" w:history="1">
            <w:r w:rsidR="006E1DE5" w:rsidRPr="00C944DE">
              <w:rPr>
                <w:rStyle w:val="Collegamentoipertestuale"/>
                <w:rFonts w:ascii="Century Gothic" w:hAnsi="Century Gothic"/>
                <w:b/>
                <w:noProof/>
              </w:rPr>
              <w:t>CRITERIO 6</w:t>
            </w:r>
            <w:r w:rsidR="006E1DE5">
              <w:rPr>
                <w:noProof/>
                <w:webHidden/>
              </w:rPr>
              <w:tab/>
            </w:r>
            <w:r w:rsidR="006E1DE5">
              <w:rPr>
                <w:noProof/>
                <w:webHidden/>
              </w:rPr>
              <w:fldChar w:fldCharType="begin"/>
            </w:r>
            <w:r w:rsidR="006E1DE5">
              <w:rPr>
                <w:noProof/>
                <w:webHidden/>
              </w:rPr>
              <w:instrText xml:space="preserve"> PAGEREF _Toc456948999 \h </w:instrText>
            </w:r>
            <w:r w:rsidR="006E1DE5">
              <w:rPr>
                <w:noProof/>
                <w:webHidden/>
              </w:rPr>
            </w:r>
            <w:r w:rsidR="006E1DE5">
              <w:rPr>
                <w:noProof/>
                <w:webHidden/>
              </w:rPr>
              <w:fldChar w:fldCharType="separate"/>
            </w:r>
            <w:r w:rsidR="006E1DE5">
              <w:rPr>
                <w:noProof/>
                <w:webHidden/>
              </w:rPr>
              <w:t>67</w:t>
            </w:r>
            <w:r w:rsidR="006E1DE5">
              <w:rPr>
                <w:noProof/>
                <w:webHidden/>
              </w:rPr>
              <w:fldChar w:fldCharType="end"/>
            </w:r>
          </w:hyperlink>
        </w:p>
        <w:p w14:paraId="4625375D"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0" w:history="1">
            <w:r w:rsidR="006E1DE5" w:rsidRPr="00C944DE">
              <w:rPr>
                <w:rStyle w:val="Collegamentoipertestuale"/>
                <w:rFonts w:ascii="Century Gothic" w:hAnsi="Century Gothic"/>
                <w:b/>
                <w:noProof/>
              </w:rPr>
              <w:t>CRITERIO 7</w:t>
            </w:r>
            <w:r w:rsidR="006E1DE5">
              <w:rPr>
                <w:noProof/>
                <w:webHidden/>
              </w:rPr>
              <w:tab/>
            </w:r>
            <w:r w:rsidR="006E1DE5">
              <w:rPr>
                <w:noProof/>
                <w:webHidden/>
              </w:rPr>
              <w:fldChar w:fldCharType="begin"/>
            </w:r>
            <w:r w:rsidR="006E1DE5">
              <w:rPr>
                <w:noProof/>
                <w:webHidden/>
              </w:rPr>
              <w:instrText xml:space="preserve"> PAGEREF _Toc456949000 \h </w:instrText>
            </w:r>
            <w:r w:rsidR="006E1DE5">
              <w:rPr>
                <w:noProof/>
                <w:webHidden/>
              </w:rPr>
            </w:r>
            <w:r w:rsidR="006E1DE5">
              <w:rPr>
                <w:noProof/>
                <w:webHidden/>
              </w:rPr>
              <w:fldChar w:fldCharType="separate"/>
            </w:r>
            <w:r w:rsidR="006E1DE5">
              <w:rPr>
                <w:noProof/>
                <w:webHidden/>
              </w:rPr>
              <w:t>68</w:t>
            </w:r>
            <w:r w:rsidR="006E1DE5">
              <w:rPr>
                <w:noProof/>
                <w:webHidden/>
              </w:rPr>
              <w:fldChar w:fldCharType="end"/>
            </w:r>
          </w:hyperlink>
        </w:p>
        <w:p w14:paraId="1CC9B2CB"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1" w:history="1">
            <w:r w:rsidR="006E1DE5" w:rsidRPr="00C944DE">
              <w:rPr>
                <w:rStyle w:val="Collegamentoipertestuale"/>
                <w:rFonts w:ascii="Century Gothic" w:hAnsi="Century Gothic"/>
                <w:b/>
                <w:noProof/>
              </w:rPr>
              <w:t>CRITERIO 8</w:t>
            </w:r>
            <w:r w:rsidR="006E1DE5">
              <w:rPr>
                <w:noProof/>
                <w:webHidden/>
              </w:rPr>
              <w:tab/>
            </w:r>
            <w:r w:rsidR="006E1DE5">
              <w:rPr>
                <w:noProof/>
                <w:webHidden/>
              </w:rPr>
              <w:fldChar w:fldCharType="begin"/>
            </w:r>
            <w:r w:rsidR="006E1DE5">
              <w:rPr>
                <w:noProof/>
                <w:webHidden/>
              </w:rPr>
              <w:instrText xml:space="preserve"> PAGEREF _Toc456949001 \h </w:instrText>
            </w:r>
            <w:r w:rsidR="006E1DE5">
              <w:rPr>
                <w:noProof/>
                <w:webHidden/>
              </w:rPr>
            </w:r>
            <w:r w:rsidR="006E1DE5">
              <w:rPr>
                <w:noProof/>
                <w:webHidden/>
              </w:rPr>
              <w:fldChar w:fldCharType="separate"/>
            </w:r>
            <w:r w:rsidR="006E1DE5">
              <w:rPr>
                <w:noProof/>
                <w:webHidden/>
              </w:rPr>
              <w:t>69</w:t>
            </w:r>
            <w:r w:rsidR="006E1DE5">
              <w:rPr>
                <w:noProof/>
                <w:webHidden/>
              </w:rPr>
              <w:fldChar w:fldCharType="end"/>
            </w:r>
          </w:hyperlink>
        </w:p>
        <w:p w14:paraId="00DCDE95"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2" w:history="1">
            <w:r w:rsidR="006E1DE5" w:rsidRPr="00C944DE">
              <w:rPr>
                <w:rStyle w:val="Collegamentoipertestuale"/>
                <w:rFonts w:ascii="Century Gothic" w:hAnsi="Century Gothic"/>
                <w:b/>
                <w:noProof/>
              </w:rPr>
              <w:t>CRITERIO 9</w:t>
            </w:r>
            <w:r w:rsidR="006E1DE5">
              <w:rPr>
                <w:noProof/>
                <w:webHidden/>
              </w:rPr>
              <w:tab/>
            </w:r>
            <w:r w:rsidR="006E1DE5">
              <w:rPr>
                <w:noProof/>
                <w:webHidden/>
              </w:rPr>
              <w:fldChar w:fldCharType="begin"/>
            </w:r>
            <w:r w:rsidR="006E1DE5">
              <w:rPr>
                <w:noProof/>
                <w:webHidden/>
              </w:rPr>
              <w:instrText xml:space="preserve"> PAGEREF _Toc456949002 \h </w:instrText>
            </w:r>
            <w:r w:rsidR="006E1DE5">
              <w:rPr>
                <w:noProof/>
                <w:webHidden/>
              </w:rPr>
            </w:r>
            <w:r w:rsidR="006E1DE5">
              <w:rPr>
                <w:noProof/>
                <w:webHidden/>
              </w:rPr>
              <w:fldChar w:fldCharType="separate"/>
            </w:r>
            <w:r w:rsidR="006E1DE5">
              <w:rPr>
                <w:noProof/>
                <w:webHidden/>
              </w:rPr>
              <w:t>70</w:t>
            </w:r>
            <w:r w:rsidR="006E1DE5">
              <w:rPr>
                <w:noProof/>
                <w:webHidden/>
              </w:rPr>
              <w:fldChar w:fldCharType="end"/>
            </w:r>
          </w:hyperlink>
        </w:p>
        <w:p w14:paraId="34539C86"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3" w:history="1">
            <w:r w:rsidR="006E1DE5" w:rsidRPr="00C944DE">
              <w:rPr>
                <w:rStyle w:val="Collegamentoipertestuale"/>
                <w:rFonts w:ascii="Century Gothic" w:hAnsi="Century Gothic"/>
                <w:b/>
                <w:noProof/>
              </w:rPr>
              <w:t>CRITERIO 10</w:t>
            </w:r>
            <w:r w:rsidR="006E1DE5">
              <w:rPr>
                <w:noProof/>
                <w:webHidden/>
              </w:rPr>
              <w:tab/>
            </w:r>
            <w:r w:rsidR="006E1DE5">
              <w:rPr>
                <w:noProof/>
                <w:webHidden/>
              </w:rPr>
              <w:fldChar w:fldCharType="begin"/>
            </w:r>
            <w:r w:rsidR="006E1DE5">
              <w:rPr>
                <w:noProof/>
                <w:webHidden/>
              </w:rPr>
              <w:instrText xml:space="preserve"> PAGEREF _Toc456949003 \h </w:instrText>
            </w:r>
            <w:r w:rsidR="006E1DE5">
              <w:rPr>
                <w:noProof/>
                <w:webHidden/>
              </w:rPr>
            </w:r>
            <w:r w:rsidR="006E1DE5">
              <w:rPr>
                <w:noProof/>
                <w:webHidden/>
              </w:rPr>
              <w:fldChar w:fldCharType="separate"/>
            </w:r>
            <w:r w:rsidR="006E1DE5">
              <w:rPr>
                <w:noProof/>
                <w:webHidden/>
              </w:rPr>
              <w:t>71</w:t>
            </w:r>
            <w:r w:rsidR="006E1DE5">
              <w:rPr>
                <w:noProof/>
                <w:webHidden/>
              </w:rPr>
              <w:fldChar w:fldCharType="end"/>
            </w:r>
          </w:hyperlink>
        </w:p>
        <w:p w14:paraId="06A88279"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4" w:history="1">
            <w:r w:rsidR="006E1DE5" w:rsidRPr="00C944DE">
              <w:rPr>
                <w:rStyle w:val="Collegamentoipertestuale"/>
                <w:rFonts w:ascii="Cambria" w:hAnsi="Cambria"/>
                <w:b/>
                <w:noProof/>
              </w:rPr>
              <w:t>QUALITÀ E COINVOLGIMENTO DEL PARTENARIATO</w:t>
            </w:r>
            <w:r w:rsidR="006E1DE5">
              <w:rPr>
                <w:noProof/>
                <w:webHidden/>
              </w:rPr>
              <w:tab/>
            </w:r>
            <w:r w:rsidR="006E1DE5">
              <w:rPr>
                <w:noProof/>
                <w:webHidden/>
              </w:rPr>
              <w:fldChar w:fldCharType="begin"/>
            </w:r>
            <w:r w:rsidR="006E1DE5">
              <w:rPr>
                <w:noProof/>
                <w:webHidden/>
              </w:rPr>
              <w:instrText xml:space="preserve"> PAGEREF _Toc456949004 \h </w:instrText>
            </w:r>
            <w:r w:rsidR="006E1DE5">
              <w:rPr>
                <w:noProof/>
                <w:webHidden/>
              </w:rPr>
            </w:r>
            <w:r w:rsidR="006E1DE5">
              <w:rPr>
                <w:noProof/>
                <w:webHidden/>
              </w:rPr>
              <w:fldChar w:fldCharType="separate"/>
            </w:r>
            <w:r w:rsidR="006E1DE5">
              <w:rPr>
                <w:noProof/>
                <w:webHidden/>
              </w:rPr>
              <w:t>73</w:t>
            </w:r>
            <w:r w:rsidR="006E1DE5">
              <w:rPr>
                <w:noProof/>
                <w:webHidden/>
              </w:rPr>
              <w:fldChar w:fldCharType="end"/>
            </w:r>
          </w:hyperlink>
        </w:p>
        <w:p w14:paraId="09A20702"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5" w:history="1">
            <w:r w:rsidR="006E1DE5" w:rsidRPr="00C944DE">
              <w:rPr>
                <w:rStyle w:val="Collegamentoipertestuale"/>
                <w:rFonts w:ascii="Century Gothic" w:hAnsi="Century Gothic"/>
                <w:b/>
                <w:noProof/>
              </w:rPr>
              <w:t>CRITERIO 11</w:t>
            </w:r>
            <w:r w:rsidR="006E1DE5">
              <w:rPr>
                <w:noProof/>
                <w:webHidden/>
              </w:rPr>
              <w:tab/>
            </w:r>
            <w:r w:rsidR="006E1DE5">
              <w:rPr>
                <w:noProof/>
                <w:webHidden/>
              </w:rPr>
              <w:fldChar w:fldCharType="begin"/>
            </w:r>
            <w:r w:rsidR="006E1DE5">
              <w:rPr>
                <w:noProof/>
                <w:webHidden/>
              </w:rPr>
              <w:instrText xml:space="preserve"> PAGEREF _Toc456949005 \h </w:instrText>
            </w:r>
            <w:r w:rsidR="006E1DE5">
              <w:rPr>
                <w:noProof/>
                <w:webHidden/>
              </w:rPr>
            </w:r>
            <w:r w:rsidR="006E1DE5">
              <w:rPr>
                <w:noProof/>
                <w:webHidden/>
              </w:rPr>
              <w:fldChar w:fldCharType="separate"/>
            </w:r>
            <w:r w:rsidR="006E1DE5">
              <w:rPr>
                <w:noProof/>
                <w:webHidden/>
              </w:rPr>
              <w:t>73</w:t>
            </w:r>
            <w:r w:rsidR="006E1DE5">
              <w:rPr>
                <w:noProof/>
                <w:webHidden/>
              </w:rPr>
              <w:fldChar w:fldCharType="end"/>
            </w:r>
          </w:hyperlink>
        </w:p>
        <w:p w14:paraId="27F3858C"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6" w:history="1">
            <w:r w:rsidR="006E1DE5" w:rsidRPr="00C944DE">
              <w:rPr>
                <w:rStyle w:val="Collegamentoipertestuale"/>
                <w:rFonts w:ascii="Century Gothic" w:hAnsi="Century Gothic"/>
                <w:b/>
                <w:noProof/>
              </w:rPr>
              <w:t>CRITERIO 12</w:t>
            </w:r>
            <w:r w:rsidR="006E1DE5">
              <w:rPr>
                <w:noProof/>
                <w:webHidden/>
              </w:rPr>
              <w:tab/>
            </w:r>
            <w:r w:rsidR="006E1DE5">
              <w:rPr>
                <w:noProof/>
                <w:webHidden/>
              </w:rPr>
              <w:fldChar w:fldCharType="begin"/>
            </w:r>
            <w:r w:rsidR="006E1DE5">
              <w:rPr>
                <w:noProof/>
                <w:webHidden/>
              </w:rPr>
              <w:instrText xml:space="preserve"> PAGEREF _Toc456949006 \h </w:instrText>
            </w:r>
            <w:r w:rsidR="006E1DE5">
              <w:rPr>
                <w:noProof/>
                <w:webHidden/>
              </w:rPr>
            </w:r>
            <w:r w:rsidR="006E1DE5">
              <w:rPr>
                <w:noProof/>
                <w:webHidden/>
              </w:rPr>
              <w:fldChar w:fldCharType="separate"/>
            </w:r>
            <w:r w:rsidR="006E1DE5">
              <w:rPr>
                <w:noProof/>
                <w:webHidden/>
              </w:rPr>
              <w:t>73</w:t>
            </w:r>
            <w:r w:rsidR="006E1DE5">
              <w:rPr>
                <w:noProof/>
                <w:webHidden/>
              </w:rPr>
              <w:fldChar w:fldCharType="end"/>
            </w:r>
          </w:hyperlink>
        </w:p>
        <w:p w14:paraId="44571554"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7" w:history="1">
            <w:r w:rsidR="006E1DE5" w:rsidRPr="00C944DE">
              <w:rPr>
                <w:rStyle w:val="Collegamentoipertestuale"/>
                <w:rFonts w:ascii="Century Gothic" w:hAnsi="Century Gothic"/>
                <w:b/>
                <w:noProof/>
              </w:rPr>
              <w:t>CRITERIO 13</w:t>
            </w:r>
            <w:r w:rsidR="006E1DE5">
              <w:rPr>
                <w:noProof/>
                <w:webHidden/>
              </w:rPr>
              <w:tab/>
            </w:r>
            <w:r w:rsidR="006E1DE5">
              <w:rPr>
                <w:noProof/>
                <w:webHidden/>
              </w:rPr>
              <w:fldChar w:fldCharType="begin"/>
            </w:r>
            <w:r w:rsidR="006E1DE5">
              <w:rPr>
                <w:noProof/>
                <w:webHidden/>
              </w:rPr>
              <w:instrText xml:space="preserve"> PAGEREF _Toc456949007 \h </w:instrText>
            </w:r>
            <w:r w:rsidR="006E1DE5">
              <w:rPr>
                <w:noProof/>
                <w:webHidden/>
              </w:rPr>
            </w:r>
            <w:r w:rsidR="006E1DE5">
              <w:rPr>
                <w:noProof/>
                <w:webHidden/>
              </w:rPr>
              <w:fldChar w:fldCharType="separate"/>
            </w:r>
            <w:r w:rsidR="006E1DE5">
              <w:rPr>
                <w:noProof/>
                <w:webHidden/>
              </w:rPr>
              <w:t>74</w:t>
            </w:r>
            <w:r w:rsidR="006E1DE5">
              <w:rPr>
                <w:noProof/>
                <w:webHidden/>
              </w:rPr>
              <w:fldChar w:fldCharType="end"/>
            </w:r>
          </w:hyperlink>
        </w:p>
        <w:p w14:paraId="5BDA01F5"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8" w:history="1">
            <w:r w:rsidR="006E1DE5" w:rsidRPr="00C944DE">
              <w:rPr>
                <w:rStyle w:val="Collegamentoipertestuale"/>
                <w:rFonts w:ascii="Century Gothic" w:hAnsi="Century Gothic"/>
                <w:b/>
                <w:noProof/>
              </w:rPr>
              <w:t>CRITERIO 14</w:t>
            </w:r>
            <w:r w:rsidR="006E1DE5">
              <w:rPr>
                <w:noProof/>
                <w:webHidden/>
              </w:rPr>
              <w:tab/>
            </w:r>
            <w:r w:rsidR="006E1DE5">
              <w:rPr>
                <w:noProof/>
                <w:webHidden/>
              </w:rPr>
              <w:fldChar w:fldCharType="begin"/>
            </w:r>
            <w:r w:rsidR="006E1DE5">
              <w:rPr>
                <w:noProof/>
                <w:webHidden/>
              </w:rPr>
              <w:instrText xml:space="preserve"> PAGEREF _Toc456949008 \h </w:instrText>
            </w:r>
            <w:r w:rsidR="006E1DE5">
              <w:rPr>
                <w:noProof/>
                <w:webHidden/>
              </w:rPr>
            </w:r>
            <w:r w:rsidR="006E1DE5">
              <w:rPr>
                <w:noProof/>
                <w:webHidden/>
              </w:rPr>
              <w:fldChar w:fldCharType="separate"/>
            </w:r>
            <w:r w:rsidR="006E1DE5">
              <w:rPr>
                <w:noProof/>
                <w:webHidden/>
              </w:rPr>
              <w:t>74</w:t>
            </w:r>
            <w:r w:rsidR="006E1DE5">
              <w:rPr>
                <w:noProof/>
                <w:webHidden/>
              </w:rPr>
              <w:fldChar w:fldCharType="end"/>
            </w:r>
          </w:hyperlink>
        </w:p>
        <w:p w14:paraId="5589EC45"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09" w:history="1">
            <w:r w:rsidR="006E1DE5" w:rsidRPr="00C944DE">
              <w:rPr>
                <w:rStyle w:val="Collegamentoipertestuale"/>
                <w:rFonts w:ascii="Century Gothic" w:hAnsi="Century Gothic"/>
                <w:b/>
                <w:noProof/>
              </w:rPr>
              <w:t>CRITERIO 15</w:t>
            </w:r>
            <w:r w:rsidR="006E1DE5">
              <w:rPr>
                <w:noProof/>
                <w:webHidden/>
              </w:rPr>
              <w:tab/>
            </w:r>
            <w:r w:rsidR="006E1DE5">
              <w:rPr>
                <w:noProof/>
                <w:webHidden/>
              </w:rPr>
              <w:fldChar w:fldCharType="begin"/>
            </w:r>
            <w:r w:rsidR="006E1DE5">
              <w:rPr>
                <w:noProof/>
                <w:webHidden/>
              </w:rPr>
              <w:instrText xml:space="preserve"> PAGEREF _Toc456949009 \h </w:instrText>
            </w:r>
            <w:r w:rsidR="006E1DE5">
              <w:rPr>
                <w:noProof/>
                <w:webHidden/>
              </w:rPr>
            </w:r>
            <w:r w:rsidR="006E1DE5">
              <w:rPr>
                <w:noProof/>
                <w:webHidden/>
              </w:rPr>
              <w:fldChar w:fldCharType="separate"/>
            </w:r>
            <w:r w:rsidR="006E1DE5">
              <w:rPr>
                <w:noProof/>
                <w:webHidden/>
              </w:rPr>
              <w:t>75</w:t>
            </w:r>
            <w:r w:rsidR="006E1DE5">
              <w:rPr>
                <w:noProof/>
                <w:webHidden/>
              </w:rPr>
              <w:fldChar w:fldCharType="end"/>
            </w:r>
          </w:hyperlink>
        </w:p>
        <w:p w14:paraId="2739EBDC"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0" w:history="1">
            <w:r w:rsidR="006E1DE5" w:rsidRPr="00C944DE">
              <w:rPr>
                <w:rStyle w:val="Collegamentoipertestuale"/>
                <w:rFonts w:ascii="Century Gothic" w:hAnsi="Century Gothic"/>
                <w:b/>
                <w:noProof/>
              </w:rPr>
              <w:t>CRITERIO 16</w:t>
            </w:r>
            <w:r w:rsidR="006E1DE5">
              <w:rPr>
                <w:noProof/>
                <w:webHidden/>
              </w:rPr>
              <w:tab/>
            </w:r>
            <w:r w:rsidR="006E1DE5">
              <w:rPr>
                <w:noProof/>
                <w:webHidden/>
              </w:rPr>
              <w:fldChar w:fldCharType="begin"/>
            </w:r>
            <w:r w:rsidR="006E1DE5">
              <w:rPr>
                <w:noProof/>
                <w:webHidden/>
              </w:rPr>
              <w:instrText xml:space="preserve"> PAGEREF _Toc456949010 \h </w:instrText>
            </w:r>
            <w:r w:rsidR="006E1DE5">
              <w:rPr>
                <w:noProof/>
                <w:webHidden/>
              </w:rPr>
            </w:r>
            <w:r w:rsidR="006E1DE5">
              <w:rPr>
                <w:noProof/>
                <w:webHidden/>
              </w:rPr>
              <w:fldChar w:fldCharType="separate"/>
            </w:r>
            <w:r w:rsidR="006E1DE5">
              <w:rPr>
                <w:noProof/>
                <w:webHidden/>
              </w:rPr>
              <w:t>75</w:t>
            </w:r>
            <w:r w:rsidR="006E1DE5">
              <w:rPr>
                <w:noProof/>
                <w:webHidden/>
              </w:rPr>
              <w:fldChar w:fldCharType="end"/>
            </w:r>
          </w:hyperlink>
        </w:p>
        <w:p w14:paraId="741A13C3"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1" w:history="1">
            <w:r w:rsidR="006E1DE5" w:rsidRPr="00C944DE">
              <w:rPr>
                <w:rStyle w:val="Collegamentoipertestuale"/>
                <w:rFonts w:ascii="Century Gothic" w:hAnsi="Century Gothic"/>
                <w:b/>
                <w:noProof/>
              </w:rPr>
              <w:t>CRITERIO 17</w:t>
            </w:r>
            <w:r w:rsidR="006E1DE5">
              <w:rPr>
                <w:noProof/>
                <w:webHidden/>
              </w:rPr>
              <w:tab/>
            </w:r>
            <w:r w:rsidR="006E1DE5">
              <w:rPr>
                <w:noProof/>
                <w:webHidden/>
              </w:rPr>
              <w:fldChar w:fldCharType="begin"/>
            </w:r>
            <w:r w:rsidR="006E1DE5">
              <w:rPr>
                <w:noProof/>
                <w:webHidden/>
              </w:rPr>
              <w:instrText xml:space="preserve"> PAGEREF _Toc456949011 \h </w:instrText>
            </w:r>
            <w:r w:rsidR="006E1DE5">
              <w:rPr>
                <w:noProof/>
                <w:webHidden/>
              </w:rPr>
            </w:r>
            <w:r w:rsidR="006E1DE5">
              <w:rPr>
                <w:noProof/>
                <w:webHidden/>
              </w:rPr>
              <w:fldChar w:fldCharType="separate"/>
            </w:r>
            <w:r w:rsidR="006E1DE5">
              <w:rPr>
                <w:noProof/>
                <w:webHidden/>
              </w:rPr>
              <w:t>76</w:t>
            </w:r>
            <w:r w:rsidR="006E1DE5">
              <w:rPr>
                <w:noProof/>
                <w:webHidden/>
              </w:rPr>
              <w:fldChar w:fldCharType="end"/>
            </w:r>
          </w:hyperlink>
        </w:p>
        <w:p w14:paraId="27750C90"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2" w:history="1">
            <w:r w:rsidR="006E1DE5" w:rsidRPr="00C944DE">
              <w:rPr>
                <w:rStyle w:val="Collegamentoipertestuale"/>
                <w:rFonts w:ascii="Century Gothic" w:hAnsi="Century Gothic"/>
                <w:b/>
                <w:noProof/>
              </w:rPr>
              <w:t>CRITERIO 18</w:t>
            </w:r>
            <w:r w:rsidR="006E1DE5">
              <w:rPr>
                <w:noProof/>
                <w:webHidden/>
              </w:rPr>
              <w:tab/>
            </w:r>
            <w:r w:rsidR="006E1DE5">
              <w:rPr>
                <w:noProof/>
                <w:webHidden/>
              </w:rPr>
              <w:fldChar w:fldCharType="begin"/>
            </w:r>
            <w:r w:rsidR="006E1DE5">
              <w:rPr>
                <w:noProof/>
                <w:webHidden/>
              </w:rPr>
              <w:instrText xml:space="preserve"> PAGEREF _Toc456949012 \h </w:instrText>
            </w:r>
            <w:r w:rsidR="006E1DE5">
              <w:rPr>
                <w:noProof/>
                <w:webHidden/>
              </w:rPr>
            </w:r>
            <w:r w:rsidR="006E1DE5">
              <w:rPr>
                <w:noProof/>
                <w:webHidden/>
              </w:rPr>
              <w:fldChar w:fldCharType="separate"/>
            </w:r>
            <w:r w:rsidR="006E1DE5">
              <w:rPr>
                <w:noProof/>
                <w:webHidden/>
              </w:rPr>
              <w:t>77</w:t>
            </w:r>
            <w:r w:rsidR="006E1DE5">
              <w:rPr>
                <w:noProof/>
                <w:webHidden/>
              </w:rPr>
              <w:fldChar w:fldCharType="end"/>
            </w:r>
          </w:hyperlink>
        </w:p>
        <w:p w14:paraId="506FB95E"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3" w:history="1">
            <w:r w:rsidR="006E1DE5" w:rsidRPr="00C944DE">
              <w:rPr>
                <w:rStyle w:val="Collegamentoipertestuale"/>
                <w:rFonts w:ascii="Century Gothic" w:hAnsi="Century Gothic"/>
                <w:b/>
                <w:noProof/>
              </w:rPr>
              <w:t>CRITERIO 19</w:t>
            </w:r>
            <w:r w:rsidR="006E1DE5">
              <w:rPr>
                <w:noProof/>
                <w:webHidden/>
              </w:rPr>
              <w:tab/>
            </w:r>
            <w:r w:rsidR="006E1DE5">
              <w:rPr>
                <w:noProof/>
                <w:webHidden/>
              </w:rPr>
              <w:fldChar w:fldCharType="begin"/>
            </w:r>
            <w:r w:rsidR="006E1DE5">
              <w:rPr>
                <w:noProof/>
                <w:webHidden/>
              </w:rPr>
              <w:instrText xml:space="preserve"> PAGEREF _Toc456949013 \h </w:instrText>
            </w:r>
            <w:r w:rsidR="006E1DE5">
              <w:rPr>
                <w:noProof/>
                <w:webHidden/>
              </w:rPr>
            </w:r>
            <w:r w:rsidR="006E1DE5">
              <w:rPr>
                <w:noProof/>
                <w:webHidden/>
              </w:rPr>
              <w:fldChar w:fldCharType="separate"/>
            </w:r>
            <w:r w:rsidR="006E1DE5">
              <w:rPr>
                <w:noProof/>
                <w:webHidden/>
              </w:rPr>
              <w:t>77</w:t>
            </w:r>
            <w:r w:rsidR="006E1DE5">
              <w:rPr>
                <w:noProof/>
                <w:webHidden/>
              </w:rPr>
              <w:fldChar w:fldCharType="end"/>
            </w:r>
          </w:hyperlink>
        </w:p>
        <w:p w14:paraId="692728CE"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4" w:history="1">
            <w:r w:rsidR="006E1DE5" w:rsidRPr="00C944DE">
              <w:rPr>
                <w:rStyle w:val="Collegamentoipertestuale"/>
                <w:rFonts w:ascii="Century Gothic" w:hAnsi="Century Gothic"/>
                <w:b/>
                <w:noProof/>
              </w:rPr>
              <w:t>CRITERIO 20</w:t>
            </w:r>
            <w:r w:rsidR="006E1DE5">
              <w:rPr>
                <w:noProof/>
                <w:webHidden/>
              </w:rPr>
              <w:tab/>
            </w:r>
            <w:r w:rsidR="006E1DE5">
              <w:rPr>
                <w:noProof/>
                <w:webHidden/>
              </w:rPr>
              <w:fldChar w:fldCharType="begin"/>
            </w:r>
            <w:r w:rsidR="006E1DE5">
              <w:rPr>
                <w:noProof/>
                <w:webHidden/>
              </w:rPr>
              <w:instrText xml:space="preserve"> PAGEREF _Toc456949014 \h </w:instrText>
            </w:r>
            <w:r w:rsidR="006E1DE5">
              <w:rPr>
                <w:noProof/>
                <w:webHidden/>
              </w:rPr>
            </w:r>
            <w:r w:rsidR="006E1DE5">
              <w:rPr>
                <w:noProof/>
                <w:webHidden/>
              </w:rPr>
              <w:fldChar w:fldCharType="separate"/>
            </w:r>
            <w:r w:rsidR="006E1DE5">
              <w:rPr>
                <w:noProof/>
                <w:webHidden/>
              </w:rPr>
              <w:t>78</w:t>
            </w:r>
            <w:r w:rsidR="006E1DE5">
              <w:rPr>
                <w:noProof/>
                <w:webHidden/>
              </w:rPr>
              <w:fldChar w:fldCharType="end"/>
            </w:r>
          </w:hyperlink>
        </w:p>
        <w:p w14:paraId="1E5568FD"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5" w:history="1">
            <w:r w:rsidR="006E1DE5" w:rsidRPr="00C944DE">
              <w:rPr>
                <w:rStyle w:val="Collegamentoipertestuale"/>
                <w:rFonts w:ascii="Century Gothic" w:hAnsi="Century Gothic"/>
                <w:b/>
                <w:noProof/>
              </w:rPr>
              <w:t>CRITERIO 21</w:t>
            </w:r>
            <w:r w:rsidR="006E1DE5">
              <w:rPr>
                <w:noProof/>
                <w:webHidden/>
              </w:rPr>
              <w:tab/>
            </w:r>
            <w:r w:rsidR="006E1DE5">
              <w:rPr>
                <w:noProof/>
                <w:webHidden/>
              </w:rPr>
              <w:fldChar w:fldCharType="begin"/>
            </w:r>
            <w:r w:rsidR="006E1DE5">
              <w:rPr>
                <w:noProof/>
                <w:webHidden/>
              </w:rPr>
              <w:instrText xml:space="preserve"> PAGEREF _Toc456949015 \h </w:instrText>
            </w:r>
            <w:r w:rsidR="006E1DE5">
              <w:rPr>
                <w:noProof/>
                <w:webHidden/>
              </w:rPr>
            </w:r>
            <w:r w:rsidR="006E1DE5">
              <w:rPr>
                <w:noProof/>
                <w:webHidden/>
              </w:rPr>
              <w:fldChar w:fldCharType="separate"/>
            </w:r>
            <w:r w:rsidR="006E1DE5">
              <w:rPr>
                <w:noProof/>
                <w:webHidden/>
              </w:rPr>
              <w:t>78</w:t>
            </w:r>
            <w:r w:rsidR="006E1DE5">
              <w:rPr>
                <w:noProof/>
                <w:webHidden/>
              </w:rPr>
              <w:fldChar w:fldCharType="end"/>
            </w:r>
          </w:hyperlink>
        </w:p>
        <w:p w14:paraId="4DA978F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6" w:history="1">
            <w:r w:rsidR="006E1DE5" w:rsidRPr="00C944DE">
              <w:rPr>
                <w:rStyle w:val="Collegamentoipertestuale"/>
                <w:rFonts w:ascii="Cambria" w:hAnsi="Cambria"/>
                <w:b/>
                <w:noProof/>
              </w:rPr>
              <w:t>SISTEMA DI GESTIONE E CONTROLLO</w:t>
            </w:r>
            <w:r w:rsidR="006E1DE5">
              <w:rPr>
                <w:noProof/>
                <w:webHidden/>
              </w:rPr>
              <w:tab/>
            </w:r>
            <w:r w:rsidR="006E1DE5">
              <w:rPr>
                <w:noProof/>
                <w:webHidden/>
              </w:rPr>
              <w:fldChar w:fldCharType="begin"/>
            </w:r>
            <w:r w:rsidR="006E1DE5">
              <w:rPr>
                <w:noProof/>
                <w:webHidden/>
              </w:rPr>
              <w:instrText xml:space="preserve"> PAGEREF _Toc456949016 \h </w:instrText>
            </w:r>
            <w:r w:rsidR="006E1DE5">
              <w:rPr>
                <w:noProof/>
                <w:webHidden/>
              </w:rPr>
            </w:r>
            <w:r w:rsidR="006E1DE5">
              <w:rPr>
                <w:noProof/>
                <w:webHidden/>
              </w:rPr>
              <w:fldChar w:fldCharType="separate"/>
            </w:r>
            <w:r w:rsidR="006E1DE5">
              <w:rPr>
                <w:noProof/>
                <w:webHidden/>
              </w:rPr>
              <w:t>80</w:t>
            </w:r>
            <w:r w:rsidR="006E1DE5">
              <w:rPr>
                <w:noProof/>
                <w:webHidden/>
              </w:rPr>
              <w:fldChar w:fldCharType="end"/>
            </w:r>
          </w:hyperlink>
        </w:p>
        <w:p w14:paraId="799196E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7" w:history="1">
            <w:r w:rsidR="006E1DE5" w:rsidRPr="00C944DE">
              <w:rPr>
                <w:rStyle w:val="Collegamentoipertestuale"/>
                <w:rFonts w:ascii="Century Gothic" w:hAnsi="Century Gothic"/>
                <w:b/>
                <w:noProof/>
              </w:rPr>
              <w:t>CRITERIO 22</w:t>
            </w:r>
            <w:r w:rsidR="006E1DE5">
              <w:rPr>
                <w:noProof/>
                <w:webHidden/>
              </w:rPr>
              <w:tab/>
            </w:r>
            <w:r w:rsidR="006E1DE5">
              <w:rPr>
                <w:noProof/>
                <w:webHidden/>
              </w:rPr>
              <w:fldChar w:fldCharType="begin"/>
            </w:r>
            <w:r w:rsidR="006E1DE5">
              <w:rPr>
                <w:noProof/>
                <w:webHidden/>
              </w:rPr>
              <w:instrText xml:space="preserve"> PAGEREF _Toc456949017 \h </w:instrText>
            </w:r>
            <w:r w:rsidR="006E1DE5">
              <w:rPr>
                <w:noProof/>
                <w:webHidden/>
              </w:rPr>
            </w:r>
            <w:r w:rsidR="006E1DE5">
              <w:rPr>
                <w:noProof/>
                <w:webHidden/>
              </w:rPr>
              <w:fldChar w:fldCharType="separate"/>
            </w:r>
            <w:r w:rsidR="006E1DE5">
              <w:rPr>
                <w:noProof/>
                <w:webHidden/>
              </w:rPr>
              <w:t>80</w:t>
            </w:r>
            <w:r w:rsidR="006E1DE5">
              <w:rPr>
                <w:noProof/>
                <w:webHidden/>
              </w:rPr>
              <w:fldChar w:fldCharType="end"/>
            </w:r>
          </w:hyperlink>
        </w:p>
        <w:p w14:paraId="6156341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8" w:history="1">
            <w:r w:rsidR="006E1DE5" w:rsidRPr="00C944DE">
              <w:rPr>
                <w:rStyle w:val="Collegamentoipertestuale"/>
                <w:rFonts w:ascii="Century Gothic" w:hAnsi="Century Gothic"/>
                <w:b/>
                <w:noProof/>
              </w:rPr>
              <w:t>CRITERIO 23</w:t>
            </w:r>
            <w:r w:rsidR="006E1DE5">
              <w:rPr>
                <w:noProof/>
                <w:webHidden/>
              </w:rPr>
              <w:tab/>
            </w:r>
            <w:r w:rsidR="006E1DE5">
              <w:rPr>
                <w:noProof/>
                <w:webHidden/>
              </w:rPr>
              <w:fldChar w:fldCharType="begin"/>
            </w:r>
            <w:r w:rsidR="006E1DE5">
              <w:rPr>
                <w:noProof/>
                <w:webHidden/>
              </w:rPr>
              <w:instrText xml:space="preserve"> PAGEREF _Toc456949018 \h </w:instrText>
            </w:r>
            <w:r w:rsidR="006E1DE5">
              <w:rPr>
                <w:noProof/>
                <w:webHidden/>
              </w:rPr>
            </w:r>
            <w:r w:rsidR="006E1DE5">
              <w:rPr>
                <w:noProof/>
                <w:webHidden/>
              </w:rPr>
              <w:fldChar w:fldCharType="separate"/>
            </w:r>
            <w:r w:rsidR="006E1DE5">
              <w:rPr>
                <w:noProof/>
                <w:webHidden/>
              </w:rPr>
              <w:t>80</w:t>
            </w:r>
            <w:r w:rsidR="006E1DE5">
              <w:rPr>
                <w:noProof/>
                <w:webHidden/>
              </w:rPr>
              <w:fldChar w:fldCharType="end"/>
            </w:r>
          </w:hyperlink>
        </w:p>
        <w:p w14:paraId="4318539B"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19" w:history="1">
            <w:r w:rsidR="006E1DE5" w:rsidRPr="00C944DE">
              <w:rPr>
                <w:rStyle w:val="Collegamentoipertestuale"/>
                <w:rFonts w:ascii="Century Gothic" w:hAnsi="Century Gothic"/>
                <w:b/>
                <w:noProof/>
              </w:rPr>
              <w:t>CRITERIO 24</w:t>
            </w:r>
            <w:r w:rsidR="006E1DE5">
              <w:rPr>
                <w:noProof/>
                <w:webHidden/>
              </w:rPr>
              <w:tab/>
            </w:r>
            <w:r w:rsidR="006E1DE5">
              <w:rPr>
                <w:noProof/>
                <w:webHidden/>
              </w:rPr>
              <w:fldChar w:fldCharType="begin"/>
            </w:r>
            <w:r w:rsidR="006E1DE5">
              <w:rPr>
                <w:noProof/>
                <w:webHidden/>
              </w:rPr>
              <w:instrText xml:space="preserve"> PAGEREF _Toc456949019 \h </w:instrText>
            </w:r>
            <w:r w:rsidR="006E1DE5">
              <w:rPr>
                <w:noProof/>
                <w:webHidden/>
              </w:rPr>
            </w:r>
            <w:r w:rsidR="006E1DE5">
              <w:rPr>
                <w:noProof/>
                <w:webHidden/>
              </w:rPr>
              <w:fldChar w:fldCharType="separate"/>
            </w:r>
            <w:r w:rsidR="006E1DE5">
              <w:rPr>
                <w:noProof/>
                <w:webHidden/>
              </w:rPr>
              <w:t>81</w:t>
            </w:r>
            <w:r w:rsidR="006E1DE5">
              <w:rPr>
                <w:noProof/>
                <w:webHidden/>
              </w:rPr>
              <w:fldChar w:fldCharType="end"/>
            </w:r>
          </w:hyperlink>
        </w:p>
        <w:p w14:paraId="174C3C93"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0" w:history="1">
            <w:r w:rsidR="006E1DE5" w:rsidRPr="00C944DE">
              <w:rPr>
                <w:rStyle w:val="Collegamentoipertestuale"/>
                <w:rFonts w:ascii="Century Gothic" w:hAnsi="Century Gothic"/>
                <w:b/>
                <w:noProof/>
              </w:rPr>
              <w:t>CRITERIO 25</w:t>
            </w:r>
            <w:r w:rsidR="006E1DE5">
              <w:rPr>
                <w:noProof/>
                <w:webHidden/>
              </w:rPr>
              <w:tab/>
            </w:r>
            <w:r w:rsidR="006E1DE5">
              <w:rPr>
                <w:noProof/>
                <w:webHidden/>
              </w:rPr>
              <w:fldChar w:fldCharType="begin"/>
            </w:r>
            <w:r w:rsidR="006E1DE5">
              <w:rPr>
                <w:noProof/>
                <w:webHidden/>
              </w:rPr>
              <w:instrText xml:space="preserve"> PAGEREF _Toc456949020 \h </w:instrText>
            </w:r>
            <w:r w:rsidR="006E1DE5">
              <w:rPr>
                <w:noProof/>
                <w:webHidden/>
              </w:rPr>
            </w:r>
            <w:r w:rsidR="006E1DE5">
              <w:rPr>
                <w:noProof/>
                <w:webHidden/>
              </w:rPr>
              <w:fldChar w:fldCharType="separate"/>
            </w:r>
            <w:r w:rsidR="006E1DE5">
              <w:rPr>
                <w:noProof/>
                <w:webHidden/>
              </w:rPr>
              <w:t>81</w:t>
            </w:r>
            <w:r w:rsidR="006E1DE5">
              <w:rPr>
                <w:noProof/>
                <w:webHidden/>
              </w:rPr>
              <w:fldChar w:fldCharType="end"/>
            </w:r>
          </w:hyperlink>
        </w:p>
        <w:p w14:paraId="62BC9004"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1" w:history="1">
            <w:r w:rsidR="006E1DE5" w:rsidRPr="00C944DE">
              <w:rPr>
                <w:rStyle w:val="Collegamentoipertestuale"/>
                <w:rFonts w:ascii="Century Gothic" w:hAnsi="Century Gothic"/>
                <w:b/>
                <w:noProof/>
              </w:rPr>
              <w:t>CRITERIO 26</w:t>
            </w:r>
            <w:r w:rsidR="006E1DE5">
              <w:rPr>
                <w:noProof/>
                <w:webHidden/>
              </w:rPr>
              <w:tab/>
            </w:r>
            <w:r w:rsidR="006E1DE5">
              <w:rPr>
                <w:noProof/>
                <w:webHidden/>
              </w:rPr>
              <w:fldChar w:fldCharType="begin"/>
            </w:r>
            <w:r w:rsidR="006E1DE5">
              <w:rPr>
                <w:noProof/>
                <w:webHidden/>
              </w:rPr>
              <w:instrText xml:space="preserve"> PAGEREF _Toc456949021 \h </w:instrText>
            </w:r>
            <w:r w:rsidR="006E1DE5">
              <w:rPr>
                <w:noProof/>
                <w:webHidden/>
              </w:rPr>
            </w:r>
            <w:r w:rsidR="006E1DE5">
              <w:rPr>
                <w:noProof/>
                <w:webHidden/>
              </w:rPr>
              <w:fldChar w:fldCharType="separate"/>
            </w:r>
            <w:r w:rsidR="006E1DE5">
              <w:rPr>
                <w:noProof/>
                <w:webHidden/>
              </w:rPr>
              <w:t>83</w:t>
            </w:r>
            <w:r w:rsidR="006E1DE5">
              <w:rPr>
                <w:noProof/>
                <w:webHidden/>
              </w:rPr>
              <w:fldChar w:fldCharType="end"/>
            </w:r>
          </w:hyperlink>
        </w:p>
        <w:p w14:paraId="76EDE7A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2" w:history="1">
            <w:r w:rsidR="006E1DE5" w:rsidRPr="00C944DE">
              <w:rPr>
                <w:rStyle w:val="Collegamentoipertestuale"/>
                <w:rFonts w:ascii="Century Gothic" w:hAnsi="Century Gothic"/>
                <w:b/>
                <w:noProof/>
              </w:rPr>
              <w:t>CRITERIO 27</w:t>
            </w:r>
            <w:r w:rsidR="006E1DE5">
              <w:rPr>
                <w:noProof/>
                <w:webHidden/>
              </w:rPr>
              <w:tab/>
            </w:r>
            <w:r w:rsidR="006E1DE5">
              <w:rPr>
                <w:noProof/>
                <w:webHidden/>
              </w:rPr>
              <w:fldChar w:fldCharType="begin"/>
            </w:r>
            <w:r w:rsidR="006E1DE5">
              <w:rPr>
                <w:noProof/>
                <w:webHidden/>
              </w:rPr>
              <w:instrText xml:space="preserve"> PAGEREF _Toc456949022 \h </w:instrText>
            </w:r>
            <w:r w:rsidR="006E1DE5">
              <w:rPr>
                <w:noProof/>
                <w:webHidden/>
              </w:rPr>
            </w:r>
            <w:r w:rsidR="006E1DE5">
              <w:rPr>
                <w:noProof/>
                <w:webHidden/>
              </w:rPr>
              <w:fldChar w:fldCharType="separate"/>
            </w:r>
            <w:r w:rsidR="006E1DE5">
              <w:rPr>
                <w:noProof/>
                <w:webHidden/>
              </w:rPr>
              <w:t>84</w:t>
            </w:r>
            <w:r w:rsidR="006E1DE5">
              <w:rPr>
                <w:noProof/>
                <w:webHidden/>
              </w:rPr>
              <w:fldChar w:fldCharType="end"/>
            </w:r>
          </w:hyperlink>
        </w:p>
        <w:p w14:paraId="1FDC0732"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3" w:history="1">
            <w:r w:rsidR="006E1DE5" w:rsidRPr="00C944DE">
              <w:rPr>
                <w:rStyle w:val="Collegamentoipertestuale"/>
                <w:rFonts w:ascii="Century Gothic" w:hAnsi="Century Gothic"/>
                <w:b/>
                <w:noProof/>
              </w:rPr>
              <w:t>CRITERIO 28</w:t>
            </w:r>
            <w:r w:rsidR="006E1DE5">
              <w:rPr>
                <w:noProof/>
                <w:webHidden/>
              </w:rPr>
              <w:tab/>
            </w:r>
            <w:r w:rsidR="006E1DE5">
              <w:rPr>
                <w:noProof/>
                <w:webHidden/>
              </w:rPr>
              <w:fldChar w:fldCharType="begin"/>
            </w:r>
            <w:r w:rsidR="006E1DE5">
              <w:rPr>
                <w:noProof/>
                <w:webHidden/>
              </w:rPr>
              <w:instrText xml:space="preserve"> PAGEREF _Toc456949023 \h </w:instrText>
            </w:r>
            <w:r w:rsidR="006E1DE5">
              <w:rPr>
                <w:noProof/>
                <w:webHidden/>
              </w:rPr>
            </w:r>
            <w:r w:rsidR="006E1DE5">
              <w:rPr>
                <w:noProof/>
                <w:webHidden/>
              </w:rPr>
              <w:fldChar w:fldCharType="separate"/>
            </w:r>
            <w:r w:rsidR="006E1DE5">
              <w:rPr>
                <w:noProof/>
                <w:webHidden/>
              </w:rPr>
              <w:t>84</w:t>
            </w:r>
            <w:r w:rsidR="006E1DE5">
              <w:rPr>
                <w:noProof/>
                <w:webHidden/>
              </w:rPr>
              <w:fldChar w:fldCharType="end"/>
            </w:r>
          </w:hyperlink>
        </w:p>
        <w:p w14:paraId="570CDECE"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4" w:history="1">
            <w:r w:rsidR="006E1DE5" w:rsidRPr="00C944DE">
              <w:rPr>
                <w:rStyle w:val="Collegamentoipertestuale"/>
                <w:rFonts w:ascii="Century Gothic" w:hAnsi="Century Gothic"/>
                <w:b/>
                <w:noProof/>
              </w:rPr>
              <w:t>CRITERIO 29</w:t>
            </w:r>
            <w:r w:rsidR="006E1DE5">
              <w:rPr>
                <w:noProof/>
                <w:webHidden/>
              </w:rPr>
              <w:tab/>
            </w:r>
            <w:r w:rsidR="006E1DE5">
              <w:rPr>
                <w:noProof/>
                <w:webHidden/>
              </w:rPr>
              <w:fldChar w:fldCharType="begin"/>
            </w:r>
            <w:r w:rsidR="006E1DE5">
              <w:rPr>
                <w:noProof/>
                <w:webHidden/>
              </w:rPr>
              <w:instrText xml:space="preserve"> PAGEREF _Toc456949024 \h </w:instrText>
            </w:r>
            <w:r w:rsidR="006E1DE5">
              <w:rPr>
                <w:noProof/>
                <w:webHidden/>
              </w:rPr>
            </w:r>
            <w:r w:rsidR="006E1DE5">
              <w:rPr>
                <w:noProof/>
                <w:webHidden/>
              </w:rPr>
              <w:fldChar w:fldCharType="separate"/>
            </w:r>
            <w:r w:rsidR="006E1DE5">
              <w:rPr>
                <w:noProof/>
                <w:webHidden/>
              </w:rPr>
              <w:t>86</w:t>
            </w:r>
            <w:r w:rsidR="006E1DE5">
              <w:rPr>
                <w:noProof/>
                <w:webHidden/>
              </w:rPr>
              <w:fldChar w:fldCharType="end"/>
            </w:r>
          </w:hyperlink>
        </w:p>
        <w:p w14:paraId="23CC7648"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5" w:history="1">
            <w:r w:rsidR="006E1DE5" w:rsidRPr="00C944DE">
              <w:rPr>
                <w:rStyle w:val="Collegamentoipertestuale"/>
                <w:rFonts w:ascii="Century Gothic" w:hAnsi="Century Gothic"/>
                <w:b/>
                <w:noProof/>
              </w:rPr>
              <w:t>CRITERIO 30</w:t>
            </w:r>
            <w:r w:rsidR="006E1DE5">
              <w:rPr>
                <w:noProof/>
                <w:webHidden/>
              </w:rPr>
              <w:tab/>
            </w:r>
            <w:r w:rsidR="006E1DE5">
              <w:rPr>
                <w:noProof/>
                <w:webHidden/>
              </w:rPr>
              <w:fldChar w:fldCharType="begin"/>
            </w:r>
            <w:r w:rsidR="006E1DE5">
              <w:rPr>
                <w:noProof/>
                <w:webHidden/>
              </w:rPr>
              <w:instrText xml:space="preserve"> PAGEREF _Toc456949025 \h </w:instrText>
            </w:r>
            <w:r w:rsidR="006E1DE5">
              <w:rPr>
                <w:noProof/>
                <w:webHidden/>
              </w:rPr>
            </w:r>
            <w:r w:rsidR="006E1DE5">
              <w:rPr>
                <w:noProof/>
                <w:webHidden/>
              </w:rPr>
              <w:fldChar w:fldCharType="separate"/>
            </w:r>
            <w:r w:rsidR="006E1DE5">
              <w:rPr>
                <w:noProof/>
                <w:webHidden/>
              </w:rPr>
              <w:t>86</w:t>
            </w:r>
            <w:r w:rsidR="006E1DE5">
              <w:rPr>
                <w:noProof/>
                <w:webHidden/>
              </w:rPr>
              <w:fldChar w:fldCharType="end"/>
            </w:r>
          </w:hyperlink>
        </w:p>
        <w:p w14:paraId="75E25BC7"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6" w:history="1">
            <w:r w:rsidR="006E1DE5" w:rsidRPr="00C944DE">
              <w:rPr>
                <w:rStyle w:val="Collegamentoipertestuale"/>
                <w:rFonts w:ascii="Century Gothic" w:hAnsi="Century Gothic"/>
                <w:b/>
                <w:noProof/>
              </w:rPr>
              <w:t>CRITERIO 31</w:t>
            </w:r>
            <w:r w:rsidR="006E1DE5">
              <w:rPr>
                <w:noProof/>
                <w:webHidden/>
              </w:rPr>
              <w:tab/>
            </w:r>
            <w:r w:rsidR="006E1DE5">
              <w:rPr>
                <w:noProof/>
                <w:webHidden/>
              </w:rPr>
              <w:fldChar w:fldCharType="begin"/>
            </w:r>
            <w:r w:rsidR="006E1DE5">
              <w:rPr>
                <w:noProof/>
                <w:webHidden/>
              </w:rPr>
              <w:instrText xml:space="preserve"> PAGEREF _Toc456949026 \h </w:instrText>
            </w:r>
            <w:r w:rsidR="006E1DE5">
              <w:rPr>
                <w:noProof/>
                <w:webHidden/>
              </w:rPr>
            </w:r>
            <w:r w:rsidR="006E1DE5">
              <w:rPr>
                <w:noProof/>
                <w:webHidden/>
              </w:rPr>
              <w:fldChar w:fldCharType="separate"/>
            </w:r>
            <w:r w:rsidR="006E1DE5">
              <w:rPr>
                <w:noProof/>
                <w:webHidden/>
              </w:rPr>
              <w:t>87</w:t>
            </w:r>
            <w:r w:rsidR="006E1DE5">
              <w:rPr>
                <w:noProof/>
                <w:webHidden/>
              </w:rPr>
              <w:fldChar w:fldCharType="end"/>
            </w:r>
          </w:hyperlink>
        </w:p>
        <w:p w14:paraId="07E7E745"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7" w:history="1">
            <w:r w:rsidR="006E1DE5" w:rsidRPr="00C944DE">
              <w:rPr>
                <w:rStyle w:val="Collegamentoipertestuale"/>
                <w:rFonts w:ascii="Century Gothic" w:hAnsi="Century Gothic"/>
                <w:b/>
                <w:noProof/>
              </w:rPr>
              <w:t>CRITERIO 32</w:t>
            </w:r>
            <w:r w:rsidR="006E1DE5">
              <w:rPr>
                <w:noProof/>
                <w:webHidden/>
              </w:rPr>
              <w:tab/>
            </w:r>
            <w:r w:rsidR="006E1DE5">
              <w:rPr>
                <w:noProof/>
                <w:webHidden/>
              </w:rPr>
              <w:fldChar w:fldCharType="begin"/>
            </w:r>
            <w:r w:rsidR="006E1DE5">
              <w:rPr>
                <w:noProof/>
                <w:webHidden/>
              </w:rPr>
              <w:instrText xml:space="preserve"> PAGEREF _Toc456949027 \h </w:instrText>
            </w:r>
            <w:r w:rsidR="006E1DE5">
              <w:rPr>
                <w:noProof/>
                <w:webHidden/>
              </w:rPr>
            </w:r>
            <w:r w:rsidR="006E1DE5">
              <w:rPr>
                <w:noProof/>
                <w:webHidden/>
              </w:rPr>
              <w:fldChar w:fldCharType="separate"/>
            </w:r>
            <w:r w:rsidR="006E1DE5">
              <w:rPr>
                <w:noProof/>
                <w:webHidden/>
              </w:rPr>
              <w:t>88</w:t>
            </w:r>
            <w:r w:rsidR="006E1DE5">
              <w:rPr>
                <w:noProof/>
                <w:webHidden/>
              </w:rPr>
              <w:fldChar w:fldCharType="end"/>
            </w:r>
          </w:hyperlink>
        </w:p>
        <w:p w14:paraId="669FECD9"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8" w:history="1">
            <w:r w:rsidR="006E1DE5" w:rsidRPr="00C944DE">
              <w:rPr>
                <w:rStyle w:val="Collegamentoipertestuale"/>
                <w:rFonts w:ascii="Century Gothic" w:hAnsi="Century Gothic"/>
                <w:b/>
                <w:noProof/>
              </w:rPr>
              <w:t>CRITERIO 33</w:t>
            </w:r>
            <w:r w:rsidR="006E1DE5">
              <w:rPr>
                <w:noProof/>
                <w:webHidden/>
              </w:rPr>
              <w:tab/>
            </w:r>
            <w:r w:rsidR="006E1DE5">
              <w:rPr>
                <w:noProof/>
                <w:webHidden/>
              </w:rPr>
              <w:fldChar w:fldCharType="begin"/>
            </w:r>
            <w:r w:rsidR="006E1DE5">
              <w:rPr>
                <w:noProof/>
                <w:webHidden/>
              </w:rPr>
              <w:instrText xml:space="preserve"> PAGEREF _Toc456949028 \h </w:instrText>
            </w:r>
            <w:r w:rsidR="006E1DE5">
              <w:rPr>
                <w:noProof/>
                <w:webHidden/>
              </w:rPr>
            </w:r>
            <w:r w:rsidR="006E1DE5">
              <w:rPr>
                <w:noProof/>
                <w:webHidden/>
              </w:rPr>
              <w:fldChar w:fldCharType="separate"/>
            </w:r>
            <w:r w:rsidR="006E1DE5">
              <w:rPr>
                <w:noProof/>
                <w:webHidden/>
              </w:rPr>
              <w:t>89</w:t>
            </w:r>
            <w:r w:rsidR="006E1DE5">
              <w:rPr>
                <w:noProof/>
                <w:webHidden/>
              </w:rPr>
              <w:fldChar w:fldCharType="end"/>
            </w:r>
          </w:hyperlink>
        </w:p>
        <w:p w14:paraId="204E362C"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29" w:history="1">
            <w:r w:rsidR="006E1DE5" w:rsidRPr="00C944DE">
              <w:rPr>
                <w:rStyle w:val="Collegamentoipertestuale"/>
                <w:rFonts w:ascii="Century Gothic" w:hAnsi="Century Gothic"/>
                <w:b/>
                <w:noProof/>
              </w:rPr>
              <w:t>CRITERIO 34</w:t>
            </w:r>
            <w:r w:rsidR="006E1DE5">
              <w:rPr>
                <w:noProof/>
                <w:webHidden/>
              </w:rPr>
              <w:tab/>
            </w:r>
            <w:r w:rsidR="006E1DE5">
              <w:rPr>
                <w:noProof/>
                <w:webHidden/>
              </w:rPr>
              <w:fldChar w:fldCharType="begin"/>
            </w:r>
            <w:r w:rsidR="006E1DE5">
              <w:rPr>
                <w:noProof/>
                <w:webHidden/>
              </w:rPr>
              <w:instrText xml:space="preserve"> PAGEREF _Toc456949029 \h </w:instrText>
            </w:r>
            <w:r w:rsidR="006E1DE5">
              <w:rPr>
                <w:noProof/>
                <w:webHidden/>
              </w:rPr>
            </w:r>
            <w:r w:rsidR="006E1DE5">
              <w:rPr>
                <w:noProof/>
                <w:webHidden/>
              </w:rPr>
              <w:fldChar w:fldCharType="separate"/>
            </w:r>
            <w:r w:rsidR="006E1DE5">
              <w:rPr>
                <w:noProof/>
                <w:webHidden/>
              </w:rPr>
              <w:t>90</w:t>
            </w:r>
            <w:r w:rsidR="006E1DE5">
              <w:rPr>
                <w:noProof/>
                <w:webHidden/>
              </w:rPr>
              <w:fldChar w:fldCharType="end"/>
            </w:r>
          </w:hyperlink>
        </w:p>
        <w:p w14:paraId="7380FAB1"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30" w:history="1">
            <w:r w:rsidR="006E1DE5" w:rsidRPr="00C944DE">
              <w:rPr>
                <w:rStyle w:val="Collegamentoipertestuale"/>
                <w:rFonts w:ascii="Century Gothic" w:hAnsi="Century Gothic"/>
                <w:b/>
                <w:noProof/>
              </w:rPr>
              <w:t>CRITERIO 35</w:t>
            </w:r>
            <w:r w:rsidR="006E1DE5">
              <w:rPr>
                <w:noProof/>
                <w:webHidden/>
              </w:rPr>
              <w:tab/>
            </w:r>
            <w:r w:rsidR="006E1DE5">
              <w:rPr>
                <w:noProof/>
                <w:webHidden/>
              </w:rPr>
              <w:fldChar w:fldCharType="begin"/>
            </w:r>
            <w:r w:rsidR="006E1DE5">
              <w:rPr>
                <w:noProof/>
                <w:webHidden/>
              </w:rPr>
              <w:instrText xml:space="preserve"> PAGEREF _Toc456949030 \h </w:instrText>
            </w:r>
            <w:r w:rsidR="006E1DE5">
              <w:rPr>
                <w:noProof/>
                <w:webHidden/>
              </w:rPr>
            </w:r>
            <w:r w:rsidR="006E1DE5">
              <w:rPr>
                <w:noProof/>
                <w:webHidden/>
              </w:rPr>
              <w:fldChar w:fldCharType="separate"/>
            </w:r>
            <w:r w:rsidR="006E1DE5">
              <w:rPr>
                <w:noProof/>
                <w:webHidden/>
              </w:rPr>
              <w:t>90</w:t>
            </w:r>
            <w:r w:rsidR="006E1DE5">
              <w:rPr>
                <w:noProof/>
                <w:webHidden/>
              </w:rPr>
              <w:fldChar w:fldCharType="end"/>
            </w:r>
          </w:hyperlink>
        </w:p>
        <w:p w14:paraId="361E47CC"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31" w:history="1">
            <w:r w:rsidR="006E1DE5" w:rsidRPr="00C944DE">
              <w:rPr>
                <w:rStyle w:val="Collegamentoipertestuale"/>
                <w:rFonts w:ascii="Century Gothic" w:hAnsi="Century Gothic"/>
                <w:b/>
                <w:noProof/>
              </w:rPr>
              <w:t>CRITERIO 36</w:t>
            </w:r>
            <w:r w:rsidR="006E1DE5">
              <w:rPr>
                <w:noProof/>
                <w:webHidden/>
              </w:rPr>
              <w:tab/>
            </w:r>
            <w:r w:rsidR="006E1DE5">
              <w:rPr>
                <w:noProof/>
                <w:webHidden/>
              </w:rPr>
              <w:fldChar w:fldCharType="begin"/>
            </w:r>
            <w:r w:rsidR="006E1DE5">
              <w:rPr>
                <w:noProof/>
                <w:webHidden/>
              </w:rPr>
              <w:instrText xml:space="preserve"> PAGEREF _Toc456949031 \h </w:instrText>
            </w:r>
            <w:r w:rsidR="006E1DE5">
              <w:rPr>
                <w:noProof/>
                <w:webHidden/>
              </w:rPr>
            </w:r>
            <w:r w:rsidR="006E1DE5">
              <w:rPr>
                <w:noProof/>
                <w:webHidden/>
              </w:rPr>
              <w:fldChar w:fldCharType="separate"/>
            </w:r>
            <w:r w:rsidR="006E1DE5">
              <w:rPr>
                <w:noProof/>
                <w:webHidden/>
              </w:rPr>
              <w:t>91</w:t>
            </w:r>
            <w:r w:rsidR="006E1DE5">
              <w:rPr>
                <w:noProof/>
                <w:webHidden/>
              </w:rPr>
              <w:fldChar w:fldCharType="end"/>
            </w:r>
          </w:hyperlink>
        </w:p>
        <w:p w14:paraId="42B51B60" w14:textId="77777777" w:rsidR="006E1DE5" w:rsidRDefault="006C24B9">
          <w:pPr>
            <w:pStyle w:val="Sommario1"/>
            <w:tabs>
              <w:tab w:val="right" w:leader="dot" w:pos="9860"/>
            </w:tabs>
            <w:rPr>
              <w:rFonts w:asciiTheme="minorHAnsi" w:eastAsiaTheme="minorEastAsia" w:hAnsiTheme="minorHAnsi" w:cstheme="minorBidi"/>
              <w:i w:val="0"/>
              <w:noProof/>
              <w:sz w:val="22"/>
              <w:szCs w:val="22"/>
            </w:rPr>
          </w:pPr>
          <w:hyperlink w:anchor="_Toc456949032" w:history="1">
            <w:r w:rsidR="006E1DE5" w:rsidRPr="00C944DE">
              <w:rPr>
                <w:rStyle w:val="Collegamentoipertestuale"/>
                <w:rFonts w:ascii="Cambria" w:hAnsi="Cambria" w:cs="Calibri"/>
                <w:b/>
                <w:noProof/>
              </w:rPr>
              <w:t>Riepilogo Criteri di selezione</w:t>
            </w:r>
            <w:r w:rsidR="006E1DE5">
              <w:rPr>
                <w:noProof/>
                <w:webHidden/>
              </w:rPr>
              <w:tab/>
            </w:r>
            <w:r w:rsidR="006E1DE5">
              <w:rPr>
                <w:noProof/>
                <w:webHidden/>
              </w:rPr>
              <w:fldChar w:fldCharType="begin"/>
            </w:r>
            <w:r w:rsidR="006E1DE5">
              <w:rPr>
                <w:noProof/>
                <w:webHidden/>
              </w:rPr>
              <w:instrText xml:space="preserve"> PAGEREF _Toc456949032 \h </w:instrText>
            </w:r>
            <w:r w:rsidR="006E1DE5">
              <w:rPr>
                <w:noProof/>
                <w:webHidden/>
              </w:rPr>
            </w:r>
            <w:r w:rsidR="006E1DE5">
              <w:rPr>
                <w:noProof/>
                <w:webHidden/>
              </w:rPr>
              <w:fldChar w:fldCharType="separate"/>
            </w:r>
            <w:r w:rsidR="006E1DE5">
              <w:rPr>
                <w:noProof/>
                <w:webHidden/>
              </w:rPr>
              <w:t>92</w:t>
            </w:r>
            <w:r w:rsidR="006E1DE5">
              <w:rPr>
                <w:noProof/>
                <w:webHidden/>
              </w:rPr>
              <w:fldChar w:fldCharType="end"/>
            </w:r>
          </w:hyperlink>
        </w:p>
        <w:p w14:paraId="4098F367" w14:textId="77777777" w:rsidR="00D85EEB" w:rsidRDefault="00575621" w:rsidP="00D85EEB">
          <w:pPr>
            <w:pStyle w:val="Sommario1"/>
            <w:tabs>
              <w:tab w:val="left" w:pos="400"/>
              <w:tab w:val="right" w:leader="dot" w:pos="9590"/>
            </w:tabs>
          </w:pPr>
          <w:r w:rsidRPr="00D00C37">
            <w:rPr>
              <w:rStyle w:val="Collegamentoipertestuale"/>
              <w:rFonts w:ascii="Times New Roman" w:eastAsia="SimSun" w:hAnsi="Times New Roman"/>
              <w:noProof/>
              <w:sz w:val="24"/>
              <w:szCs w:val="24"/>
            </w:rPr>
            <w:fldChar w:fldCharType="end"/>
          </w:r>
        </w:p>
      </w:sdtContent>
    </w:sdt>
    <w:p w14:paraId="179FC66D" w14:textId="77777777" w:rsidR="00D85EEB" w:rsidRPr="00D00C37" w:rsidRDefault="00D85EEB" w:rsidP="002661BB">
      <w:pPr>
        <w:pStyle w:val="Titolo1"/>
        <w:pageBreakBefore/>
        <w:numPr>
          <w:ilvl w:val="0"/>
          <w:numId w:val="6"/>
        </w:numPr>
        <w:shd w:val="clear" w:color="auto" w:fill="FFFFFF" w:themeFill="background1"/>
        <w:spacing w:before="0" w:after="240"/>
        <w:ind w:left="432"/>
        <w:rPr>
          <w:rFonts w:ascii="Times New Roman" w:hAnsi="Times New Roman" w:cs="Times New Roman"/>
          <w:color w:val="auto"/>
          <w:sz w:val="24"/>
          <w:szCs w:val="24"/>
        </w:rPr>
      </w:pPr>
      <w:bookmarkStart w:id="35" w:name="_Toc456948934"/>
      <w:r w:rsidRPr="00D00C37">
        <w:rPr>
          <w:rFonts w:ascii="Times New Roman" w:hAnsi="Times New Roman" w:cs="Times New Roman"/>
          <w:color w:val="auto"/>
          <w:sz w:val="24"/>
          <w:szCs w:val="24"/>
        </w:rPr>
        <w:lastRenderedPageBreak/>
        <w:t>SINTESI SSL</w:t>
      </w:r>
      <w:bookmarkEnd w:id="35"/>
    </w:p>
    <w:p w14:paraId="678C0F59"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 questa sezione realizzare un abstract della SSL evidenziando gli elementi di maggiore rilevanza.</w:t>
      </w:r>
    </w:p>
    <w:tbl>
      <w:tblPr>
        <w:tblStyle w:val="Grigliatabella"/>
        <w:tblW w:w="0" w:type="auto"/>
        <w:jc w:val="center"/>
        <w:tblLook w:val="04A0" w:firstRow="1" w:lastRow="0" w:firstColumn="1" w:lastColumn="0" w:noHBand="0" w:noVBand="1"/>
      </w:tblPr>
      <w:tblGrid>
        <w:gridCol w:w="8774"/>
      </w:tblGrid>
      <w:tr w:rsidR="002661BB" w:rsidRPr="00D00C37" w14:paraId="3F6D965E" w14:textId="77777777" w:rsidTr="0010310B">
        <w:trPr>
          <w:trHeight w:val="4169"/>
          <w:jc w:val="center"/>
        </w:trPr>
        <w:tc>
          <w:tcPr>
            <w:tcW w:w="8774" w:type="dxa"/>
          </w:tcPr>
          <w:p w14:paraId="0335BBAD"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3.000 caratteri</w:t>
            </w:r>
          </w:p>
        </w:tc>
      </w:tr>
    </w:tbl>
    <w:p w14:paraId="6A2E68AB" w14:textId="77777777" w:rsidR="00C631A9" w:rsidRPr="00D00C37" w:rsidRDefault="00C631A9" w:rsidP="00C631A9">
      <w:pPr>
        <w:pStyle w:val="Titolo1"/>
        <w:keepNext w:val="0"/>
        <w:keepLines w:val="0"/>
        <w:widowControl w:val="0"/>
        <w:numPr>
          <w:ilvl w:val="0"/>
          <w:numId w:val="0"/>
        </w:numPr>
        <w:shd w:val="clear" w:color="auto" w:fill="FFFFFF" w:themeFill="background1"/>
        <w:spacing w:before="0" w:after="240"/>
        <w:rPr>
          <w:rFonts w:ascii="Times New Roman" w:hAnsi="Times New Roman" w:cs="Times New Roman"/>
          <w:color w:val="auto"/>
          <w:sz w:val="24"/>
          <w:szCs w:val="24"/>
        </w:rPr>
      </w:pPr>
    </w:p>
    <w:p w14:paraId="117254C5"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36" w:name="_Toc456948935"/>
      <w:r w:rsidRPr="00D00C37">
        <w:rPr>
          <w:rFonts w:ascii="Times New Roman" w:hAnsi="Times New Roman" w:cs="Times New Roman"/>
          <w:color w:val="auto"/>
          <w:sz w:val="24"/>
          <w:szCs w:val="24"/>
        </w:rPr>
        <w:t xml:space="preserve">COMPOSIZIONE DEL </w:t>
      </w:r>
      <w:r w:rsidR="002661BB" w:rsidRPr="00D00C37">
        <w:rPr>
          <w:rFonts w:ascii="Times New Roman" w:hAnsi="Times New Roman" w:cs="Times New Roman"/>
          <w:color w:val="auto"/>
          <w:sz w:val="24"/>
          <w:szCs w:val="24"/>
        </w:rPr>
        <w:t>PARTENARIATO</w:t>
      </w:r>
      <w:bookmarkEnd w:id="36"/>
    </w:p>
    <w:p w14:paraId="6A2ACB9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Ai sensi dell’art. 34 par. 2 del  Reg. (UE) n. 1303/2103” L'autorità o le autorità di gestione responsabili provvedono affinché i gruppi di azione locale scelgano al loro interno un partner capofila per le questioni amministrative e finanziarie, oppure si riuniscano in una struttura comune legalmente costituita”. </w:t>
      </w:r>
    </w:p>
    <w:p w14:paraId="06D0C795"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A seconda del caso, compilare la tabella di cui al punto A) o la tabella di cui al punto B).</w:t>
      </w:r>
    </w:p>
    <w:p w14:paraId="1285584D"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A) Nel caso di struttura comune legalmente costituita compilare la seguente tabella.</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1902"/>
        <w:gridCol w:w="3097"/>
        <w:gridCol w:w="3827"/>
      </w:tblGrid>
      <w:tr w:rsidR="002661BB" w:rsidRPr="00D00C37" w14:paraId="2FB9C00A" w14:textId="77777777" w:rsidTr="00D86406">
        <w:trPr>
          <w:trHeight w:hRule="exact" w:val="328"/>
        </w:trPr>
        <w:tc>
          <w:tcPr>
            <w:tcW w:w="2433" w:type="dxa"/>
            <w:gridSpan w:val="2"/>
            <w:shd w:val="clear" w:color="auto" w:fill="DBE4F0"/>
            <w:vAlign w:val="center"/>
          </w:tcPr>
          <w:p w14:paraId="20994C2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Denomin</w:t>
            </w:r>
            <w:r w:rsidRPr="00D00C37">
              <w:rPr>
                <w:rFonts w:ascii="Times New Roman" w:hAnsi="Times New Roman" w:cs="Times New Roman"/>
                <w:spacing w:val="1"/>
                <w:sz w:val="24"/>
                <w:szCs w:val="24"/>
              </w:rPr>
              <w:t>a</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6924" w:type="dxa"/>
            <w:gridSpan w:val="2"/>
            <w:vAlign w:val="center"/>
          </w:tcPr>
          <w:p w14:paraId="340B4744"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46A6151F" w14:textId="77777777" w:rsidTr="00D86406">
        <w:trPr>
          <w:trHeight w:hRule="exact" w:val="328"/>
        </w:trPr>
        <w:tc>
          <w:tcPr>
            <w:tcW w:w="2433" w:type="dxa"/>
            <w:gridSpan w:val="2"/>
            <w:shd w:val="clear" w:color="auto" w:fill="DBE4F0"/>
            <w:vAlign w:val="center"/>
          </w:tcPr>
          <w:p w14:paraId="04090C4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Forma giuridica</w:t>
            </w:r>
          </w:p>
        </w:tc>
        <w:tc>
          <w:tcPr>
            <w:tcW w:w="6924" w:type="dxa"/>
            <w:gridSpan w:val="2"/>
            <w:vAlign w:val="center"/>
          </w:tcPr>
          <w:p w14:paraId="6A291F63"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0B6D6692" w14:textId="77777777" w:rsidTr="00D86406">
        <w:trPr>
          <w:trHeight w:hRule="exact" w:val="328"/>
        </w:trPr>
        <w:tc>
          <w:tcPr>
            <w:tcW w:w="2433" w:type="dxa"/>
            <w:gridSpan w:val="2"/>
            <w:shd w:val="clear" w:color="auto" w:fill="DBE4F0"/>
            <w:vAlign w:val="center"/>
          </w:tcPr>
          <w:p w14:paraId="6C851F4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Partita IVA</w:t>
            </w:r>
          </w:p>
        </w:tc>
        <w:tc>
          <w:tcPr>
            <w:tcW w:w="6924" w:type="dxa"/>
            <w:gridSpan w:val="2"/>
            <w:vAlign w:val="center"/>
          </w:tcPr>
          <w:p w14:paraId="4A0DB88A"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6AC13561" w14:textId="77777777" w:rsidTr="00D86406">
        <w:trPr>
          <w:trHeight w:hRule="exact" w:val="328"/>
        </w:trPr>
        <w:tc>
          <w:tcPr>
            <w:tcW w:w="2433" w:type="dxa"/>
            <w:gridSpan w:val="2"/>
            <w:shd w:val="clear" w:color="auto" w:fill="DBE4F0"/>
            <w:vAlign w:val="center"/>
          </w:tcPr>
          <w:p w14:paraId="7F0499B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Sito web di riferimento</w:t>
            </w:r>
          </w:p>
        </w:tc>
        <w:tc>
          <w:tcPr>
            <w:tcW w:w="6924" w:type="dxa"/>
            <w:gridSpan w:val="2"/>
            <w:vAlign w:val="center"/>
          </w:tcPr>
          <w:p w14:paraId="6E8B22C1"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308D7F40" w14:textId="77777777" w:rsidTr="00D86406">
        <w:trPr>
          <w:trHeight w:hRule="exact" w:val="326"/>
        </w:trPr>
        <w:tc>
          <w:tcPr>
            <w:tcW w:w="2433" w:type="dxa"/>
            <w:gridSpan w:val="2"/>
            <w:shd w:val="clear" w:color="auto" w:fill="DBE4F0"/>
            <w:vAlign w:val="center"/>
          </w:tcPr>
          <w:p w14:paraId="1129C06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Sede</w:t>
            </w:r>
          </w:p>
        </w:tc>
        <w:tc>
          <w:tcPr>
            <w:tcW w:w="6924" w:type="dxa"/>
            <w:gridSpan w:val="2"/>
            <w:vAlign w:val="center"/>
          </w:tcPr>
          <w:p w14:paraId="09C6F40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l’i</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 xml:space="preserve">dirizzo </w:t>
            </w:r>
            <w:r w:rsidRPr="00D00C37">
              <w:rPr>
                <w:rFonts w:ascii="Times New Roman" w:hAnsi="Times New Roman" w:cs="Times New Roman"/>
                <w:spacing w:val="-1"/>
                <w:sz w:val="24"/>
                <w:szCs w:val="24"/>
              </w:rPr>
              <w:t>d</w:t>
            </w:r>
            <w:r w:rsidRPr="00D00C37">
              <w:rPr>
                <w:rFonts w:ascii="Times New Roman" w:hAnsi="Times New Roman" w:cs="Times New Roman"/>
                <w:sz w:val="24"/>
                <w:szCs w:val="24"/>
              </w:rPr>
              <w:t>el</w:t>
            </w:r>
            <w:r w:rsidRPr="00D00C37">
              <w:rPr>
                <w:rFonts w:ascii="Times New Roman" w:hAnsi="Times New Roman" w:cs="Times New Roman"/>
                <w:spacing w:val="1"/>
                <w:sz w:val="24"/>
                <w:szCs w:val="24"/>
              </w:rPr>
              <w:t>l</w:t>
            </w:r>
            <w:r w:rsidRPr="00D00C37">
              <w:rPr>
                <w:rFonts w:ascii="Times New Roman" w:hAnsi="Times New Roman" w:cs="Times New Roman"/>
                <w:sz w:val="24"/>
                <w:szCs w:val="24"/>
              </w:rPr>
              <w:t>a sede legale e dell’</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ventuale sede operativa</w:t>
            </w:r>
          </w:p>
        </w:tc>
      </w:tr>
      <w:tr w:rsidR="002661BB" w:rsidRPr="00D00C37" w14:paraId="193C0896" w14:textId="77777777" w:rsidTr="00D86406">
        <w:trPr>
          <w:trHeight w:hRule="exact" w:val="328"/>
        </w:trPr>
        <w:tc>
          <w:tcPr>
            <w:tcW w:w="2433" w:type="dxa"/>
            <w:gridSpan w:val="2"/>
            <w:vMerge w:val="restart"/>
            <w:shd w:val="clear" w:color="auto" w:fill="DBE4F0"/>
            <w:vAlign w:val="center"/>
          </w:tcPr>
          <w:p w14:paraId="3F577CA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Contatti</w:t>
            </w:r>
          </w:p>
        </w:tc>
        <w:tc>
          <w:tcPr>
            <w:tcW w:w="3097" w:type="dxa"/>
            <w:vAlign w:val="center"/>
          </w:tcPr>
          <w:p w14:paraId="1A55508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Telefono:</w:t>
            </w:r>
          </w:p>
        </w:tc>
        <w:tc>
          <w:tcPr>
            <w:tcW w:w="3827" w:type="dxa"/>
            <w:vAlign w:val="center"/>
          </w:tcPr>
          <w:p w14:paraId="55FE562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Fax:</w:t>
            </w:r>
          </w:p>
        </w:tc>
      </w:tr>
      <w:tr w:rsidR="002661BB" w:rsidRPr="00D00C37" w14:paraId="4B473E25" w14:textId="77777777" w:rsidTr="00D86406">
        <w:trPr>
          <w:trHeight w:hRule="exact" w:val="347"/>
        </w:trPr>
        <w:tc>
          <w:tcPr>
            <w:tcW w:w="2433" w:type="dxa"/>
            <w:gridSpan w:val="2"/>
            <w:vMerge/>
            <w:shd w:val="clear" w:color="auto" w:fill="DBE4F0"/>
            <w:vAlign w:val="center"/>
          </w:tcPr>
          <w:p w14:paraId="2F2223F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6924" w:type="dxa"/>
            <w:gridSpan w:val="2"/>
            <w:vAlign w:val="center"/>
          </w:tcPr>
          <w:p w14:paraId="4BCB249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ail:</w:t>
            </w:r>
          </w:p>
        </w:tc>
      </w:tr>
      <w:tr w:rsidR="002661BB" w:rsidRPr="00D00C37" w14:paraId="514F4B1A" w14:textId="77777777" w:rsidTr="00D86406">
        <w:trPr>
          <w:trHeight w:hRule="exact" w:val="328"/>
        </w:trPr>
        <w:tc>
          <w:tcPr>
            <w:tcW w:w="2433" w:type="dxa"/>
            <w:gridSpan w:val="2"/>
            <w:vMerge w:val="restart"/>
            <w:shd w:val="clear" w:color="auto" w:fill="DBE4F0"/>
            <w:vAlign w:val="center"/>
          </w:tcPr>
          <w:p w14:paraId="0727FF5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Rappresentante legale</w:t>
            </w:r>
          </w:p>
        </w:tc>
        <w:tc>
          <w:tcPr>
            <w:tcW w:w="6924" w:type="dxa"/>
            <w:gridSpan w:val="2"/>
            <w:vAlign w:val="center"/>
          </w:tcPr>
          <w:p w14:paraId="247C582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w:t>
            </w:r>
            <w:r w:rsidRPr="00D00C37">
              <w:rPr>
                <w:rFonts w:ascii="Times New Roman" w:hAnsi="Times New Roman" w:cs="Times New Roman"/>
                <w:spacing w:val="1"/>
                <w:sz w:val="24"/>
                <w:szCs w:val="24"/>
              </w:rPr>
              <w:t>o</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w:t>
            </w:r>
          </w:p>
        </w:tc>
      </w:tr>
      <w:tr w:rsidR="002661BB" w:rsidRPr="00D00C37" w14:paraId="4404ABAC" w14:textId="77777777" w:rsidTr="00D86406">
        <w:trPr>
          <w:trHeight w:hRule="exact" w:val="328"/>
        </w:trPr>
        <w:tc>
          <w:tcPr>
            <w:tcW w:w="2433" w:type="dxa"/>
            <w:gridSpan w:val="2"/>
            <w:vMerge/>
            <w:shd w:val="clear" w:color="auto" w:fill="DBE4F0"/>
            <w:vAlign w:val="center"/>
          </w:tcPr>
          <w:p w14:paraId="6A010A5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3097" w:type="dxa"/>
            <w:vAlign w:val="center"/>
          </w:tcPr>
          <w:p w14:paraId="44F6D35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Telefono:</w:t>
            </w:r>
          </w:p>
        </w:tc>
        <w:tc>
          <w:tcPr>
            <w:tcW w:w="3827" w:type="dxa"/>
            <w:vAlign w:val="center"/>
          </w:tcPr>
          <w:p w14:paraId="4C17B19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E-Mail:</w:t>
            </w:r>
          </w:p>
        </w:tc>
      </w:tr>
      <w:tr w:rsidR="002661BB" w:rsidRPr="00D00C37" w14:paraId="21F30E87" w14:textId="77777777" w:rsidTr="0010310B">
        <w:trPr>
          <w:trHeight w:hRule="exact" w:val="572"/>
        </w:trPr>
        <w:tc>
          <w:tcPr>
            <w:tcW w:w="9357" w:type="dxa"/>
            <w:gridSpan w:val="4"/>
            <w:shd w:val="clear" w:color="auto" w:fill="DBE4F0"/>
            <w:vAlign w:val="center"/>
          </w:tcPr>
          <w:p w14:paraId="023AB9B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Esperien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 nella gestione di proget</w:t>
            </w:r>
            <w:r w:rsidRPr="00D00C37">
              <w:rPr>
                <w:rFonts w:ascii="Times New Roman" w:hAnsi="Times New Roman" w:cs="Times New Roman"/>
                <w:spacing w:val="1"/>
                <w:sz w:val="24"/>
                <w:szCs w:val="24"/>
              </w:rPr>
              <w:t>t</w:t>
            </w:r>
            <w:r w:rsidRPr="00D00C37">
              <w:rPr>
                <w:rFonts w:ascii="Times New Roman" w:hAnsi="Times New Roman" w:cs="Times New Roman"/>
                <w:sz w:val="24"/>
                <w:szCs w:val="24"/>
              </w:rPr>
              <w:t>i finan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iati con fondi comunitari e/o fondi pubblici</w:t>
            </w:r>
          </w:p>
        </w:tc>
      </w:tr>
      <w:tr w:rsidR="002661BB" w:rsidRPr="00D00C37" w14:paraId="03784616" w14:textId="77777777" w:rsidTr="0010310B">
        <w:trPr>
          <w:trHeight w:hRule="exact" w:val="286"/>
        </w:trPr>
        <w:tc>
          <w:tcPr>
            <w:tcW w:w="531" w:type="dxa"/>
            <w:vMerge w:val="restart"/>
            <w:shd w:val="clear" w:color="auto" w:fill="DBE4F0"/>
            <w:vAlign w:val="center"/>
          </w:tcPr>
          <w:p w14:paraId="0481064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w:t>
            </w:r>
          </w:p>
        </w:tc>
        <w:tc>
          <w:tcPr>
            <w:tcW w:w="8826" w:type="dxa"/>
            <w:gridSpan w:val="3"/>
            <w:vAlign w:val="center"/>
          </w:tcPr>
          <w:p w14:paraId="64D9680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No</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 e descrizione del progetto</w:t>
            </w:r>
          </w:p>
        </w:tc>
      </w:tr>
      <w:tr w:rsidR="002661BB" w:rsidRPr="00D00C37" w14:paraId="13971944" w14:textId="77777777" w:rsidTr="0010310B">
        <w:trPr>
          <w:trHeight w:hRule="exact" w:val="287"/>
        </w:trPr>
        <w:tc>
          <w:tcPr>
            <w:tcW w:w="531" w:type="dxa"/>
            <w:vMerge/>
            <w:shd w:val="clear" w:color="auto" w:fill="DBE4F0"/>
            <w:vAlign w:val="center"/>
          </w:tcPr>
          <w:p w14:paraId="38256B4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0E920A0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Stru</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ento di finanzia</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ento (es. SFOP-FEP, FEASR, FESR, FSE, ecc.</w:t>
            </w:r>
            <w:r w:rsidRPr="00D00C37">
              <w:rPr>
                <w:rFonts w:ascii="Times New Roman" w:hAnsi="Times New Roman" w:cs="Times New Roman"/>
                <w:spacing w:val="-2"/>
                <w:sz w:val="24"/>
                <w:szCs w:val="24"/>
              </w:rPr>
              <w:t>)</w:t>
            </w:r>
            <w:r w:rsidRPr="00D00C37">
              <w:rPr>
                <w:rFonts w:ascii="Times New Roman" w:hAnsi="Times New Roman" w:cs="Times New Roman"/>
                <w:sz w:val="24"/>
                <w:szCs w:val="24"/>
              </w:rPr>
              <w:t>,</w:t>
            </w:r>
          </w:p>
        </w:tc>
      </w:tr>
      <w:tr w:rsidR="002661BB" w:rsidRPr="00D00C37" w14:paraId="0060D8D1" w14:textId="77777777" w:rsidTr="0010310B">
        <w:trPr>
          <w:trHeight w:hRule="exact" w:val="326"/>
        </w:trPr>
        <w:tc>
          <w:tcPr>
            <w:tcW w:w="531" w:type="dxa"/>
            <w:vMerge/>
            <w:shd w:val="clear" w:color="auto" w:fill="DBE4F0"/>
            <w:vAlign w:val="center"/>
          </w:tcPr>
          <w:p w14:paraId="26B1091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0B58FF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Riferi</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 xml:space="preserve">enti dell’atto di </w:t>
            </w:r>
            <w:r w:rsidRPr="00D00C37">
              <w:rPr>
                <w:rFonts w:ascii="Times New Roman" w:hAnsi="Times New Roman" w:cs="Times New Roman"/>
                <w:spacing w:val="-1"/>
                <w:sz w:val="24"/>
                <w:szCs w:val="24"/>
              </w:rPr>
              <w:t>c</w:t>
            </w:r>
            <w:r w:rsidRPr="00D00C37">
              <w:rPr>
                <w:rFonts w:ascii="Times New Roman" w:hAnsi="Times New Roman" w:cs="Times New Roman"/>
                <w:sz w:val="24"/>
                <w:szCs w:val="24"/>
              </w:rPr>
              <w:t xml:space="preserve">oncessione del contributo </w:t>
            </w:r>
            <w:r w:rsidRPr="00D00C37">
              <w:rPr>
                <w:rFonts w:ascii="Times New Roman" w:hAnsi="Times New Roman" w:cs="Times New Roman"/>
                <w:iCs/>
                <w:sz w:val="24"/>
                <w:szCs w:val="24"/>
              </w:rPr>
              <w:t xml:space="preserve">(numero di protocollo, data, ente </w:t>
            </w:r>
            <w:r w:rsidRPr="00D00C37">
              <w:rPr>
                <w:rFonts w:ascii="Times New Roman" w:hAnsi="Times New Roman" w:cs="Times New Roman"/>
                <w:sz w:val="24"/>
                <w:szCs w:val="24"/>
              </w:rPr>
              <w:t>concession</w:t>
            </w:r>
            <w:r w:rsidRPr="00D00C37">
              <w:rPr>
                <w:rFonts w:ascii="Times New Roman" w:hAnsi="Times New Roman" w:cs="Times New Roman"/>
                <w:spacing w:val="-1"/>
                <w:sz w:val="24"/>
                <w:szCs w:val="24"/>
              </w:rPr>
              <w:t>a</w:t>
            </w:r>
            <w:r w:rsidRPr="00D00C37">
              <w:rPr>
                <w:rFonts w:ascii="Times New Roman" w:hAnsi="Times New Roman" w:cs="Times New Roman"/>
                <w:sz w:val="24"/>
                <w:szCs w:val="24"/>
              </w:rPr>
              <w:t>rio, ecc.</w:t>
            </w:r>
            <w:r w:rsidRPr="00D00C37">
              <w:rPr>
                <w:rFonts w:ascii="Times New Roman" w:hAnsi="Times New Roman" w:cs="Times New Roman"/>
                <w:spacing w:val="-2"/>
                <w:sz w:val="24"/>
                <w:szCs w:val="24"/>
              </w:rPr>
              <w:t>)</w:t>
            </w:r>
            <w:r w:rsidRPr="00D00C37">
              <w:rPr>
                <w:rFonts w:ascii="Times New Roman" w:hAnsi="Times New Roman" w:cs="Times New Roman"/>
                <w:sz w:val="24"/>
                <w:szCs w:val="24"/>
              </w:rPr>
              <w:t>.</w:t>
            </w:r>
          </w:p>
        </w:tc>
      </w:tr>
      <w:tr w:rsidR="002661BB" w:rsidRPr="00D00C37" w14:paraId="146A4D09" w14:textId="77777777" w:rsidTr="0010310B">
        <w:trPr>
          <w:trHeight w:hRule="exact" w:val="286"/>
        </w:trPr>
        <w:tc>
          <w:tcPr>
            <w:tcW w:w="531" w:type="dxa"/>
            <w:vMerge/>
            <w:shd w:val="clear" w:color="auto" w:fill="DBE4F0"/>
            <w:vAlign w:val="center"/>
          </w:tcPr>
          <w:p w14:paraId="1E6A7490"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506795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Ruolo svolto (es. beneficiario, capofila, part</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er, ecc.</w:t>
            </w:r>
            <w:r w:rsidRPr="00D00C37">
              <w:rPr>
                <w:rFonts w:ascii="Times New Roman" w:hAnsi="Times New Roman" w:cs="Times New Roman"/>
                <w:spacing w:val="-2"/>
                <w:sz w:val="24"/>
                <w:szCs w:val="24"/>
              </w:rPr>
              <w:t>)</w:t>
            </w:r>
            <w:r w:rsidRPr="00D00C37">
              <w:rPr>
                <w:rFonts w:ascii="Times New Roman" w:hAnsi="Times New Roman" w:cs="Times New Roman"/>
                <w:sz w:val="24"/>
                <w:szCs w:val="24"/>
              </w:rPr>
              <w:t>.</w:t>
            </w:r>
          </w:p>
        </w:tc>
      </w:tr>
      <w:tr w:rsidR="002661BB" w:rsidRPr="00D00C37" w14:paraId="256B6B39" w14:textId="77777777" w:rsidTr="0010310B">
        <w:trPr>
          <w:trHeight w:hRule="exact" w:val="286"/>
        </w:trPr>
        <w:tc>
          <w:tcPr>
            <w:tcW w:w="531" w:type="dxa"/>
            <w:vMerge/>
            <w:shd w:val="clear" w:color="auto" w:fill="DBE4F0"/>
            <w:vAlign w:val="center"/>
          </w:tcPr>
          <w:p w14:paraId="4D1A15E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CC8261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Dotazione finanziaria gestita diretta</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ente</w:t>
            </w:r>
          </w:p>
        </w:tc>
      </w:tr>
      <w:tr w:rsidR="002661BB" w:rsidRPr="00D00C37" w14:paraId="460C6883" w14:textId="77777777" w:rsidTr="0010310B">
        <w:trPr>
          <w:trHeight w:hRule="exact" w:val="230"/>
        </w:trPr>
        <w:tc>
          <w:tcPr>
            <w:tcW w:w="531" w:type="dxa"/>
            <w:vMerge w:val="restart"/>
            <w:shd w:val="clear" w:color="auto" w:fill="DBE4F0"/>
            <w:vAlign w:val="center"/>
          </w:tcPr>
          <w:p w14:paraId="24FD3C3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2</w:t>
            </w:r>
          </w:p>
        </w:tc>
        <w:tc>
          <w:tcPr>
            <w:tcW w:w="8826" w:type="dxa"/>
            <w:gridSpan w:val="3"/>
            <w:vAlign w:val="center"/>
          </w:tcPr>
          <w:p w14:paraId="21FB7035"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5770B0C8" w14:textId="77777777" w:rsidTr="0010310B">
        <w:trPr>
          <w:trHeight w:hRule="exact" w:val="286"/>
        </w:trPr>
        <w:tc>
          <w:tcPr>
            <w:tcW w:w="531" w:type="dxa"/>
            <w:vMerge/>
            <w:shd w:val="clear" w:color="auto" w:fill="DBE4F0"/>
            <w:vAlign w:val="center"/>
          </w:tcPr>
          <w:p w14:paraId="6512397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073355D6"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7E6C6748" w14:textId="77777777" w:rsidTr="0010310B">
        <w:trPr>
          <w:trHeight w:hRule="exact" w:val="287"/>
        </w:trPr>
        <w:tc>
          <w:tcPr>
            <w:tcW w:w="531" w:type="dxa"/>
            <w:vMerge/>
            <w:shd w:val="clear" w:color="auto" w:fill="DBE4F0"/>
            <w:vAlign w:val="center"/>
          </w:tcPr>
          <w:p w14:paraId="193AD1C9"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008EB96E"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04214595" w14:textId="77777777" w:rsidTr="0010310B">
        <w:trPr>
          <w:trHeight w:hRule="exact" w:val="286"/>
        </w:trPr>
        <w:tc>
          <w:tcPr>
            <w:tcW w:w="531" w:type="dxa"/>
            <w:vMerge/>
            <w:shd w:val="clear" w:color="auto" w:fill="DBE4F0"/>
            <w:vAlign w:val="center"/>
          </w:tcPr>
          <w:p w14:paraId="1FC3297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1D19DC33"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4609EBE1" w14:textId="77777777" w:rsidTr="0010310B">
        <w:trPr>
          <w:trHeight w:hRule="exact" w:val="286"/>
        </w:trPr>
        <w:tc>
          <w:tcPr>
            <w:tcW w:w="531" w:type="dxa"/>
            <w:vMerge/>
            <w:shd w:val="clear" w:color="auto" w:fill="DBE4F0"/>
            <w:vAlign w:val="center"/>
          </w:tcPr>
          <w:p w14:paraId="0B77095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0AD5E5C"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41D2A97A" w14:textId="77777777" w:rsidTr="0010310B">
        <w:trPr>
          <w:trHeight w:hRule="exact" w:val="230"/>
        </w:trPr>
        <w:tc>
          <w:tcPr>
            <w:tcW w:w="531" w:type="dxa"/>
            <w:vMerge w:val="restart"/>
            <w:shd w:val="clear" w:color="auto" w:fill="DBE4F0"/>
            <w:vAlign w:val="center"/>
          </w:tcPr>
          <w:p w14:paraId="05AAE55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3</w:t>
            </w:r>
          </w:p>
        </w:tc>
        <w:tc>
          <w:tcPr>
            <w:tcW w:w="8826" w:type="dxa"/>
            <w:gridSpan w:val="3"/>
            <w:vAlign w:val="center"/>
          </w:tcPr>
          <w:p w14:paraId="082D02D7"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51F62A0E" w14:textId="77777777" w:rsidTr="0010310B">
        <w:trPr>
          <w:trHeight w:hRule="exact" w:val="286"/>
        </w:trPr>
        <w:tc>
          <w:tcPr>
            <w:tcW w:w="531" w:type="dxa"/>
            <w:vMerge/>
            <w:shd w:val="clear" w:color="auto" w:fill="DBE4F0"/>
            <w:vAlign w:val="center"/>
          </w:tcPr>
          <w:p w14:paraId="49BC901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61F0122D"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028E4BFB" w14:textId="77777777" w:rsidTr="0010310B">
        <w:trPr>
          <w:trHeight w:hRule="exact" w:val="286"/>
        </w:trPr>
        <w:tc>
          <w:tcPr>
            <w:tcW w:w="531" w:type="dxa"/>
            <w:vMerge/>
            <w:shd w:val="clear" w:color="auto" w:fill="DBE4F0"/>
            <w:vAlign w:val="center"/>
          </w:tcPr>
          <w:p w14:paraId="6BB82F87"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1404431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(aggiungere nuove righe in funzi</w:t>
            </w:r>
            <w:r w:rsidRPr="00D00C37">
              <w:rPr>
                <w:rFonts w:ascii="Times New Roman" w:hAnsi="Times New Roman" w:cs="Times New Roman"/>
                <w:spacing w:val="-1"/>
                <w:sz w:val="24"/>
                <w:szCs w:val="24"/>
              </w:rPr>
              <w:t>o</w:t>
            </w:r>
            <w:r w:rsidRPr="00D00C37">
              <w:rPr>
                <w:rFonts w:ascii="Times New Roman" w:hAnsi="Times New Roman" w:cs="Times New Roman"/>
                <w:sz w:val="24"/>
                <w:szCs w:val="24"/>
              </w:rPr>
              <w:t>ne del numero di progetti)</w:t>
            </w:r>
          </w:p>
        </w:tc>
      </w:tr>
      <w:tr w:rsidR="002661BB" w:rsidRPr="00D00C37" w14:paraId="2DAEE690" w14:textId="77777777" w:rsidTr="0010310B">
        <w:trPr>
          <w:trHeight w:hRule="exact" w:val="287"/>
        </w:trPr>
        <w:tc>
          <w:tcPr>
            <w:tcW w:w="531" w:type="dxa"/>
            <w:vMerge/>
            <w:shd w:val="clear" w:color="auto" w:fill="DBE4F0"/>
            <w:vAlign w:val="center"/>
          </w:tcPr>
          <w:p w14:paraId="28059D5F"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A732066"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31C47C7B" w14:textId="77777777" w:rsidTr="0010310B">
        <w:trPr>
          <w:trHeight w:hRule="exact" w:val="286"/>
        </w:trPr>
        <w:tc>
          <w:tcPr>
            <w:tcW w:w="531" w:type="dxa"/>
            <w:vMerge/>
            <w:shd w:val="clear" w:color="auto" w:fill="DBE4F0"/>
            <w:vAlign w:val="center"/>
          </w:tcPr>
          <w:p w14:paraId="29CFDF6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26B96781"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59E85280" w14:textId="77777777" w:rsidR="00D85EEB" w:rsidRPr="00D00C37" w:rsidRDefault="00D85EEB" w:rsidP="002661BB">
      <w:pPr>
        <w:shd w:val="clear" w:color="auto" w:fill="FFFFFF" w:themeFill="background1"/>
        <w:rPr>
          <w:rFonts w:ascii="Times New Roman" w:hAnsi="Times New Roman" w:cs="Times New Roman"/>
          <w:sz w:val="24"/>
          <w:szCs w:val="24"/>
        </w:rPr>
      </w:pPr>
    </w:p>
    <w:p w14:paraId="40B1CDD8"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B) Nel caso di partenariato non riunito in una struttura legalmente costituita, è necessario individuare un pa</w:t>
      </w:r>
      <w:r w:rsidR="00D00C37">
        <w:rPr>
          <w:rFonts w:ascii="Times New Roman" w:hAnsi="Times New Roman" w:cs="Times New Roman"/>
          <w:sz w:val="24"/>
          <w:szCs w:val="24"/>
        </w:rPr>
        <w:t>r</w:t>
      </w:r>
      <w:r w:rsidRPr="00D00C37">
        <w:rPr>
          <w:rFonts w:ascii="Times New Roman" w:hAnsi="Times New Roman" w:cs="Times New Roman"/>
          <w:sz w:val="24"/>
          <w:szCs w:val="24"/>
        </w:rPr>
        <w:t>tner capofila per le questioni amministrative e finanziarie. Inserire nella seguente tabella le informazioni richieste in riferimento al partner capofila prescelto.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
        <w:gridCol w:w="2469"/>
        <w:gridCol w:w="2530"/>
        <w:gridCol w:w="3827"/>
      </w:tblGrid>
      <w:tr w:rsidR="002661BB" w:rsidRPr="00D00C37" w14:paraId="31CC8323" w14:textId="77777777" w:rsidTr="00D86406">
        <w:trPr>
          <w:trHeight w:hRule="exact" w:val="800"/>
        </w:trPr>
        <w:tc>
          <w:tcPr>
            <w:tcW w:w="2967" w:type="dxa"/>
            <w:gridSpan w:val="2"/>
            <w:shd w:val="clear" w:color="auto" w:fill="DBE4F0"/>
            <w:vAlign w:val="center"/>
          </w:tcPr>
          <w:p w14:paraId="0032AD0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Denomin</w:t>
            </w:r>
            <w:r w:rsidRPr="00D00C37">
              <w:rPr>
                <w:rFonts w:ascii="Times New Roman" w:hAnsi="Times New Roman" w:cs="Times New Roman"/>
                <w:spacing w:val="1"/>
                <w:sz w:val="24"/>
                <w:szCs w:val="24"/>
              </w:rPr>
              <w:t>a</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 partner capofila</w:t>
            </w:r>
          </w:p>
        </w:tc>
        <w:tc>
          <w:tcPr>
            <w:tcW w:w="6357" w:type="dxa"/>
            <w:gridSpan w:val="2"/>
            <w:vAlign w:val="center"/>
          </w:tcPr>
          <w:p w14:paraId="33251CBE"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6F3CA47B" w14:textId="77777777" w:rsidTr="00D86406">
        <w:trPr>
          <w:trHeight w:hRule="exact" w:val="326"/>
        </w:trPr>
        <w:tc>
          <w:tcPr>
            <w:tcW w:w="2967" w:type="dxa"/>
            <w:gridSpan w:val="2"/>
            <w:shd w:val="clear" w:color="auto" w:fill="DBE4F0"/>
            <w:vAlign w:val="center"/>
          </w:tcPr>
          <w:p w14:paraId="0DCF9CF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Sede</w:t>
            </w:r>
          </w:p>
        </w:tc>
        <w:tc>
          <w:tcPr>
            <w:tcW w:w="6357" w:type="dxa"/>
            <w:gridSpan w:val="2"/>
            <w:vAlign w:val="center"/>
          </w:tcPr>
          <w:p w14:paraId="70C5CC5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l’i</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 xml:space="preserve">dirizzo </w:t>
            </w:r>
            <w:r w:rsidRPr="00D00C37">
              <w:rPr>
                <w:rFonts w:ascii="Times New Roman" w:hAnsi="Times New Roman" w:cs="Times New Roman"/>
                <w:spacing w:val="-1"/>
                <w:sz w:val="24"/>
                <w:szCs w:val="24"/>
              </w:rPr>
              <w:t>d</w:t>
            </w:r>
            <w:r w:rsidRPr="00D00C37">
              <w:rPr>
                <w:rFonts w:ascii="Times New Roman" w:hAnsi="Times New Roman" w:cs="Times New Roman"/>
                <w:sz w:val="24"/>
                <w:szCs w:val="24"/>
              </w:rPr>
              <w:t>el</w:t>
            </w:r>
            <w:r w:rsidRPr="00D00C37">
              <w:rPr>
                <w:rFonts w:ascii="Times New Roman" w:hAnsi="Times New Roman" w:cs="Times New Roman"/>
                <w:spacing w:val="1"/>
                <w:sz w:val="24"/>
                <w:szCs w:val="24"/>
              </w:rPr>
              <w:t>l</w:t>
            </w:r>
            <w:r w:rsidRPr="00D00C37">
              <w:rPr>
                <w:rFonts w:ascii="Times New Roman" w:hAnsi="Times New Roman" w:cs="Times New Roman"/>
                <w:sz w:val="24"/>
                <w:szCs w:val="24"/>
              </w:rPr>
              <w:t>a sede legale e dell’</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ventuale sede operativa</w:t>
            </w:r>
          </w:p>
        </w:tc>
      </w:tr>
      <w:tr w:rsidR="002661BB" w:rsidRPr="00D00C37" w14:paraId="55FD20E6" w14:textId="77777777" w:rsidTr="00D86406">
        <w:trPr>
          <w:trHeight w:hRule="exact" w:val="328"/>
        </w:trPr>
        <w:tc>
          <w:tcPr>
            <w:tcW w:w="2967" w:type="dxa"/>
            <w:gridSpan w:val="2"/>
            <w:vMerge w:val="restart"/>
            <w:shd w:val="clear" w:color="auto" w:fill="DBE4F0"/>
            <w:vAlign w:val="center"/>
          </w:tcPr>
          <w:p w14:paraId="047EE72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Contatti</w:t>
            </w:r>
          </w:p>
        </w:tc>
        <w:tc>
          <w:tcPr>
            <w:tcW w:w="2530" w:type="dxa"/>
            <w:vAlign w:val="center"/>
          </w:tcPr>
          <w:p w14:paraId="1377001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Telefono:</w:t>
            </w:r>
          </w:p>
        </w:tc>
        <w:tc>
          <w:tcPr>
            <w:tcW w:w="3827" w:type="dxa"/>
            <w:vAlign w:val="center"/>
          </w:tcPr>
          <w:p w14:paraId="574A3C6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Fax:</w:t>
            </w:r>
          </w:p>
        </w:tc>
      </w:tr>
      <w:tr w:rsidR="002661BB" w:rsidRPr="00D00C37" w14:paraId="16EA4A40" w14:textId="77777777" w:rsidTr="00D86406">
        <w:trPr>
          <w:trHeight w:hRule="exact" w:val="347"/>
        </w:trPr>
        <w:tc>
          <w:tcPr>
            <w:tcW w:w="2967" w:type="dxa"/>
            <w:gridSpan w:val="2"/>
            <w:vMerge/>
            <w:shd w:val="clear" w:color="auto" w:fill="DBE4F0"/>
            <w:vAlign w:val="center"/>
          </w:tcPr>
          <w:p w14:paraId="6AE408B2"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6357" w:type="dxa"/>
            <w:gridSpan w:val="2"/>
            <w:vAlign w:val="center"/>
          </w:tcPr>
          <w:p w14:paraId="492E792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ail:</w:t>
            </w:r>
          </w:p>
        </w:tc>
      </w:tr>
      <w:tr w:rsidR="002661BB" w:rsidRPr="00D00C37" w14:paraId="66D6339D" w14:textId="77777777" w:rsidTr="00D86406">
        <w:trPr>
          <w:trHeight w:hRule="exact" w:val="328"/>
        </w:trPr>
        <w:tc>
          <w:tcPr>
            <w:tcW w:w="2967" w:type="dxa"/>
            <w:gridSpan w:val="2"/>
            <w:vMerge w:val="restart"/>
            <w:shd w:val="clear" w:color="auto" w:fill="DBE4F0"/>
            <w:vAlign w:val="center"/>
          </w:tcPr>
          <w:p w14:paraId="352F298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Rappresentante</w:t>
            </w:r>
          </w:p>
        </w:tc>
        <w:tc>
          <w:tcPr>
            <w:tcW w:w="6357" w:type="dxa"/>
            <w:gridSpan w:val="2"/>
            <w:vAlign w:val="center"/>
          </w:tcPr>
          <w:p w14:paraId="6D5812C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w:t>
            </w:r>
            <w:r w:rsidRPr="00D00C37">
              <w:rPr>
                <w:rFonts w:ascii="Times New Roman" w:hAnsi="Times New Roman" w:cs="Times New Roman"/>
                <w:spacing w:val="1"/>
                <w:sz w:val="24"/>
                <w:szCs w:val="24"/>
              </w:rPr>
              <w:t>o</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w:t>
            </w:r>
          </w:p>
        </w:tc>
      </w:tr>
      <w:tr w:rsidR="002661BB" w:rsidRPr="00D00C37" w14:paraId="0083E02D" w14:textId="77777777" w:rsidTr="00D86406">
        <w:trPr>
          <w:trHeight w:hRule="exact" w:val="328"/>
        </w:trPr>
        <w:tc>
          <w:tcPr>
            <w:tcW w:w="2967" w:type="dxa"/>
            <w:gridSpan w:val="2"/>
            <w:vMerge/>
            <w:shd w:val="clear" w:color="auto" w:fill="DBE4F0"/>
            <w:vAlign w:val="center"/>
          </w:tcPr>
          <w:p w14:paraId="4286F2A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530" w:type="dxa"/>
            <w:vAlign w:val="center"/>
          </w:tcPr>
          <w:p w14:paraId="4E183B6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Telefono:</w:t>
            </w:r>
          </w:p>
        </w:tc>
        <w:tc>
          <w:tcPr>
            <w:tcW w:w="3827" w:type="dxa"/>
            <w:vAlign w:val="center"/>
          </w:tcPr>
          <w:p w14:paraId="12AC8C0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E-Mail:</w:t>
            </w:r>
          </w:p>
        </w:tc>
      </w:tr>
      <w:tr w:rsidR="002661BB" w:rsidRPr="00D00C37" w14:paraId="7A71CED3" w14:textId="77777777" w:rsidTr="00D86406">
        <w:trPr>
          <w:trHeight w:hRule="exact" w:val="655"/>
        </w:trPr>
        <w:tc>
          <w:tcPr>
            <w:tcW w:w="2967" w:type="dxa"/>
            <w:gridSpan w:val="2"/>
            <w:shd w:val="clear" w:color="auto" w:fill="DBE4F0"/>
            <w:vAlign w:val="center"/>
          </w:tcPr>
          <w:p w14:paraId="5E3BE1B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Ruolo del rappresentante</w:t>
            </w:r>
          </w:p>
        </w:tc>
        <w:tc>
          <w:tcPr>
            <w:tcW w:w="6357" w:type="dxa"/>
            <w:gridSpan w:val="2"/>
            <w:vAlign w:val="center"/>
          </w:tcPr>
          <w:p w14:paraId="3A4EC1E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il</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ruolo</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svolto</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dal</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rappre</w:t>
            </w:r>
            <w:r w:rsidRPr="00D00C37">
              <w:rPr>
                <w:rFonts w:ascii="Times New Roman" w:hAnsi="Times New Roman" w:cs="Times New Roman"/>
                <w:spacing w:val="2"/>
                <w:sz w:val="24"/>
                <w:szCs w:val="24"/>
              </w:rPr>
              <w:t>s</w:t>
            </w:r>
            <w:r w:rsidRPr="00D00C37">
              <w:rPr>
                <w:rFonts w:ascii="Times New Roman" w:hAnsi="Times New Roman" w:cs="Times New Roman"/>
                <w:sz w:val="24"/>
                <w:szCs w:val="24"/>
              </w:rPr>
              <w:t xml:space="preserve">entante (direttore </w:t>
            </w:r>
            <w:r w:rsidRPr="00D00C37">
              <w:rPr>
                <w:rFonts w:ascii="Times New Roman" w:hAnsi="Times New Roman" w:cs="Times New Roman"/>
                <w:spacing w:val="-1"/>
                <w:sz w:val="24"/>
                <w:szCs w:val="24"/>
              </w:rPr>
              <w:t>g</w:t>
            </w:r>
            <w:r w:rsidRPr="00D00C37">
              <w:rPr>
                <w:rFonts w:ascii="Times New Roman" w:hAnsi="Times New Roman" w:cs="Times New Roman"/>
                <w:sz w:val="24"/>
                <w:szCs w:val="24"/>
              </w:rPr>
              <w:t xml:space="preserve">enerale, </w:t>
            </w:r>
            <w:r w:rsidRPr="00D00C37">
              <w:rPr>
                <w:rFonts w:ascii="Times New Roman" w:hAnsi="Times New Roman" w:cs="Times New Roman"/>
                <w:spacing w:val="-1"/>
                <w:sz w:val="24"/>
                <w:szCs w:val="24"/>
              </w:rPr>
              <w:t>s</w:t>
            </w:r>
            <w:r w:rsidRPr="00D00C37">
              <w:rPr>
                <w:rFonts w:ascii="Times New Roman" w:hAnsi="Times New Roman" w:cs="Times New Roman"/>
                <w:spacing w:val="1"/>
                <w:sz w:val="24"/>
                <w:szCs w:val="24"/>
              </w:rPr>
              <w:t>i</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daco, ecc.)</w:t>
            </w:r>
          </w:p>
        </w:tc>
      </w:tr>
      <w:tr w:rsidR="002661BB" w:rsidRPr="00D00C37" w14:paraId="71BE2488" w14:textId="77777777" w:rsidTr="0010310B">
        <w:trPr>
          <w:trHeight w:hRule="exact" w:val="572"/>
        </w:trPr>
        <w:tc>
          <w:tcPr>
            <w:tcW w:w="9324" w:type="dxa"/>
            <w:gridSpan w:val="4"/>
            <w:shd w:val="clear" w:color="auto" w:fill="DBE4F0"/>
            <w:vAlign w:val="center"/>
          </w:tcPr>
          <w:p w14:paraId="7B1863E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Esperien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 nella gestione di proget</w:t>
            </w:r>
            <w:r w:rsidRPr="00D00C37">
              <w:rPr>
                <w:rFonts w:ascii="Times New Roman" w:hAnsi="Times New Roman" w:cs="Times New Roman"/>
                <w:spacing w:val="1"/>
                <w:sz w:val="24"/>
                <w:szCs w:val="24"/>
              </w:rPr>
              <w:t>t</w:t>
            </w:r>
            <w:r w:rsidRPr="00D00C37">
              <w:rPr>
                <w:rFonts w:ascii="Times New Roman" w:hAnsi="Times New Roman" w:cs="Times New Roman"/>
                <w:sz w:val="24"/>
                <w:szCs w:val="24"/>
              </w:rPr>
              <w:t>i finan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iati con fondi comunitari e/o fondi pubblici</w:t>
            </w:r>
          </w:p>
        </w:tc>
      </w:tr>
      <w:tr w:rsidR="002661BB" w:rsidRPr="00D00C37" w14:paraId="1EC74B10" w14:textId="77777777" w:rsidTr="0010310B">
        <w:trPr>
          <w:trHeight w:hRule="exact" w:val="286"/>
        </w:trPr>
        <w:tc>
          <w:tcPr>
            <w:tcW w:w="498" w:type="dxa"/>
            <w:vMerge w:val="restart"/>
            <w:shd w:val="clear" w:color="auto" w:fill="DBE4F0"/>
            <w:vAlign w:val="center"/>
          </w:tcPr>
          <w:p w14:paraId="268C607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w:t>
            </w:r>
          </w:p>
        </w:tc>
        <w:tc>
          <w:tcPr>
            <w:tcW w:w="8826" w:type="dxa"/>
            <w:gridSpan w:val="3"/>
            <w:vAlign w:val="center"/>
          </w:tcPr>
          <w:p w14:paraId="725E17E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No</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 e descrizione del progetto</w:t>
            </w:r>
          </w:p>
        </w:tc>
      </w:tr>
      <w:tr w:rsidR="002661BB" w:rsidRPr="00D00C37" w14:paraId="05C68A2F" w14:textId="77777777" w:rsidTr="0010310B">
        <w:trPr>
          <w:trHeight w:hRule="exact" w:val="287"/>
        </w:trPr>
        <w:tc>
          <w:tcPr>
            <w:tcW w:w="498" w:type="dxa"/>
            <w:vMerge/>
            <w:shd w:val="clear" w:color="auto" w:fill="DBE4F0"/>
            <w:vAlign w:val="center"/>
          </w:tcPr>
          <w:p w14:paraId="5E97785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3F1293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Stru</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ento di finanzia</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ento (es. SFOP - FEP, FEASR, FESR, FSE, ecc.</w:t>
            </w:r>
            <w:r w:rsidRPr="00D00C37">
              <w:rPr>
                <w:rFonts w:ascii="Times New Roman" w:hAnsi="Times New Roman" w:cs="Times New Roman"/>
                <w:spacing w:val="-2"/>
                <w:sz w:val="24"/>
                <w:szCs w:val="24"/>
              </w:rPr>
              <w:t>)</w:t>
            </w:r>
            <w:r w:rsidRPr="00D00C37">
              <w:rPr>
                <w:rFonts w:ascii="Times New Roman" w:hAnsi="Times New Roman" w:cs="Times New Roman"/>
                <w:sz w:val="24"/>
                <w:szCs w:val="24"/>
              </w:rPr>
              <w:t>,</w:t>
            </w:r>
          </w:p>
        </w:tc>
      </w:tr>
      <w:tr w:rsidR="002661BB" w:rsidRPr="00D00C37" w14:paraId="59D94F5C" w14:textId="77777777" w:rsidTr="0010310B">
        <w:trPr>
          <w:trHeight w:hRule="exact" w:val="326"/>
        </w:trPr>
        <w:tc>
          <w:tcPr>
            <w:tcW w:w="498" w:type="dxa"/>
            <w:vMerge/>
            <w:shd w:val="clear" w:color="auto" w:fill="DBE4F0"/>
            <w:vAlign w:val="center"/>
          </w:tcPr>
          <w:p w14:paraId="2CAFDBE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1941AE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Riferi</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 xml:space="preserve">enti dell’atto di </w:t>
            </w:r>
            <w:r w:rsidRPr="00D00C37">
              <w:rPr>
                <w:rFonts w:ascii="Times New Roman" w:hAnsi="Times New Roman" w:cs="Times New Roman"/>
                <w:spacing w:val="-1"/>
                <w:sz w:val="24"/>
                <w:szCs w:val="24"/>
              </w:rPr>
              <w:t>c</w:t>
            </w:r>
            <w:r w:rsidRPr="00D00C37">
              <w:rPr>
                <w:rFonts w:ascii="Times New Roman" w:hAnsi="Times New Roman" w:cs="Times New Roman"/>
                <w:sz w:val="24"/>
                <w:szCs w:val="24"/>
              </w:rPr>
              <w:t xml:space="preserve">oncessione del contributo </w:t>
            </w:r>
            <w:r w:rsidRPr="00D00C37">
              <w:rPr>
                <w:rFonts w:ascii="Times New Roman" w:hAnsi="Times New Roman" w:cs="Times New Roman"/>
                <w:iCs/>
                <w:sz w:val="24"/>
                <w:szCs w:val="24"/>
              </w:rPr>
              <w:t xml:space="preserve">(numero di protocollo, data, ente </w:t>
            </w:r>
            <w:r w:rsidRPr="00D00C37">
              <w:rPr>
                <w:rFonts w:ascii="Times New Roman" w:hAnsi="Times New Roman" w:cs="Times New Roman"/>
                <w:sz w:val="24"/>
                <w:szCs w:val="24"/>
              </w:rPr>
              <w:t>concession</w:t>
            </w:r>
            <w:r w:rsidRPr="00D00C37">
              <w:rPr>
                <w:rFonts w:ascii="Times New Roman" w:hAnsi="Times New Roman" w:cs="Times New Roman"/>
                <w:spacing w:val="-1"/>
                <w:sz w:val="24"/>
                <w:szCs w:val="24"/>
              </w:rPr>
              <w:t>a</w:t>
            </w:r>
            <w:r w:rsidRPr="00D00C37">
              <w:rPr>
                <w:rFonts w:ascii="Times New Roman" w:hAnsi="Times New Roman" w:cs="Times New Roman"/>
                <w:sz w:val="24"/>
                <w:szCs w:val="24"/>
              </w:rPr>
              <w:t>rio, ecc.</w:t>
            </w:r>
            <w:r w:rsidRPr="00D00C37">
              <w:rPr>
                <w:rFonts w:ascii="Times New Roman" w:hAnsi="Times New Roman" w:cs="Times New Roman"/>
                <w:spacing w:val="-2"/>
                <w:sz w:val="24"/>
                <w:szCs w:val="24"/>
              </w:rPr>
              <w:t>)</w:t>
            </w:r>
            <w:r w:rsidRPr="00D00C37">
              <w:rPr>
                <w:rFonts w:ascii="Times New Roman" w:hAnsi="Times New Roman" w:cs="Times New Roman"/>
                <w:sz w:val="24"/>
                <w:szCs w:val="24"/>
              </w:rPr>
              <w:t>.</w:t>
            </w:r>
          </w:p>
        </w:tc>
      </w:tr>
      <w:tr w:rsidR="002661BB" w:rsidRPr="00D00C37" w14:paraId="376E993C" w14:textId="77777777" w:rsidTr="0010310B">
        <w:trPr>
          <w:trHeight w:hRule="exact" w:val="286"/>
        </w:trPr>
        <w:tc>
          <w:tcPr>
            <w:tcW w:w="498" w:type="dxa"/>
            <w:vMerge/>
            <w:shd w:val="clear" w:color="auto" w:fill="DBE4F0"/>
            <w:vAlign w:val="center"/>
          </w:tcPr>
          <w:p w14:paraId="00C659D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547213C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Ruolo svolto (es. beneficiario, capofila, part</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er, ecc.</w:t>
            </w:r>
            <w:r w:rsidRPr="00D00C37">
              <w:rPr>
                <w:rFonts w:ascii="Times New Roman" w:hAnsi="Times New Roman" w:cs="Times New Roman"/>
                <w:spacing w:val="-2"/>
                <w:sz w:val="24"/>
                <w:szCs w:val="24"/>
              </w:rPr>
              <w:t>)</w:t>
            </w:r>
            <w:r w:rsidRPr="00D00C37">
              <w:rPr>
                <w:rFonts w:ascii="Times New Roman" w:hAnsi="Times New Roman" w:cs="Times New Roman"/>
                <w:sz w:val="24"/>
                <w:szCs w:val="24"/>
              </w:rPr>
              <w:t>.</w:t>
            </w:r>
          </w:p>
        </w:tc>
      </w:tr>
      <w:tr w:rsidR="002661BB" w:rsidRPr="00D00C37" w14:paraId="5C1ED9D0" w14:textId="77777777" w:rsidTr="0010310B">
        <w:trPr>
          <w:trHeight w:hRule="exact" w:val="286"/>
        </w:trPr>
        <w:tc>
          <w:tcPr>
            <w:tcW w:w="498" w:type="dxa"/>
            <w:vMerge/>
            <w:shd w:val="clear" w:color="auto" w:fill="DBE4F0"/>
            <w:vAlign w:val="center"/>
          </w:tcPr>
          <w:p w14:paraId="28F9581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00B5DE5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Dotazione finanziaria gestita diretta</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ente</w:t>
            </w:r>
          </w:p>
        </w:tc>
      </w:tr>
      <w:tr w:rsidR="002661BB" w:rsidRPr="00D00C37" w14:paraId="361B6BC2" w14:textId="77777777" w:rsidTr="0010310B">
        <w:trPr>
          <w:trHeight w:hRule="exact" w:val="230"/>
        </w:trPr>
        <w:tc>
          <w:tcPr>
            <w:tcW w:w="498" w:type="dxa"/>
            <w:vMerge w:val="restart"/>
            <w:shd w:val="clear" w:color="auto" w:fill="DBE4F0"/>
            <w:vAlign w:val="center"/>
          </w:tcPr>
          <w:p w14:paraId="2696DB3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2</w:t>
            </w:r>
          </w:p>
        </w:tc>
        <w:tc>
          <w:tcPr>
            <w:tcW w:w="8826" w:type="dxa"/>
            <w:gridSpan w:val="3"/>
            <w:vAlign w:val="center"/>
          </w:tcPr>
          <w:p w14:paraId="04651D23"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0AEF61CA" w14:textId="77777777" w:rsidTr="0010310B">
        <w:trPr>
          <w:trHeight w:hRule="exact" w:val="286"/>
        </w:trPr>
        <w:tc>
          <w:tcPr>
            <w:tcW w:w="498" w:type="dxa"/>
            <w:vMerge/>
            <w:shd w:val="clear" w:color="auto" w:fill="DBE4F0"/>
            <w:vAlign w:val="center"/>
          </w:tcPr>
          <w:p w14:paraId="5501B31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3D413DD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4A5C4036" w14:textId="77777777" w:rsidTr="0010310B">
        <w:trPr>
          <w:trHeight w:hRule="exact" w:val="287"/>
        </w:trPr>
        <w:tc>
          <w:tcPr>
            <w:tcW w:w="498" w:type="dxa"/>
            <w:vMerge/>
            <w:shd w:val="clear" w:color="auto" w:fill="DBE4F0"/>
            <w:vAlign w:val="center"/>
          </w:tcPr>
          <w:p w14:paraId="1C874AB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0D4926A5"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28AB09AB" w14:textId="77777777" w:rsidTr="0010310B">
        <w:trPr>
          <w:trHeight w:hRule="exact" w:val="286"/>
        </w:trPr>
        <w:tc>
          <w:tcPr>
            <w:tcW w:w="498" w:type="dxa"/>
            <w:vMerge/>
            <w:shd w:val="clear" w:color="auto" w:fill="DBE4F0"/>
            <w:vAlign w:val="center"/>
          </w:tcPr>
          <w:p w14:paraId="50184144"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4D8CABE3"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46E2CF94" w14:textId="77777777" w:rsidTr="0010310B">
        <w:trPr>
          <w:trHeight w:hRule="exact" w:val="286"/>
        </w:trPr>
        <w:tc>
          <w:tcPr>
            <w:tcW w:w="498" w:type="dxa"/>
            <w:vMerge/>
            <w:shd w:val="clear" w:color="auto" w:fill="DBE4F0"/>
            <w:vAlign w:val="center"/>
          </w:tcPr>
          <w:p w14:paraId="449EB5A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17AC4514"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283AFE5A" w14:textId="77777777" w:rsidTr="0010310B">
        <w:trPr>
          <w:trHeight w:hRule="exact" w:val="230"/>
        </w:trPr>
        <w:tc>
          <w:tcPr>
            <w:tcW w:w="498" w:type="dxa"/>
            <w:vMerge w:val="restart"/>
            <w:shd w:val="clear" w:color="auto" w:fill="DBE4F0"/>
            <w:vAlign w:val="center"/>
          </w:tcPr>
          <w:p w14:paraId="06424D4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3</w:t>
            </w:r>
          </w:p>
        </w:tc>
        <w:tc>
          <w:tcPr>
            <w:tcW w:w="8826" w:type="dxa"/>
            <w:gridSpan w:val="3"/>
            <w:vAlign w:val="center"/>
          </w:tcPr>
          <w:p w14:paraId="389ADDC7"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67871E34" w14:textId="77777777" w:rsidTr="0010310B">
        <w:trPr>
          <w:trHeight w:hRule="exact" w:val="286"/>
        </w:trPr>
        <w:tc>
          <w:tcPr>
            <w:tcW w:w="498" w:type="dxa"/>
            <w:vMerge/>
            <w:shd w:val="clear" w:color="auto" w:fill="DBE4F0"/>
            <w:vAlign w:val="center"/>
          </w:tcPr>
          <w:p w14:paraId="7A3C7B1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D4BFF1E"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04A95575" w14:textId="77777777" w:rsidTr="0010310B">
        <w:trPr>
          <w:trHeight w:hRule="exact" w:val="286"/>
        </w:trPr>
        <w:tc>
          <w:tcPr>
            <w:tcW w:w="498" w:type="dxa"/>
            <w:vMerge/>
            <w:shd w:val="clear" w:color="auto" w:fill="DBE4F0"/>
            <w:vAlign w:val="center"/>
          </w:tcPr>
          <w:p w14:paraId="459E97E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7036E2D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(aggiungere nuove righe in funzi</w:t>
            </w:r>
            <w:r w:rsidRPr="00D00C37">
              <w:rPr>
                <w:rFonts w:ascii="Times New Roman" w:hAnsi="Times New Roman" w:cs="Times New Roman"/>
                <w:spacing w:val="-1"/>
                <w:sz w:val="24"/>
                <w:szCs w:val="24"/>
              </w:rPr>
              <w:t>o</w:t>
            </w:r>
            <w:r w:rsidRPr="00D00C37">
              <w:rPr>
                <w:rFonts w:ascii="Times New Roman" w:hAnsi="Times New Roman" w:cs="Times New Roman"/>
                <w:sz w:val="24"/>
                <w:szCs w:val="24"/>
              </w:rPr>
              <w:t>ne del numero di progetti)</w:t>
            </w:r>
          </w:p>
        </w:tc>
      </w:tr>
      <w:tr w:rsidR="002661BB" w:rsidRPr="00D00C37" w14:paraId="39B2218D" w14:textId="77777777" w:rsidTr="0010310B">
        <w:trPr>
          <w:trHeight w:hRule="exact" w:val="287"/>
        </w:trPr>
        <w:tc>
          <w:tcPr>
            <w:tcW w:w="498" w:type="dxa"/>
            <w:vMerge/>
            <w:shd w:val="clear" w:color="auto" w:fill="DBE4F0"/>
            <w:vAlign w:val="center"/>
          </w:tcPr>
          <w:p w14:paraId="6F402D0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0C0BBF2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2661BB" w:rsidRPr="00D00C37" w14:paraId="64150B5B" w14:textId="77777777" w:rsidTr="0010310B">
        <w:trPr>
          <w:trHeight w:hRule="exact" w:val="286"/>
        </w:trPr>
        <w:tc>
          <w:tcPr>
            <w:tcW w:w="498" w:type="dxa"/>
            <w:vMerge/>
            <w:shd w:val="clear" w:color="auto" w:fill="DBE4F0"/>
            <w:vAlign w:val="center"/>
          </w:tcPr>
          <w:p w14:paraId="01BDEFE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826" w:type="dxa"/>
            <w:gridSpan w:val="3"/>
            <w:vAlign w:val="center"/>
          </w:tcPr>
          <w:p w14:paraId="6EA8FD94"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166184E4" w14:textId="77777777" w:rsidR="00D85EEB" w:rsidRPr="00D00C37" w:rsidRDefault="00D85EEB" w:rsidP="002661BB">
      <w:pPr>
        <w:shd w:val="clear" w:color="auto" w:fill="FFFFFF" w:themeFill="background1"/>
        <w:rPr>
          <w:rFonts w:ascii="Times New Roman" w:hAnsi="Times New Roman" w:cs="Times New Roman"/>
          <w:i/>
          <w:sz w:val="24"/>
          <w:szCs w:val="24"/>
        </w:rPr>
      </w:pPr>
    </w:p>
    <w:p w14:paraId="3633E8B5" w14:textId="77777777" w:rsidR="00D85EEB" w:rsidRPr="002661BB" w:rsidRDefault="00D85EEB" w:rsidP="002661BB">
      <w:pPr>
        <w:shd w:val="clear" w:color="auto" w:fill="FFFFFF" w:themeFill="background1"/>
        <w:rPr>
          <w:i/>
        </w:rPr>
      </w:pPr>
    </w:p>
    <w:p w14:paraId="00734558" w14:textId="77777777" w:rsidR="00D85EEB" w:rsidRPr="0046265F" w:rsidRDefault="00D85EEB" w:rsidP="002661BB">
      <w:pPr>
        <w:pStyle w:val="Titolo2"/>
        <w:numPr>
          <w:ilvl w:val="1"/>
          <w:numId w:val="6"/>
        </w:numPr>
        <w:shd w:val="clear" w:color="auto" w:fill="FFFFFF" w:themeFill="background1"/>
        <w:spacing w:before="240" w:after="240"/>
        <w:rPr>
          <w:rFonts w:ascii="Times New Roman" w:hAnsi="Times New Roman" w:cs="Times New Roman"/>
          <w:color w:val="auto"/>
          <w:sz w:val="24"/>
          <w:szCs w:val="24"/>
        </w:rPr>
      </w:pPr>
      <w:bookmarkStart w:id="37" w:name="_Toc456948936"/>
      <w:r w:rsidRPr="00D00C37">
        <w:rPr>
          <w:rFonts w:ascii="Times New Roman" w:hAnsi="Times New Roman" w:cs="Times New Roman"/>
          <w:color w:val="auto"/>
          <w:sz w:val="24"/>
          <w:szCs w:val="24"/>
        </w:rPr>
        <w:lastRenderedPageBreak/>
        <w:t>Elenco dei partner</w:t>
      </w:r>
      <w:bookmarkEnd w:id="37"/>
    </w:p>
    <w:p w14:paraId="6137EF6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 entrambe le ipotesi sub A) e B) è necessario elencare i singoli soggetti facenti parte del FLAG, specificando il</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Comune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in</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cui</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è</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ubicata</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la</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sede legale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e/o</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operativa e il ruolo assunto nell’ambito della partnership (Partner capofila, Partner Operativo, Partner di supporto)</w:t>
      </w:r>
      <w:r w:rsidRPr="00D00C37">
        <w:rPr>
          <w:rStyle w:val="Rimandonotaapidipagina"/>
          <w:rFonts w:ascii="Times New Roman" w:hAnsi="Times New Roman" w:cs="Times New Roman"/>
          <w:sz w:val="24"/>
          <w:szCs w:val="24"/>
        </w:rPr>
        <w:t xml:space="preserve"> </w:t>
      </w:r>
      <w:r w:rsidRPr="00D00C37">
        <w:rPr>
          <w:rStyle w:val="Rimandonotaapidipagina"/>
          <w:rFonts w:ascii="Times New Roman" w:hAnsi="Times New Roman" w:cs="Times New Roman"/>
          <w:sz w:val="24"/>
          <w:szCs w:val="24"/>
        </w:rPr>
        <w:footnoteReference w:id="1"/>
      </w:r>
      <w:r w:rsidRPr="00D00C37">
        <w:rPr>
          <w:rFonts w:ascii="Times New Roman" w:hAnsi="Times New Roman" w:cs="Times New Roman"/>
          <w:sz w:val="24"/>
          <w:szCs w:val="24"/>
        </w:rPr>
        <w:t>.</w:t>
      </w:r>
    </w:p>
    <w:p w14:paraId="39E8F3C1"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Per ciascun soggetto, riportare, sulla base dell’attività principale svolta, l’appartenenza ad una delle seguenti componenti: pubblica, pesca, acquacoltura, trasformazione e commercializzazione del prodotto ittico e di acquacoltura, altro. </w:t>
      </w:r>
    </w:p>
    <w:p w14:paraId="38DBF92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Indicare, infine, la quota percentuale di rappresentatività, espressa in termini di potere di voto, all’interno dell’organo decisionale del FLAG. </w:t>
      </w:r>
    </w:p>
    <w:p w14:paraId="69F2E074" w14:textId="77777777" w:rsidR="00D85EEB" w:rsidRPr="00D00C37" w:rsidRDefault="00D85EEB" w:rsidP="002661BB">
      <w:pPr>
        <w:shd w:val="clear" w:color="auto" w:fill="FFFFFF" w:themeFill="background1"/>
        <w:jc w:val="both"/>
        <w:rPr>
          <w:rFonts w:ascii="Times New Roman" w:hAnsi="Times New Roman" w:cs="Times New Roman"/>
          <w:sz w:val="24"/>
          <w:szCs w:val="24"/>
        </w:rPr>
      </w:pPr>
    </w:p>
    <w:tbl>
      <w:tblPr>
        <w:tblW w:w="9531" w:type="dxa"/>
        <w:tblInd w:w="113" w:type="dxa"/>
        <w:tblLayout w:type="fixed"/>
        <w:tblCellMar>
          <w:left w:w="0" w:type="dxa"/>
          <w:right w:w="0" w:type="dxa"/>
        </w:tblCellMar>
        <w:tblLook w:val="0000" w:firstRow="0" w:lastRow="0" w:firstColumn="0" w:lastColumn="0" w:noHBand="0" w:noVBand="0"/>
      </w:tblPr>
      <w:tblGrid>
        <w:gridCol w:w="1026"/>
        <w:gridCol w:w="1276"/>
        <w:gridCol w:w="1701"/>
        <w:gridCol w:w="1843"/>
        <w:gridCol w:w="2268"/>
        <w:gridCol w:w="1417"/>
      </w:tblGrid>
      <w:tr w:rsidR="00D85EEB" w:rsidRPr="00D00C37" w14:paraId="4863CF40" w14:textId="77777777" w:rsidTr="0010310B">
        <w:trPr>
          <w:trHeight w:hRule="exact" w:val="1241"/>
        </w:trPr>
        <w:tc>
          <w:tcPr>
            <w:tcW w:w="1026" w:type="dxa"/>
            <w:tcBorders>
              <w:top w:val="single" w:sz="4" w:space="0" w:color="7F7F7F"/>
              <w:left w:val="single" w:sz="4" w:space="0" w:color="7F7F7F"/>
              <w:bottom w:val="single" w:sz="4" w:space="0" w:color="7F7F7F"/>
              <w:right w:val="single" w:sz="4" w:space="0" w:color="7F7F7F"/>
            </w:tcBorders>
            <w:shd w:val="clear" w:color="auto" w:fill="DBE4F0"/>
          </w:tcPr>
          <w:p w14:paraId="2599A952"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N.</w:t>
            </w:r>
          </w:p>
        </w:tc>
        <w:tc>
          <w:tcPr>
            <w:tcW w:w="1276" w:type="dxa"/>
            <w:tcBorders>
              <w:top w:val="single" w:sz="4" w:space="0" w:color="7F7F7F"/>
              <w:left w:val="single" w:sz="4" w:space="0" w:color="7F7F7F"/>
              <w:bottom w:val="single" w:sz="4" w:space="0" w:color="7F7F7F"/>
              <w:right w:val="single" w:sz="4" w:space="0" w:color="7F7F7F"/>
            </w:tcBorders>
            <w:shd w:val="clear" w:color="auto" w:fill="DBE4F0"/>
          </w:tcPr>
          <w:p w14:paraId="130166D7"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Denominazione</w:t>
            </w:r>
          </w:p>
        </w:tc>
        <w:tc>
          <w:tcPr>
            <w:tcW w:w="1701" w:type="dxa"/>
            <w:tcBorders>
              <w:top w:val="single" w:sz="4" w:space="0" w:color="7F7F7F"/>
              <w:left w:val="single" w:sz="4" w:space="0" w:color="7F7F7F"/>
              <w:bottom w:val="single" w:sz="4" w:space="0" w:color="7F7F7F"/>
              <w:right w:val="single" w:sz="4" w:space="0" w:color="7F7F7F"/>
            </w:tcBorders>
            <w:shd w:val="clear" w:color="auto" w:fill="DBE4F0"/>
          </w:tcPr>
          <w:p w14:paraId="37D2F47D"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Sede legale/operativa</w:t>
            </w:r>
          </w:p>
        </w:tc>
        <w:tc>
          <w:tcPr>
            <w:tcW w:w="1843" w:type="dxa"/>
            <w:tcBorders>
              <w:top w:val="single" w:sz="4" w:space="0" w:color="7F7F7F"/>
              <w:left w:val="single" w:sz="4" w:space="0" w:color="7F7F7F"/>
              <w:bottom w:val="single" w:sz="4" w:space="0" w:color="7F7F7F"/>
              <w:right w:val="single" w:sz="4" w:space="0" w:color="7F7F7F"/>
            </w:tcBorders>
            <w:shd w:val="clear" w:color="auto" w:fill="DBE4F0"/>
          </w:tcPr>
          <w:p w14:paraId="32FA2399"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Tipologia di partnership (partner capofila, partner operativo, partner di supporto)</w:t>
            </w:r>
          </w:p>
        </w:tc>
        <w:tc>
          <w:tcPr>
            <w:tcW w:w="2268" w:type="dxa"/>
            <w:tcBorders>
              <w:top w:val="single" w:sz="4" w:space="0" w:color="7F7F7F"/>
              <w:left w:val="single" w:sz="4" w:space="0" w:color="7F7F7F"/>
              <w:bottom w:val="single" w:sz="4" w:space="0" w:color="7F7F7F"/>
              <w:right w:val="single" w:sz="4" w:space="0" w:color="7F7F7F"/>
            </w:tcBorders>
            <w:shd w:val="clear" w:color="auto" w:fill="DBE4F0"/>
          </w:tcPr>
          <w:p w14:paraId="4134634C"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Componente</w:t>
            </w:r>
          </w:p>
        </w:tc>
        <w:tc>
          <w:tcPr>
            <w:tcW w:w="1417" w:type="dxa"/>
            <w:tcBorders>
              <w:top w:val="single" w:sz="4" w:space="0" w:color="7F7F7F"/>
              <w:left w:val="single" w:sz="4" w:space="0" w:color="7F7F7F"/>
              <w:bottom w:val="single" w:sz="4" w:space="0" w:color="7F7F7F"/>
              <w:right w:val="single" w:sz="4" w:space="0" w:color="7F7F7F"/>
            </w:tcBorders>
            <w:shd w:val="clear" w:color="auto" w:fill="DBE4F0"/>
          </w:tcPr>
          <w:p w14:paraId="11D235BA"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Quota %</w:t>
            </w:r>
          </w:p>
        </w:tc>
      </w:tr>
      <w:tr w:rsidR="00D85EEB" w:rsidRPr="00D00C37" w14:paraId="46A50B50" w14:textId="77777777" w:rsidTr="0010310B">
        <w:trPr>
          <w:trHeight w:hRule="exact" w:val="328"/>
        </w:trPr>
        <w:tc>
          <w:tcPr>
            <w:tcW w:w="1026" w:type="dxa"/>
            <w:tcBorders>
              <w:top w:val="single" w:sz="4" w:space="0" w:color="7F7F7F"/>
              <w:left w:val="single" w:sz="4" w:space="0" w:color="7F7F7F"/>
              <w:bottom w:val="single" w:sz="4" w:space="0" w:color="7F7F7F"/>
              <w:right w:val="single" w:sz="4" w:space="0" w:color="7F7F7F"/>
            </w:tcBorders>
          </w:tcPr>
          <w:p w14:paraId="3812AA4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w:t>
            </w:r>
          </w:p>
        </w:tc>
        <w:tc>
          <w:tcPr>
            <w:tcW w:w="1276" w:type="dxa"/>
            <w:tcBorders>
              <w:top w:val="single" w:sz="4" w:space="0" w:color="7F7F7F"/>
              <w:left w:val="single" w:sz="4" w:space="0" w:color="7F7F7F"/>
              <w:bottom w:val="single" w:sz="4" w:space="0" w:color="7F7F7F"/>
              <w:right w:val="single" w:sz="4" w:space="0" w:color="7F7F7F"/>
            </w:tcBorders>
          </w:tcPr>
          <w:p w14:paraId="3F1C6D4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701" w:type="dxa"/>
            <w:tcBorders>
              <w:top w:val="single" w:sz="4" w:space="0" w:color="7F7F7F"/>
              <w:left w:val="single" w:sz="4" w:space="0" w:color="7F7F7F"/>
              <w:bottom w:val="single" w:sz="4" w:space="0" w:color="7F7F7F"/>
              <w:right w:val="single" w:sz="4" w:space="0" w:color="7F7F7F"/>
            </w:tcBorders>
          </w:tcPr>
          <w:p w14:paraId="4099B2D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843" w:type="dxa"/>
            <w:tcBorders>
              <w:top w:val="single" w:sz="4" w:space="0" w:color="7F7F7F"/>
              <w:left w:val="single" w:sz="4" w:space="0" w:color="7F7F7F"/>
              <w:bottom w:val="single" w:sz="4" w:space="0" w:color="7F7F7F"/>
              <w:right w:val="single" w:sz="4" w:space="0" w:color="7F7F7F"/>
            </w:tcBorders>
          </w:tcPr>
          <w:p w14:paraId="636F68E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268" w:type="dxa"/>
            <w:tcBorders>
              <w:top w:val="single" w:sz="4" w:space="0" w:color="7F7F7F"/>
              <w:left w:val="single" w:sz="4" w:space="0" w:color="7F7F7F"/>
              <w:bottom w:val="single" w:sz="4" w:space="0" w:color="7F7F7F"/>
              <w:right w:val="single" w:sz="4" w:space="0" w:color="7F7F7F"/>
            </w:tcBorders>
          </w:tcPr>
          <w:p w14:paraId="44175A1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417" w:type="dxa"/>
            <w:tcBorders>
              <w:top w:val="single" w:sz="4" w:space="0" w:color="7F7F7F"/>
              <w:left w:val="single" w:sz="4" w:space="0" w:color="7F7F7F"/>
              <w:bottom w:val="single" w:sz="4" w:space="0" w:color="7F7F7F"/>
              <w:right w:val="single" w:sz="4" w:space="0" w:color="7F7F7F"/>
            </w:tcBorders>
          </w:tcPr>
          <w:p w14:paraId="4EE87388"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42138945" w14:textId="77777777" w:rsidTr="0010310B">
        <w:trPr>
          <w:trHeight w:hRule="exact" w:val="328"/>
        </w:trPr>
        <w:tc>
          <w:tcPr>
            <w:tcW w:w="1026" w:type="dxa"/>
            <w:tcBorders>
              <w:top w:val="single" w:sz="4" w:space="0" w:color="7F7F7F"/>
              <w:left w:val="single" w:sz="4" w:space="0" w:color="7F7F7F"/>
              <w:bottom w:val="single" w:sz="4" w:space="0" w:color="7F7F7F"/>
              <w:right w:val="single" w:sz="4" w:space="0" w:color="7F7F7F"/>
            </w:tcBorders>
          </w:tcPr>
          <w:p w14:paraId="44AFCCE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2</w:t>
            </w:r>
          </w:p>
        </w:tc>
        <w:tc>
          <w:tcPr>
            <w:tcW w:w="1276" w:type="dxa"/>
            <w:tcBorders>
              <w:top w:val="single" w:sz="4" w:space="0" w:color="7F7F7F"/>
              <w:left w:val="single" w:sz="4" w:space="0" w:color="7F7F7F"/>
              <w:bottom w:val="single" w:sz="4" w:space="0" w:color="7F7F7F"/>
              <w:right w:val="single" w:sz="4" w:space="0" w:color="7F7F7F"/>
            </w:tcBorders>
          </w:tcPr>
          <w:p w14:paraId="2754E01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701" w:type="dxa"/>
            <w:tcBorders>
              <w:top w:val="single" w:sz="4" w:space="0" w:color="7F7F7F"/>
              <w:left w:val="single" w:sz="4" w:space="0" w:color="7F7F7F"/>
              <w:bottom w:val="single" w:sz="4" w:space="0" w:color="7F7F7F"/>
              <w:right w:val="single" w:sz="4" w:space="0" w:color="7F7F7F"/>
            </w:tcBorders>
          </w:tcPr>
          <w:p w14:paraId="7E26675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843" w:type="dxa"/>
            <w:tcBorders>
              <w:top w:val="single" w:sz="4" w:space="0" w:color="7F7F7F"/>
              <w:left w:val="single" w:sz="4" w:space="0" w:color="7F7F7F"/>
              <w:bottom w:val="single" w:sz="4" w:space="0" w:color="7F7F7F"/>
              <w:right w:val="single" w:sz="4" w:space="0" w:color="7F7F7F"/>
            </w:tcBorders>
          </w:tcPr>
          <w:p w14:paraId="225848C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268" w:type="dxa"/>
            <w:tcBorders>
              <w:top w:val="single" w:sz="4" w:space="0" w:color="7F7F7F"/>
              <w:left w:val="single" w:sz="4" w:space="0" w:color="7F7F7F"/>
              <w:bottom w:val="single" w:sz="4" w:space="0" w:color="7F7F7F"/>
              <w:right w:val="single" w:sz="4" w:space="0" w:color="7F7F7F"/>
            </w:tcBorders>
          </w:tcPr>
          <w:p w14:paraId="2FECED02"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417" w:type="dxa"/>
            <w:tcBorders>
              <w:top w:val="single" w:sz="4" w:space="0" w:color="7F7F7F"/>
              <w:left w:val="single" w:sz="4" w:space="0" w:color="7F7F7F"/>
              <w:bottom w:val="single" w:sz="4" w:space="0" w:color="7F7F7F"/>
              <w:right w:val="single" w:sz="4" w:space="0" w:color="7F7F7F"/>
            </w:tcBorders>
          </w:tcPr>
          <w:p w14:paraId="2F4D4317"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13D755C" w14:textId="77777777" w:rsidTr="0010310B">
        <w:trPr>
          <w:trHeight w:hRule="exact" w:val="326"/>
        </w:trPr>
        <w:tc>
          <w:tcPr>
            <w:tcW w:w="1026" w:type="dxa"/>
            <w:tcBorders>
              <w:top w:val="single" w:sz="4" w:space="0" w:color="7F7F7F"/>
              <w:left w:val="single" w:sz="4" w:space="0" w:color="7F7F7F"/>
              <w:bottom w:val="single" w:sz="4" w:space="0" w:color="7F7F7F"/>
              <w:right w:val="single" w:sz="4" w:space="0" w:color="7F7F7F"/>
            </w:tcBorders>
          </w:tcPr>
          <w:p w14:paraId="0285F39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3</w:t>
            </w:r>
          </w:p>
        </w:tc>
        <w:tc>
          <w:tcPr>
            <w:tcW w:w="1276" w:type="dxa"/>
            <w:tcBorders>
              <w:top w:val="single" w:sz="4" w:space="0" w:color="7F7F7F"/>
              <w:left w:val="single" w:sz="4" w:space="0" w:color="7F7F7F"/>
              <w:bottom w:val="single" w:sz="4" w:space="0" w:color="7F7F7F"/>
              <w:right w:val="single" w:sz="4" w:space="0" w:color="7F7F7F"/>
            </w:tcBorders>
          </w:tcPr>
          <w:p w14:paraId="67DE7AF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701" w:type="dxa"/>
            <w:tcBorders>
              <w:top w:val="single" w:sz="4" w:space="0" w:color="7F7F7F"/>
              <w:left w:val="single" w:sz="4" w:space="0" w:color="7F7F7F"/>
              <w:bottom w:val="single" w:sz="4" w:space="0" w:color="7F7F7F"/>
              <w:right w:val="single" w:sz="4" w:space="0" w:color="7F7F7F"/>
            </w:tcBorders>
          </w:tcPr>
          <w:p w14:paraId="5D20156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843" w:type="dxa"/>
            <w:tcBorders>
              <w:top w:val="single" w:sz="4" w:space="0" w:color="7F7F7F"/>
              <w:left w:val="single" w:sz="4" w:space="0" w:color="7F7F7F"/>
              <w:bottom w:val="single" w:sz="4" w:space="0" w:color="7F7F7F"/>
              <w:right w:val="single" w:sz="4" w:space="0" w:color="7F7F7F"/>
            </w:tcBorders>
          </w:tcPr>
          <w:p w14:paraId="32E2A9D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268" w:type="dxa"/>
            <w:tcBorders>
              <w:top w:val="single" w:sz="4" w:space="0" w:color="7F7F7F"/>
              <w:left w:val="single" w:sz="4" w:space="0" w:color="7F7F7F"/>
              <w:bottom w:val="single" w:sz="4" w:space="0" w:color="7F7F7F"/>
              <w:right w:val="single" w:sz="4" w:space="0" w:color="7F7F7F"/>
            </w:tcBorders>
          </w:tcPr>
          <w:p w14:paraId="3C9ACCF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417" w:type="dxa"/>
            <w:tcBorders>
              <w:top w:val="single" w:sz="4" w:space="0" w:color="7F7F7F"/>
              <w:left w:val="single" w:sz="4" w:space="0" w:color="7F7F7F"/>
              <w:bottom w:val="single" w:sz="4" w:space="0" w:color="7F7F7F"/>
              <w:right w:val="single" w:sz="4" w:space="0" w:color="7F7F7F"/>
            </w:tcBorders>
          </w:tcPr>
          <w:p w14:paraId="19B5DF1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5CE53E1" w14:textId="77777777" w:rsidTr="0010310B">
        <w:trPr>
          <w:trHeight w:hRule="exact" w:val="329"/>
        </w:trPr>
        <w:tc>
          <w:tcPr>
            <w:tcW w:w="1026" w:type="dxa"/>
            <w:tcBorders>
              <w:top w:val="single" w:sz="4" w:space="0" w:color="7F7F7F"/>
              <w:left w:val="single" w:sz="4" w:space="0" w:color="7F7F7F"/>
              <w:bottom w:val="single" w:sz="4" w:space="0" w:color="7F7F7F"/>
              <w:right w:val="single" w:sz="4" w:space="0" w:color="7F7F7F"/>
            </w:tcBorders>
          </w:tcPr>
          <w:p w14:paraId="5DCC471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1276" w:type="dxa"/>
            <w:tcBorders>
              <w:top w:val="single" w:sz="4" w:space="0" w:color="7F7F7F"/>
              <w:left w:val="single" w:sz="4" w:space="0" w:color="7F7F7F"/>
              <w:bottom w:val="single" w:sz="4" w:space="0" w:color="7F7F7F"/>
              <w:right w:val="single" w:sz="4" w:space="0" w:color="7F7F7F"/>
            </w:tcBorders>
          </w:tcPr>
          <w:p w14:paraId="00D093E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701" w:type="dxa"/>
            <w:tcBorders>
              <w:top w:val="single" w:sz="4" w:space="0" w:color="7F7F7F"/>
              <w:left w:val="single" w:sz="4" w:space="0" w:color="7F7F7F"/>
              <w:bottom w:val="single" w:sz="4" w:space="0" w:color="7F7F7F"/>
              <w:right w:val="single" w:sz="4" w:space="0" w:color="7F7F7F"/>
            </w:tcBorders>
          </w:tcPr>
          <w:p w14:paraId="5CC5D3A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843" w:type="dxa"/>
            <w:tcBorders>
              <w:top w:val="single" w:sz="4" w:space="0" w:color="7F7F7F"/>
              <w:left w:val="single" w:sz="4" w:space="0" w:color="7F7F7F"/>
              <w:bottom w:val="single" w:sz="4" w:space="0" w:color="7F7F7F"/>
              <w:right w:val="single" w:sz="4" w:space="0" w:color="7F7F7F"/>
            </w:tcBorders>
          </w:tcPr>
          <w:p w14:paraId="2C54F73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268" w:type="dxa"/>
            <w:tcBorders>
              <w:top w:val="single" w:sz="4" w:space="0" w:color="7F7F7F"/>
              <w:left w:val="single" w:sz="4" w:space="0" w:color="7F7F7F"/>
              <w:bottom w:val="single" w:sz="4" w:space="0" w:color="7F7F7F"/>
              <w:right w:val="single" w:sz="4" w:space="0" w:color="7F7F7F"/>
            </w:tcBorders>
          </w:tcPr>
          <w:p w14:paraId="529C1C7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417" w:type="dxa"/>
            <w:tcBorders>
              <w:top w:val="single" w:sz="4" w:space="0" w:color="7F7F7F"/>
              <w:left w:val="single" w:sz="4" w:space="0" w:color="7F7F7F"/>
              <w:bottom w:val="single" w:sz="4" w:space="0" w:color="7F7F7F"/>
              <w:right w:val="single" w:sz="4" w:space="0" w:color="7F7F7F"/>
            </w:tcBorders>
          </w:tcPr>
          <w:p w14:paraId="49FC0EBD"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774DC2B" w14:textId="77777777" w:rsidR="00D85EEB" w:rsidRPr="00D00C37" w:rsidRDefault="00D85EEB" w:rsidP="002661BB">
      <w:pPr>
        <w:shd w:val="clear" w:color="auto" w:fill="FFFFFF" w:themeFill="background1"/>
        <w:rPr>
          <w:rFonts w:ascii="Times New Roman" w:hAnsi="Times New Roman" w:cs="Times New Roman"/>
          <w:sz w:val="24"/>
          <w:szCs w:val="24"/>
        </w:rPr>
      </w:pPr>
    </w:p>
    <w:p w14:paraId="192F3A0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Riepilogare per ciascuna delle componenti indicate il numero di soggetti ad essa appartenenti e la corrispondente quota percentuale di potere decisionale all’interno dell’organo decisionale del FLAG.</w:t>
      </w:r>
    </w:p>
    <w:p w14:paraId="43D13724" w14:textId="77777777" w:rsidR="00D85EEB" w:rsidRPr="00D00C37" w:rsidRDefault="00D85EEB" w:rsidP="002661BB">
      <w:pPr>
        <w:shd w:val="clear" w:color="auto" w:fill="FFFFFF" w:themeFill="background1"/>
        <w:jc w:val="both"/>
        <w:rPr>
          <w:rFonts w:ascii="Times New Roman" w:hAnsi="Times New Roman" w:cs="Times New Roman"/>
          <w:sz w:val="24"/>
          <w:szCs w:val="24"/>
        </w:rPr>
      </w:pPr>
    </w:p>
    <w:tbl>
      <w:tblPr>
        <w:tblW w:w="9492" w:type="dxa"/>
        <w:tblInd w:w="113" w:type="dxa"/>
        <w:tblLayout w:type="fixed"/>
        <w:tblCellMar>
          <w:left w:w="0" w:type="dxa"/>
          <w:right w:w="0" w:type="dxa"/>
        </w:tblCellMar>
        <w:tblLook w:val="0000" w:firstRow="0" w:lastRow="0" w:firstColumn="0" w:lastColumn="0" w:noHBand="0" w:noVBand="0"/>
      </w:tblPr>
      <w:tblGrid>
        <w:gridCol w:w="2365"/>
        <w:gridCol w:w="1187"/>
        <w:gridCol w:w="1188"/>
        <w:gridCol w:w="1188"/>
        <w:gridCol w:w="1609"/>
        <w:gridCol w:w="992"/>
        <w:gridCol w:w="963"/>
      </w:tblGrid>
      <w:tr w:rsidR="00D85EEB" w:rsidRPr="00D00C37" w14:paraId="06DDA176" w14:textId="77777777" w:rsidTr="00E6089C">
        <w:trPr>
          <w:trHeight w:hRule="exact" w:val="1575"/>
        </w:trPr>
        <w:tc>
          <w:tcPr>
            <w:tcW w:w="2365"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4C3D46CE"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Componenti</w:t>
            </w:r>
          </w:p>
        </w:tc>
        <w:tc>
          <w:tcPr>
            <w:tcW w:w="1187"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65D227CC"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Pubblica</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4A4DAA94"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Pesca</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2095D811"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Acquacoltura</w:t>
            </w:r>
          </w:p>
        </w:tc>
        <w:tc>
          <w:tcPr>
            <w:tcW w:w="1609"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2F8ED806"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46265F">
              <w:rPr>
                <w:rFonts w:ascii="Times New Roman" w:hAnsi="Times New Roman" w:cs="Times New Roman"/>
                <w:sz w:val="20"/>
                <w:szCs w:val="20"/>
              </w:rPr>
              <w:t>Trasformazione e commercializzazione del prodotto ittico</w:t>
            </w:r>
            <w:r w:rsidRPr="00D00C37">
              <w:rPr>
                <w:rFonts w:ascii="Times New Roman" w:hAnsi="Times New Roman" w:cs="Times New Roman"/>
                <w:sz w:val="24"/>
                <w:szCs w:val="24"/>
              </w:rPr>
              <w:t xml:space="preserve"> </w:t>
            </w:r>
            <w:r w:rsidRPr="0046265F">
              <w:rPr>
                <w:rFonts w:ascii="Times New Roman" w:hAnsi="Times New Roman" w:cs="Times New Roman"/>
                <w:sz w:val="20"/>
                <w:szCs w:val="20"/>
              </w:rPr>
              <w:t>e di acquacoltura</w:t>
            </w:r>
          </w:p>
        </w:tc>
        <w:tc>
          <w:tcPr>
            <w:tcW w:w="992"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16021B79"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Altre</w:t>
            </w:r>
          </w:p>
        </w:tc>
        <w:tc>
          <w:tcPr>
            <w:tcW w:w="963"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69E4BAC2"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Totale</w:t>
            </w:r>
          </w:p>
        </w:tc>
      </w:tr>
      <w:tr w:rsidR="00D85EEB" w:rsidRPr="00D00C37" w14:paraId="14AAB2D8" w14:textId="77777777" w:rsidTr="00E6089C">
        <w:trPr>
          <w:trHeight w:hRule="exact" w:val="328"/>
        </w:trPr>
        <w:tc>
          <w:tcPr>
            <w:tcW w:w="2365"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7F87DE7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 di soggetti</w:t>
            </w:r>
          </w:p>
        </w:tc>
        <w:tc>
          <w:tcPr>
            <w:tcW w:w="1187" w:type="dxa"/>
            <w:tcBorders>
              <w:top w:val="single" w:sz="4" w:space="0" w:color="7F7F7F"/>
              <w:left w:val="single" w:sz="4" w:space="0" w:color="7F7F7F"/>
              <w:bottom w:val="single" w:sz="4" w:space="0" w:color="7F7F7F"/>
              <w:right w:val="single" w:sz="4" w:space="0" w:color="7F7F7F"/>
            </w:tcBorders>
            <w:vAlign w:val="center"/>
          </w:tcPr>
          <w:p w14:paraId="1A6D8632" w14:textId="77777777" w:rsidR="00D85EEB" w:rsidRPr="00D00C37" w:rsidRDefault="00D85EEB" w:rsidP="002661BB">
            <w:pPr>
              <w:shd w:val="clear" w:color="auto" w:fill="FFFFFF" w:themeFill="background1"/>
              <w:jc w:val="right"/>
              <w:rPr>
                <w:rFonts w:ascii="Times New Roman" w:hAnsi="Times New Roman" w:cs="Times New Roman"/>
                <w:sz w:val="24"/>
                <w:szCs w:val="24"/>
              </w:rPr>
            </w:pPr>
          </w:p>
        </w:tc>
        <w:tc>
          <w:tcPr>
            <w:tcW w:w="1188" w:type="dxa"/>
            <w:tcBorders>
              <w:top w:val="single" w:sz="4" w:space="0" w:color="7F7F7F"/>
              <w:left w:val="single" w:sz="4" w:space="0" w:color="7F7F7F"/>
              <w:bottom w:val="single" w:sz="4" w:space="0" w:color="7F7F7F"/>
              <w:right w:val="single" w:sz="4" w:space="0" w:color="7F7F7F"/>
            </w:tcBorders>
            <w:vAlign w:val="center"/>
          </w:tcPr>
          <w:p w14:paraId="76C1EA6D" w14:textId="77777777" w:rsidR="00D85EEB" w:rsidRPr="00D00C37" w:rsidRDefault="00D85EEB" w:rsidP="002661BB">
            <w:pPr>
              <w:shd w:val="clear" w:color="auto" w:fill="FFFFFF" w:themeFill="background1"/>
              <w:jc w:val="right"/>
              <w:rPr>
                <w:rFonts w:ascii="Times New Roman" w:hAnsi="Times New Roman" w:cs="Times New Roman"/>
                <w:sz w:val="24"/>
                <w:szCs w:val="24"/>
              </w:rPr>
            </w:pPr>
          </w:p>
        </w:tc>
        <w:tc>
          <w:tcPr>
            <w:tcW w:w="1188" w:type="dxa"/>
            <w:tcBorders>
              <w:top w:val="single" w:sz="4" w:space="0" w:color="7F7F7F"/>
              <w:left w:val="single" w:sz="4" w:space="0" w:color="7F7F7F"/>
              <w:bottom w:val="single" w:sz="4" w:space="0" w:color="7F7F7F"/>
              <w:right w:val="single" w:sz="4" w:space="0" w:color="7F7F7F"/>
            </w:tcBorders>
            <w:vAlign w:val="center"/>
          </w:tcPr>
          <w:p w14:paraId="084B55A1" w14:textId="77777777" w:rsidR="00D85EEB" w:rsidRPr="00D00C37" w:rsidRDefault="00D85EEB" w:rsidP="002661BB">
            <w:pPr>
              <w:shd w:val="clear" w:color="auto" w:fill="FFFFFF" w:themeFill="background1"/>
              <w:jc w:val="right"/>
              <w:rPr>
                <w:rFonts w:ascii="Times New Roman" w:hAnsi="Times New Roman" w:cs="Times New Roman"/>
                <w:sz w:val="24"/>
                <w:szCs w:val="24"/>
              </w:rPr>
            </w:pPr>
          </w:p>
        </w:tc>
        <w:tc>
          <w:tcPr>
            <w:tcW w:w="1609" w:type="dxa"/>
            <w:tcBorders>
              <w:top w:val="single" w:sz="4" w:space="0" w:color="7F7F7F"/>
              <w:left w:val="single" w:sz="4" w:space="0" w:color="7F7F7F"/>
              <w:bottom w:val="single" w:sz="4" w:space="0" w:color="7F7F7F"/>
              <w:right w:val="single" w:sz="4" w:space="0" w:color="7F7F7F"/>
            </w:tcBorders>
            <w:vAlign w:val="center"/>
          </w:tcPr>
          <w:p w14:paraId="4D20C90B" w14:textId="77777777" w:rsidR="00D85EEB" w:rsidRPr="00D00C37" w:rsidRDefault="00D85EEB" w:rsidP="002661BB">
            <w:pPr>
              <w:shd w:val="clear" w:color="auto" w:fill="FFFFFF" w:themeFill="background1"/>
              <w:jc w:val="right"/>
              <w:rPr>
                <w:rFonts w:ascii="Times New Roman" w:hAnsi="Times New Roman" w:cs="Times New Roman"/>
                <w:sz w:val="24"/>
                <w:szCs w:val="24"/>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7DCD96BD" w14:textId="77777777" w:rsidR="00D85EEB" w:rsidRPr="00D00C37" w:rsidRDefault="00D85EEB" w:rsidP="002661BB">
            <w:pPr>
              <w:shd w:val="clear" w:color="auto" w:fill="FFFFFF" w:themeFill="background1"/>
              <w:jc w:val="right"/>
              <w:rPr>
                <w:rFonts w:ascii="Times New Roman" w:hAnsi="Times New Roman" w:cs="Times New Roman"/>
                <w:sz w:val="24"/>
                <w:szCs w:val="24"/>
              </w:rPr>
            </w:pPr>
          </w:p>
        </w:tc>
        <w:tc>
          <w:tcPr>
            <w:tcW w:w="963" w:type="dxa"/>
            <w:tcBorders>
              <w:top w:val="single" w:sz="4" w:space="0" w:color="7F7F7F"/>
              <w:left w:val="single" w:sz="4" w:space="0" w:color="7F7F7F"/>
              <w:bottom w:val="single" w:sz="4" w:space="0" w:color="7F7F7F"/>
              <w:right w:val="single" w:sz="4" w:space="0" w:color="7F7F7F"/>
            </w:tcBorders>
            <w:vAlign w:val="center"/>
          </w:tcPr>
          <w:p w14:paraId="531CD881" w14:textId="77777777" w:rsidR="00D85EEB" w:rsidRPr="00D00C37" w:rsidRDefault="00D85EEB" w:rsidP="002661BB">
            <w:pPr>
              <w:shd w:val="clear" w:color="auto" w:fill="FFFFFF" w:themeFill="background1"/>
              <w:jc w:val="right"/>
              <w:rPr>
                <w:rFonts w:ascii="Times New Roman" w:hAnsi="Times New Roman" w:cs="Times New Roman"/>
                <w:sz w:val="24"/>
                <w:szCs w:val="24"/>
              </w:rPr>
            </w:pPr>
          </w:p>
        </w:tc>
      </w:tr>
      <w:tr w:rsidR="00D85EEB" w:rsidRPr="00D00C37" w14:paraId="52A83414" w14:textId="77777777" w:rsidTr="00E6089C">
        <w:trPr>
          <w:trHeight w:hRule="exact" w:val="328"/>
        </w:trPr>
        <w:tc>
          <w:tcPr>
            <w:tcW w:w="2365" w:type="dxa"/>
            <w:tcBorders>
              <w:top w:val="single" w:sz="4" w:space="0" w:color="7F7F7F"/>
              <w:left w:val="single" w:sz="4" w:space="0" w:color="7F7F7F"/>
              <w:bottom w:val="single" w:sz="4" w:space="0" w:color="7F7F7F"/>
              <w:right w:val="single" w:sz="4" w:space="0" w:color="7F7F7F"/>
            </w:tcBorders>
            <w:shd w:val="clear" w:color="auto" w:fill="DBE4F0"/>
            <w:vAlign w:val="center"/>
          </w:tcPr>
          <w:p w14:paraId="739BC41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Inciden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 quote % sul totale</w:t>
            </w:r>
          </w:p>
        </w:tc>
        <w:tc>
          <w:tcPr>
            <w:tcW w:w="1187" w:type="dxa"/>
            <w:tcBorders>
              <w:top w:val="single" w:sz="4" w:space="0" w:color="7F7F7F"/>
              <w:left w:val="single" w:sz="4" w:space="0" w:color="7F7F7F"/>
              <w:bottom w:val="single" w:sz="4" w:space="0" w:color="7F7F7F"/>
              <w:right w:val="single" w:sz="4" w:space="0" w:color="7F7F7F"/>
            </w:tcBorders>
            <w:vAlign w:val="center"/>
          </w:tcPr>
          <w:p w14:paraId="39BF567D" w14:textId="77777777" w:rsidR="00D85EEB" w:rsidRPr="00D00C37" w:rsidRDefault="00D85EEB" w:rsidP="002661BB">
            <w:pPr>
              <w:shd w:val="clear" w:color="auto" w:fill="FFFFFF" w:themeFill="background1"/>
              <w:jc w:val="right"/>
              <w:rPr>
                <w:rFonts w:ascii="Times New Roman" w:hAnsi="Times New Roman" w:cs="Times New Roman"/>
                <w:sz w:val="24"/>
                <w:szCs w:val="24"/>
              </w:rPr>
            </w:pPr>
            <w:r w:rsidRPr="00D00C37">
              <w:rPr>
                <w:rFonts w:ascii="Times New Roman" w:hAnsi="Times New Roman" w:cs="Times New Roman"/>
                <w:sz w:val="24"/>
                <w:szCs w:val="24"/>
              </w:rPr>
              <w:t>%</w:t>
            </w:r>
          </w:p>
        </w:tc>
        <w:tc>
          <w:tcPr>
            <w:tcW w:w="1188" w:type="dxa"/>
            <w:tcBorders>
              <w:top w:val="single" w:sz="4" w:space="0" w:color="7F7F7F"/>
              <w:left w:val="single" w:sz="4" w:space="0" w:color="7F7F7F"/>
              <w:bottom w:val="single" w:sz="4" w:space="0" w:color="7F7F7F"/>
              <w:right w:val="single" w:sz="4" w:space="0" w:color="7F7F7F"/>
            </w:tcBorders>
            <w:vAlign w:val="center"/>
          </w:tcPr>
          <w:p w14:paraId="7C65DE09" w14:textId="77777777" w:rsidR="00D85EEB" w:rsidRPr="00D00C37" w:rsidRDefault="00D85EEB" w:rsidP="002661BB">
            <w:pPr>
              <w:shd w:val="clear" w:color="auto" w:fill="FFFFFF" w:themeFill="background1"/>
              <w:jc w:val="right"/>
              <w:rPr>
                <w:rFonts w:ascii="Times New Roman" w:hAnsi="Times New Roman" w:cs="Times New Roman"/>
                <w:sz w:val="24"/>
                <w:szCs w:val="24"/>
              </w:rPr>
            </w:pPr>
            <w:r w:rsidRPr="00D00C37">
              <w:rPr>
                <w:rFonts w:ascii="Times New Roman" w:hAnsi="Times New Roman" w:cs="Times New Roman"/>
                <w:sz w:val="24"/>
                <w:szCs w:val="24"/>
              </w:rPr>
              <w:t>%</w:t>
            </w:r>
          </w:p>
        </w:tc>
        <w:tc>
          <w:tcPr>
            <w:tcW w:w="1188" w:type="dxa"/>
            <w:tcBorders>
              <w:top w:val="single" w:sz="4" w:space="0" w:color="7F7F7F"/>
              <w:left w:val="single" w:sz="4" w:space="0" w:color="7F7F7F"/>
              <w:bottom w:val="single" w:sz="4" w:space="0" w:color="7F7F7F"/>
              <w:right w:val="single" w:sz="4" w:space="0" w:color="7F7F7F"/>
            </w:tcBorders>
            <w:vAlign w:val="center"/>
          </w:tcPr>
          <w:p w14:paraId="6B03FD4C" w14:textId="77777777" w:rsidR="00D85EEB" w:rsidRPr="00D00C37" w:rsidRDefault="00D85EEB" w:rsidP="002661BB">
            <w:pPr>
              <w:shd w:val="clear" w:color="auto" w:fill="FFFFFF" w:themeFill="background1"/>
              <w:jc w:val="right"/>
              <w:rPr>
                <w:rFonts w:ascii="Times New Roman" w:hAnsi="Times New Roman" w:cs="Times New Roman"/>
                <w:sz w:val="24"/>
                <w:szCs w:val="24"/>
              </w:rPr>
            </w:pPr>
            <w:r w:rsidRPr="00D00C37">
              <w:rPr>
                <w:rFonts w:ascii="Times New Roman" w:hAnsi="Times New Roman" w:cs="Times New Roman"/>
                <w:sz w:val="24"/>
                <w:szCs w:val="24"/>
              </w:rPr>
              <w:t>%</w:t>
            </w:r>
          </w:p>
        </w:tc>
        <w:tc>
          <w:tcPr>
            <w:tcW w:w="1609" w:type="dxa"/>
            <w:tcBorders>
              <w:top w:val="single" w:sz="4" w:space="0" w:color="7F7F7F"/>
              <w:left w:val="single" w:sz="4" w:space="0" w:color="7F7F7F"/>
              <w:bottom w:val="single" w:sz="4" w:space="0" w:color="7F7F7F"/>
              <w:right w:val="single" w:sz="4" w:space="0" w:color="7F7F7F"/>
            </w:tcBorders>
            <w:vAlign w:val="center"/>
          </w:tcPr>
          <w:p w14:paraId="13193A88" w14:textId="77777777" w:rsidR="00D85EEB" w:rsidRPr="00D00C37" w:rsidRDefault="00D85EEB" w:rsidP="002661BB">
            <w:pPr>
              <w:shd w:val="clear" w:color="auto" w:fill="FFFFFF" w:themeFill="background1"/>
              <w:jc w:val="right"/>
              <w:rPr>
                <w:rFonts w:ascii="Times New Roman" w:hAnsi="Times New Roman" w:cs="Times New Roman"/>
                <w:sz w:val="24"/>
                <w:szCs w:val="24"/>
              </w:rPr>
            </w:pPr>
            <w:r w:rsidRPr="00D00C37">
              <w:rPr>
                <w:rFonts w:ascii="Times New Roman" w:hAnsi="Times New Roman" w:cs="Times New Roman"/>
                <w:sz w:val="24"/>
                <w:szCs w:val="24"/>
              </w:rPr>
              <w:t>%</w:t>
            </w:r>
          </w:p>
        </w:tc>
        <w:tc>
          <w:tcPr>
            <w:tcW w:w="992" w:type="dxa"/>
            <w:tcBorders>
              <w:top w:val="single" w:sz="4" w:space="0" w:color="7F7F7F"/>
              <w:left w:val="single" w:sz="4" w:space="0" w:color="7F7F7F"/>
              <w:bottom w:val="single" w:sz="4" w:space="0" w:color="7F7F7F"/>
              <w:right w:val="single" w:sz="4" w:space="0" w:color="7F7F7F"/>
            </w:tcBorders>
            <w:vAlign w:val="center"/>
          </w:tcPr>
          <w:p w14:paraId="49E738DD" w14:textId="77777777" w:rsidR="00D85EEB" w:rsidRPr="00D00C37" w:rsidRDefault="00D85EEB" w:rsidP="002661BB">
            <w:pPr>
              <w:shd w:val="clear" w:color="auto" w:fill="FFFFFF" w:themeFill="background1"/>
              <w:jc w:val="right"/>
              <w:rPr>
                <w:rFonts w:ascii="Times New Roman" w:hAnsi="Times New Roman" w:cs="Times New Roman"/>
                <w:sz w:val="24"/>
                <w:szCs w:val="24"/>
              </w:rPr>
            </w:pPr>
            <w:r w:rsidRPr="00D00C37">
              <w:rPr>
                <w:rFonts w:ascii="Times New Roman" w:hAnsi="Times New Roman" w:cs="Times New Roman"/>
                <w:sz w:val="24"/>
                <w:szCs w:val="24"/>
              </w:rPr>
              <w:t>%</w:t>
            </w:r>
          </w:p>
        </w:tc>
        <w:tc>
          <w:tcPr>
            <w:tcW w:w="963" w:type="dxa"/>
            <w:tcBorders>
              <w:top w:val="single" w:sz="4" w:space="0" w:color="7F7F7F"/>
              <w:left w:val="single" w:sz="4" w:space="0" w:color="7F7F7F"/>
              <w:bottom w:val="single" w:sz="4" w:space="0" w:color="7F7F7F"/>
              <w:right w:val="single" w:sz="4" w:space="0" w:color="7F7F7F"/>
            </w:tcBorders>
            <w:vAlign w:val="center"/>
          </w:tcPr>
          <w:p w14:paraId="467D5EBC" w14:textId="77777777" w:rsidR="00D85EEB" w:rsidRPr="00D00C37" w:rsidRDefault="00D85EEB" w:rsidP="002661BB">
            <w:pPr>
              <w:shd w:val="clear" w:color="auto" w:fill="FFFFFF" w:themeFill="background1"/>
              <w:jc w:val="right"/>
              <w:rPr>
                <w:rFonts w:ascii="Times New Roman" w:hAnsi="Times New Roman" w:cs="Times New Roman"/>
                <w:sz w:val="24"/>
                <w:szCs w:val="24"/>
              </w:rPr>
            </w:pPr>
            <w:r w:rsidRPr="00D00C37">
              <w:rPr>
                <w:rFonts w:ascii="Times New Roman" w:hAnsi="Times New Roman" w:cs="Times New Roman"/>
                <w:sz w:val="24"/>
                <w:szCs w:val="24"/>
              </w:rPr>
              <w:t>100%</w:t>
            </w:r>
          </w:p>
        </w:tc>
      </w:tr>
    </w:tbl>
    <w:p w14:paraId="19E2BEAE" w14:textId="77777777" w:rsidR="00D85EEB" w:rsidRPr="00D00C37" w:rsidRDefault="00D85EEB" w:rsidP="002661BB">
      <w:pPr>
        <w:shd w:val="clear" w:color="auto" w:fill="FFFFFF" w:themeFill="background1"/>
        <w:rPr>
          <w:rFonts w:ascii="Times New Roman" w:hAnsi="Times New Roman" w:cs="Times New Roman"/>
          <w:sz w:val="24"/>
          <w:szCs w:val="24"/>
        </w:rPr>
      </w:pPr>
    </w:p>
    <w:p w14:paraId="2AB9E3C4" w14:textId="77777777" w:rsidR="00D85EEB" w:rsidRPr="00D00C37" w:rsidRDefault="00D85EEB" w:rsidP="002661BB">
      <w:pPr>
        <w:pStyle w:val="Titolo2"/>
        <w:numPr>
          <w:ilvl w:val="1"/>
          <w:numId w:val="6"/>
        </w:numPr>
        <w:shd w:val="clear" w:color="auto" w:fill="FFFFFF" w:themeFill="background1"/>
        <w:spacing w:before="240" w:after="240"/>
        <w:rPr>
          <w:rFonts w:ascii="Times New Roman" w:hAnsi="Times New Roman" w:cs="Times New Roman"/>
          <w:color w:val="auto"/>
          <w:sz w:val="24"/>
          <w:szCs w:val="24"/>
        </w:rPr>
      </w:pPr>
      <w:bookmarkStart w:id="38" w:name="_Toc456948937"/>
      <w:r w:rsidRPr="00D00C37">
        <w:rPr>
          <w:rFonts w:ascii="Times New Roman" w:hAnsi="Times New Roman" w:cs="Times New Roman"/>
          <w:color w:val="auto"/>
          <w:sz w:val="24"/>
          <w:szCs w:val="24"/>
        </w:rPr>
        <w:t>Organo decisionale</w:t>
      </w:r>
      <w:bookmarkEnd w:id="38"/>
    </w:p>
    <w:p w14:paraId="3863A5C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l’organo decisionale previsto: _________________________________________</w:t>
      </w:r>
    </w:p>
    <w:p w14:paraId="4098397D" w14:textId="77777777" w:rsidR="00D86406" w:rsidRPr="00D00C37" w:rsidRDefault="00D86406" w:rsidP="002661BB">
      <w:pPr>
        <w:shd w:val="clear" w:color="auto" w:fill="FFFFFF" w:themeFill="background1"/>
        <w:rPr>
          <w:rFonts w:ascii="Times New Roman" w:hAnsi="Times New Roman" w:cs="Times New Roman"/>
          <w:sz w:val="24"/>
          <w:szCs w:val="24"/>
        </w:rPr>
      </w:pPr>
    </w:p>
    <w:p w14:paraId="2AE2580A"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39" w:name="_Toc456948938"/>
      <w:r w:rsidRPr="00D00C37">
        <w:rPr>
          <w:rFonts w:ascii="Times New Roman" w:hAnsi="Times New Roman" w:cs="Times New Roman"/>
          <w:color w:val="auto"/>
          <w:sz w:val="24"/>
          <w:szCs w:val="24"/>
        </w:rPr>
        <w:lastRenderedPageBreak/>
        <w:t>Definizione del territorio e della popolazione interessati</w:t>
      </w:r>
      <w:bookmarkEnd w:id="39"/>
    </w:p>
    <w:p w14:paraId="4858332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Il presente capitolo servirà a valutare il rispetto dei requisiti di ammissibilità dell’area previsti dal Regolamento (UE) 1303/2013, dall’Accordo di Partenariato e dal Programma Operativo FEAMP par. 5.1.2.</w:t>
      </w:r>
    </w:p>
    <w:p w14:paraId="7AAE3501"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0" w:name="_Toc456948939"/>
      <w:r w:rsidRPr="00D00C37">
        <w:rPr>
          <w:rFonts w:ascii="Times New Roman" w:hAnsi="Times New Roman" w:cs="Times New Roman"/>
          <w:color w:val="auto"/>
          <w:sz w:val="24"/>
          <w:szCs w:val="24"/>
        </w:rPr>
        <w:t>Descrizione dell’area territoriale</w:t>
      </w:r>
      <w:bookmarkEnd w:id="40"/>
      <w:r w:rsidRPr="00D00C37">
        <w:rPr>
          <w:rFonts w:ascii="Times New Roman" w:hAnsi="Times New Roman" w:cs="Times New Roman"/>
          <w:color w:val="auto"/>
          <w:sz w:val="24"/>
          <w:szCs w:val="24"/>
        </w:rPr>
        <w:t xml:space="preserve"> </w:t>
      </w:r>
    </w:p>
    <w:p w14:paraId="0834542A"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Si prega di fornire una descrizione dell’area territoriale, specificando come la stessa rappresenti un insieme omogeneo sotto il profilo geografico, economico o sociale.</w:t>
      </w:r>
    </w:p>
    <w:p w14:paraId="0061C90B"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Se disponibile, riportare la mappa dell’area di riferimento.</w:t>
      </w:r>
    </w:p>
    <w:tbl>
      <w:tblPr>
        <w:tblStyle w:val="Grigliatabella"/>
        <w:tblW w:w="0" w:type="auto"/>
        <w:tblLook w:val="04A0" w:firstRow="1" w:lastRow="0" w:firstColumn="1" w:lastColumn="0" w:noHBand="0" w:noVBand="1"/>
      </w:tblPr>
      <w:tblGrid>
        <w:gridCol w:w="9740"/>
      </w:tblGrid>
      <w:tr w:rsidR="002661BB" w:rsidRPr="00D00C37" w14:paraId="414789C1" w14:textId="77777777" w:rsidTr="0010310B">
        <w:tc>
          <w:tcPr>
            <w:tcW w:w="9740" w:type="dxa"/>
          </w:tcPr>
          <w:p w14:paraId="426A64E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5,000 caratteri</w:t>
            </w:r>
          </w:p>
          <w:p w14:paraId="06AE4E83" w14:textId="77777777" w:rsidR="00D85EEB" w:rsidRPr="00D00C37" w:rsidRDefault="00D85EEB" w:rsidP="002661BB">
            <w:pPr>
              <w:shd w:val="clear" w:color="auto" w:fill="FFFFFF" w:themeFill="background1"/>
              <w:rPr>
                <w:rFonts w:ascii="Times New Roman" w:hAnsi="Times New Roman" w:cs="Times New Roman"/>
                <w:sz w:val="24"/>
                <w:szCs w:val="24"/>
              </w:rPr>
            </w:pPr>
          </w:p>
          <w:p w14:paraId="6806AFDC" w14:textId="77777777" w:rsidR="00D85EEB" w:rsidRPr="00D00C37" w:rsidRDefault="00D85EEB" w:rsidP="002661BB">
            <w:pPr>
              <w:shd w:val="clear" w:color="auto" w:fill="FFFFFF" w:themeFill="background1"/>
              <w:rPr>
                <w:rFonts w:ascii="Times New Roman" w:hAnsi="Times New Roman" w:cs="Times New Roman"/>
                <w:sz w:val="24"/>
                <w:szCs w:val="24"/>
              </w:rPr>
            </w:pPr>
          </w:p>
          <w:p w14:paraId="63957492" w14:textId="77777777" w:rsidR="00D85EEB" w:rsidRPr="00D00C37" w:rsidRDefault="00D85EEB" w:rsidP="002661BB">
            <w:pPr>
              <w:shd w:val="clear" w:color="auto" w:fill="FFFFFF" w:themeFill="background1"/>
              <w:rPr>
                <w:rFonts w:ascii="Times New Roman" w:hAnsi="Times New Roman" w:cs="Times New Roman"/>
                <w:sz w:val="24"/>
                <w:szCs w:val="24"/>
              </w:rPr>
            </w:pPr>
          </w:p>
          <w:p w14:paraId="77A5E339" w14:textId="77777777" w:rsidR="00D85EEB" w:rsidRPr="00D00C37" w:rsidRDefault="00D85EEB" w:rsidP="002661BB">
            <w:pPr>
              <w:shd w:val="clear" w:color="auto" w:fill="FFFFFF" w:themeFill="background1"/>
              <w:rPr>
                <w:rFonts w:ascii="Times New Roman" w:hAnsi="Times New Roman" w:cs="Times New Roman"/>
                <w:sz w:val="24"/>
                <w:szCs w:val="24"/>
              </w:rPr>
            </w:pPr>
          </w:p>
          <w:p w14:paraId="320AE7E9" w14:textId="77777777" w:rsidR="00D85EEB" w:rsidRPr="00D00C37" w:rsidRDefault="00D85EEB" w:rsidP="002661BB">
            <w:pPr>
              <w:shd w:val="clear" w:color="auto" w:fill="FFFFFF" w:themeFill="background1"/>
              <w:rPr>
                <w:rFonts w:ascii="Times New Roman" w:hAnsi="Times New Roman" w:cs="Times New Roman"/>
                <w:sz w:val="24"/>
                <w:szCs w:val="24"/>
              </w:rPr>
            </w:pPr>
          </w:p>
          <w:p w14:paraId="676FA631"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76B1AFE0"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1" w:name="_Toc456948940"/>
      <w:r w:rsidRPr="00D00C37">
        <w:rPr>
          <w:rFonts w:ascii="Times New Roman" w:hAnsi="Times New Roman" w:cs="Times New Roman"/>
          <w:color w:val="auto"/>
          <w:sz w:val="24"/>
          <w:szCs w:val="24"/>
        </w:rPr>
        <w:t>Elenco dei Comuni</w:t>
      </w:r>
      <w:bookmarkEnd w:id="41"/>
      <w:r w:rsidRPr="00D00C37">
        <w:rPr>
          <w:rFonts w:ascii="Times New Roman" w:hAnsi="Times New Roman" w:cs="Times New Roman"/>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280"/>
        <w:gridCol w:w="3287"/>
      </w:tblGrid>
      <w:tr w:rsidR="00C631A9" w:rsidRPr="00D00C37" w14:paraId="79EF7E00" w14:textId="77777777" w:rsidTr="0010310B">
        <w:tc>
          <w:tcPr>
            <w:tcW w:w="3354" w:type="dxa"/>
          </w:tcPr>
          <w:p w14:paraId="19B5252E" w14:textId="77777777" w:rsidR="00D85EEB" w:rsidRPr="00660850" w:rsidRDefault="00D85EEB" w:rsidP="002661BB">
            <w:pPr>
              <w:shd w:val="clear" w:color="auto" w:fill="FFFFFF" w:themeFill="background1"/>
              <w:spacing w:line="240" w:lineRule="auto"/>
              <w:rPr>
                <w:rFonts w:ascii="Times New Roman" w:hAnsi="Times New Roman" w:cs="Times New Roman"/>
                <w:b/>
                <w:bCs/>
                <w:sz w:val="24"/>
                <w:szCs w:val="24"/>
              </w:rPr>
            </w:pPr>
            <w:r w:rsidRPr="00660850">
              <w:rPr>
                <w:rFonts w:ascii="Times New Roman" w:hAnsi="Times New Roman" w:cs="Times New Roman"/>
                <w:b/>
                <w:bCs/>
                <w:sz w:val="24"/>
                <w:szCs w:val="24"/>
              </w:rPr>
              <w:t>Comune</w:t>
            </w:r>
            <w:r w:rsidR="008404D0" w:rsidRPr="00660850">
              <w:rPr>
                <w:rFonts w:ascii="Times New Roman" w:hAnsi="Times New Roman" w:cs="Times New Roman"/>
                <w:b/>
                <w:bCs/>
                <w:sz w:val="24"/>
                <w:szCs w:val="24"/>
              </w:rPr>
              <w:t>/zona censuaria</w:t>
            </w:r>
          </w:p>
        </w:tc>
        <w:tc>
          <w:tcPr>
            <w:tcW w:w="3354" w:type="dxa"/>
          </w:tcPr>
          <w:p w14:paraId="5560127A" w14:textId="77777777" w:rsidR="00D85EEB" w:rsidRPr="00660850" w:rsidRDefault="00D85EEB" w:rsidP="002661BB">
            <w:pPr>
              <w:shd w:val="clear" w:color="auto" w:fill="FFFFFF" w:themeFill="background1"/>
              <w:spacing w:line="240" w:lineRule="auto"/>
              <w:rPr>
                <w:rFonts w:ascii="Times New Roman" w:hAnsi="Times New Roman" w:cs="Times New Roman"/>
                <w:b/>
                <w:bCs/>
                <w:sz w:val="24"/>
                <w:szCs w:val="24"/>
              </w:rPr>
            </w:pPr>
            <w:r w:rsidRPr="00660850">
              <w:rPr>
                <w:rFonts w:ascii="Times New Roman" w:hAnsi="Times New Roman" w:cs="Times New Roman"/>
                <w:b/>
                <w:bCs/>
                <w:sz w:val="24"/>
                <w:szCs w:val="24"/>
              </w:rPr>
              <w:t>Superficie (kmq)</w:t>
            </w:r>
          </w:p>
        </w:tc>
        <w:tc>
          <w:tcPr>
            <w:tcW w:w="3354" w:type="dxa"/>
          </w:tcPr>
          <w:p w14:paraId="61B1B812" w14:textId="77777777" w:rsidR="00D85EEB" w:rsidRPr="00D00C37" w:rsidRDefault="00D85EEB" w:rsidP="002661BB">
            <w:pPr>
              <w:shd w:val="clear" w:color="auto" w:fill="FFFFFF" w:themeFill="background1"/>
              <w:spacing w:line="240" w:lineRule="auto"/>
              <w:rPr>
                <w:rFonts w:ascii="Times New Roman" w:hAnsi="Times New Roman" w:cs="Times New Roman"/>
                <w:b/>
                <w:bCs/>
                <w:sz w:val="24"/>
                <w:szCs w:val="24"/>
              </w:rPr>
            </w:pPr>
            <w:r w:rsidRPr="00660850">
              <w:rPr>
                <w:rFonts w:ascii="Times New Roman" w:hAnsi="Times New Roman" w:cs="Times New Roman"/>
                <w:b/>
                <w:bCs/>
                <w:sz w:val="24"/>
                <w:szCs w:val="24"/>
              </w:rPr>
              <w:t>Popolazione residente</w:t>
            </w:r>
          </w:p>
        </w:tc>
      </w:tr>
      <w:tr w:rsidR="00C631A9" w:rsidRPr="00D00C37" w14:paraId="2DAAE108" w14:textId="77777777" w:rsidTr="0010310B">
        <w:tc>
          <w:tcPr>
            <w:tcW w:w="3354" w:type="dxa"/>
          </w:tcPr>
          <w:p w14:paraId="73C1C2AE"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6B5670A3"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6E2C1EEA"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r>
      <w:tr w:rsidR="00C631A9" w:rsidRPr="00D00C37" w14:paraId="1D7226C4" w14:textId="77777777" w:rsidTr="0010310B">
        <w:tc>
          <w:tcPr>
            <w:tcW w:w="3354" w:type="dxa"/>
          </w:tcPr>
          <w:p w14:paraId="0F87CAA6"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6775F481"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3331ED87"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r>
      <w:tr w:rsidR="00C631A9" w:rsidRPr="00D00C37" w14:paraId="0291C63B" w14:textId="77777777" w:rsidTr="0010310B">
        <w:tc>
          <w:tcPr>
            <w:tcW w:w="3354" w:type="dxa"/>
          </w:tcPr>
          <w:p w14:paraId="3F45F50F"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79D721B4"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4D34EDC0"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r>
      <w:tr w:rsidR="00C631A9" w:rsidRPr="00D00C37" w14:paraId="1ABC586F" w14:textId="77777777" w:rsidTr="0010310B">
        <w:tc>
          <w:tcPr>
            <w:tcW w:w="3354" w:type="dxa"/>
          </w:tcPr>
          <w:p w14:paraId="2D6E72FE"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013E3E8A"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4BF1EA75"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r>
      <w:tr w:rsidR="00C631A9" w:rsidRPr="00D00C37" w14:paraId="1237CDE6" w14:textId="77777777" w:rsidTr="0010310B">
        <w:tc>
          <w:tcPr>
            <w:tcW w:w="3354" w:type="dxa"/>
          </w:tcPr>
          <w:p w14:paraId="469955AB"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03785592"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3A776A5A"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r>
      <w:tr w:rsidR="00C631A9" w:rsidRPr="00D00C37" w14:paraId="7873D639" w14:textId="77777777" w:rsidTr="0010310B">
        <w:tc>
          <w:tcPr>
            <w:tcW w:w="3354" w:type="dxa"/>
          </w:tcPr>
          <w:p w14:paraId="01E2A3CF"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6EB2F8F7"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6306017C"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r>
      <w:tr w:rsidR="00C631A9" w:rsidRPr="00D00C37" w14:paraId="567A30F1" w14:textId="77777777" w:rsidTr="0010310B">
        <w:tc>
          <w:tcPr>
            <w:tcW w:w="3354" w:type="dxa"/>
          </w:tcPr>
          <w:p w14:paraId="0EEE434B"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
                <w:bCs/>
                <w:sz w:val="24"/>
                <w:szCs w:val="24"/>
              </w:rPr>
              <w:t>TOTALE</w:t>
            </w:r>
          </w:p>
        </w:tc>
        <w:tc>
          <w:tcPr>
            <w:tcW w:w="3354" w:type="dxa"/>
          </w:tcPr>
          <w:p w14:paraId="65984E04"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p>
        </w:tc>
        <w:tc>
          <w:tcPr>
            <w:tcW w:w="3354" w:type="dxa"/>
          </w:tcPr>
          <w:p w14:paraId="1EF5CB05"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sz w:val="24"/>
                <w:szCs w:val="24"/>
              </w:rPr>
              <w:t>(compreso tra 10.000 e 150.000 ovvero di 200.000 in caso di ricorso alla deroga)</w:t>
            </w:r>
          </w:p>
        </w:tc>
      </w:tr>
    </w:tbl>
    <w:p w14:paraId="28B47B3F" w14:textId="77777777" w:rsidR="00D85EEB" w:rsidRPr="00D00C37" w:rsidRDefault="00D85EEB" w:rsidP="002661BB">
      <w:pPr>
        <w:shd w:val="clear" w:color="auto" w:fill="FFFFFF" w:themeFill="background1"/>
        <w:spacing w:line="240" w:lineRule="auto"/>
        <w:rPr>
          <w:rFonts w:ascii="Times New Roman" w:hAnsi="Times New Roman" w:cs="Times New Roman"/>
          <w:b/>
          <w:bCs/>
          <w:sz w:val="24"/>
          <w:szCs w:val="24"/>
        </w:rPr>
      </w:pPr>
    </w:p>
    <w:p w14:paraId="2EE8F6BB"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2" w:name="_Toc456948941"/>
      <w:r w:rsidRPr="00D00C37">
        <w:rPr>
          <w:rFonts w:ascii="Times New Roman" w:hAnsi="Times New Roman" w:cs="Times New Roman"/>
          <w:color w:val="auto"/>
          <w:sz w:val="24"/>
          <w:szCs w:val="24"/>
        </w:rPr>
        <w:t>Ammissibilità dell’area</w:t>
      </w:r>
      <w:bookmarkEnd w:id="42"/>
    </w:p>
    <w:p w14:paraId="3A4E2B6A" w14:textId="77777777" w:rsidR="00D85EEB" w:rsidRPr="00D00C37" w:rsidRDefault="00D85EEB" w:rsidP="002661BB">
      <w:pPr>
        <w:shd w:val="clear" w:color="auto" w:fill="FFFFFF" w:themeFill="background1"/>
        <w:jc w:val="both"/>
        <w:rPr>
          <w:rFonts w:ascii="Times New Roman" w:hAnsi="Times New Roman" w:cs="Times New Roman"/>
          <w:sz w:val="24"/>
          <w:szCs w:val="24"/>
          <w:lang w:eastAsia="ar-SA"/>
        </w:rPr>
      </w:pPr>
      <w:r w:rsidRPr="00D00C37">
        <w:rPr>
          <w:rFonts w:ascii="Times New Roman" w:hAnsi="Times New Roman" w:cs="Times New Roman"/>
          <w:sz w:val="24"/>
          <w:szCs w:val="24"/>
          <w:lang w:eastAsia="ar-SA"/>
        </w:rPr>
        <w:t>Al fine di verificare il rispetto dei criteri per la selezione delle aree di cui al par. 5.1.2 del PO FEAMP, deve essere soddisfatto almeno uno dei seguenti elementi.</w:t>
      </w:r>
    </w:p>
    <w:tbl>
      <w:tblPr>
        <w:tblStyle w:val="Grigliatabella"/>
        <w:tblW w:w="0" w:type="auto"/>
        <w:tblLook w:val="04A0" w:firstRow="1" w:lastRow="0" w:firstColumn="1" w:lastColumn="0" w:noHBand="0" w:noVBand="1"/>
      </w:tblPr>
      <w:tblGrid>
        <w:gridCol w:w="5778"/>
        <w:gridCol w:w="887"/>
        <w:gridCol w:w="3049"/>
      </w:tblGrid>
      <w:tr w:rsidR="00D85EEB" w:rsidRPr="00D00C37" w14:paraId="45DE853B" w14:textId="77777777" w:rsidTr="0010310B">
        <w:tc>
          <w:tcPr>
            <w:tcW w:w="5778" w:type="dxa"/>
          </w:tcPr>
          <w:p w14:paraId="4C34E41F"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Aspetti legati all’importanza delle attività di pesca e acquacoltura</w:t>
            </w:r>
          </w:p>
        </w:tc>
        <w:tc>
          <w:tcPr>
            <w:tcW w:w="887" w:type="dxa"/>
          </w:tcPr>
          <w:p w14:paraId="24205ECB"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SI/NO</w:t>
            </w:r>
          </w:p>
        </w:tc>
        <w:tc>
          <w:tcPr>
            <w:tcW w:w="3049" w:type="dxa"/>
          </w:tcPr>
          <w:p w14:paraId="08E149F2"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Descrizione</w:t>
            </w:r>
          </w:p>
        </w:tc>
      </w:tr>
      <w:tr w:rsidR="00D85EEB" w:rsidRPr="00D00C37" w14:paraId="5BA75DE1" w14:textId="77777777" w:rsidTr="0010310B">
        <w:tc>
          <w:tcPr>
            <w:tcW w:w="5778" w:type="dxa"/>
          </w:tcPr>
          <w:p w14:paraId="04AA0ABE"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r w:rsidRPr="00D00C37">
              <w:rPr>
                <w:rFonts w:ascii="Times New Roman" w:hAnsi="Times New Roman" w:cs="Times New Roman"/>
                <w:sz w:val="24"/>
                <w:szCs w:val="24"/>
              </w:rPr>
              <w:t>Rapporto tra occupati nella pesca e acquacoltura e nelle attività connesse rispetto agli occupati totali pari ad almeno il 2%</w:t>
            </w:r>
          </w:p>
        </w:tc>
        <w:tc>
          <w:tcPr>
            <w:tcW w:w="887" w:type="dxa"/>
          </w:tcPr>
          <w:p w14:paraId="0A6ADA7E"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p>
        </w:tc>
        <w:tc>
          <w:tcPr>
            <w:tcW w:w="3049" w:type="dxa"/>
          </w:tcPr>
          <w:p w14:paraId="404CC17B" w14:textId="77777777" w:rsidR="00D85EEB" w:rsidRPr="00D00C37" w:rsidRDefault="00D85EEB" w:rsidP="002661BB">
            <w:pPr>
              <w:shd w:val="clear" w:color="auto" w:fill="FFFFFF" w:themeFill="background1"/>
              <w:jc w:val="both"/>
              <w:rPr>
                <w:rFonts w:ascii="Times New Roman" w:hAnsi="Times New Roman" w:cs="Times New Roman"/>
                <w:i/>
                <w:sz w:val="24"/>
                <w:szCs w:val="24"/>
              </w:rPr>
            </w:pPr>
            <w:r w:rsidRPr="00D00C37">
              <w:rPr>
                <w:rFonts w:ascii="Times New Roman" w:hAnsi="Times New Roman" w:cs="Times New Roman"/>
                <w:sz w:val="24"/>
                <w:szCs w:val="24"/>
              </w:rPr>
              <w:t>Specificare valore</w:t>
            </w:r>
          </w:p>
        </w:tc>
      </w:tr>
      <w:tr w:rsidR="00D85EEB" w:rsidRPr="00D00C37" w14:paraId="57C0F53E" w14:textId="77777777" w:rsidTr="0010310B">
        <w:tc>
          <w:tcPr>
            <w:tcW w:w="5778" w:type="dxa"/>
          </w:tcPr>
          <w:p w14:paraId="3EC9648B"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r w:rsidRPr="00D00C37">
              <w:rPr>
                <w:rFonts w:ascii="Times New Roman" w:hAnsi="Times New Roman" w:cs="Times New Roman"/>
                <w:sz w:val="24"/>
                <w:szCs w:val="24"/>
              </w:rPr>
              <w:lastRenderedPageBreak/>
              <w:t>Presenza di almeno un approdo per la pesca e/o un luogo di sbarco per la pesca e/o un sito portuale peschereccio attivo e/o un valore della produzione ittica rilevante</w:t>
            </w:r>
          </w:p>
        </w:tc>
        <w:tc>
          <w:tcPr>
            <w:tcW w:w="887" w:type="dxa"/>
          </w:tcPr>
          <w:p w14:paraId="4F23003D"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p>
        </w:tc>
        <w:tc>
          <w:tcPr>
            <w:tcW w:w="3049" w:type="dxa"/>
          </w:tcPr>
          <w:p w14:paraId="0CCCF28A" w14:textId="77777777" w:rsidR="00D85EEB" w:rsidRPr="00D00C37" w:rsidRDefault="00D85EEB" w:rsidP="002661BB">
            <w:pPr>
              <w:shd w:val="clear" w:color="auto" w:fill="FFFFFF" w:themeFill="background1"/>
              <w:jc w:val="both"/>
              <w:rPr>
                <w:rFonts w:ascii="Times New Roman" w:hAnsi="Times New Roman" w:cs="Times New Roman"/>
                <w:i/>
                <w:sz w:val="24"/>
                <w:szCs w:val="24"/>
              </w:rPr>
            </w:pPr>
            <w:r w:rsidRPr="00D00C37">
              <w:rPr>
                <w:rFonts w:ascii="Times New Roman" w:hAnsi="Times New Roman" w:cs="Times New Roman"/>
                <w:sz w:val="24"/>
                <w:szCs w:val="24"/>
              </w:rPr>
              <w:t>Specificare approdo/luogo di sbarco/sito portuale peschereccio</w:t>
            </w:r>
          </w:p>
          <w:p w14:paraId="2D814B76" w14:textId="77777777" w:rsidR="00D85EEB" w:rsidRPr="00D00C37" w:rsidRDefault="00D85EEB" w:rsidP="002661BB">
            <w:pPr>
              <w:shd w:val="clear" w:color="auto" w:fill="FFFFFF" w:themeFill="background1"/>
              <w:jc w:val="both"/>
              <w:rPr>
                <w:rFonts w:ascii="Times New Roman" w:hAnsi="Times New Roman" w:cs="Times New Roman"/>
                <w:i/>
                <w:sz w:val="24"/>
                <w:szCs w:val="24"/>
              </w:rPr>
            </w:pPr>
          </w:p>
          <w:p w14:paraId="5438B19A" w14:textId="77777777" w:rsidR="00D85EEB" w:rsidRPr="00D00C37" w:rsidRDefault="00D85EEB" w:rsidP="002661BB">
            <w:pPr>
              <w:shd w:val="clear" w:color="auto" w:fill="FFFFFF" w:themeFill="background1"/>
              <w:jc w:val="both"/>
              <w:rPr>
                <w:rFonts w:ascii="Times New Roman" w:hAnsi="Times New Roman" w:cs="Times New Roman"/>
                <w:i/>
                <w:sz w:val="24"/>
                <w:szCs w:val="24"/>
                <w:u w:val="single"/>
              </w:rPr>
            </w:pPr>
            <w:r w:rsidRPr="00D00C37">
              <w:rPr>
                <w:rFonts w:ascii="Times New Roman" w:hAnsi="Times New Roman" w:cs="Times New Roman"/>
                <w:sz w:val="24"/>
                <w:szCs w:val="24"/>
                <w:u w:val="single"/>
              </w:rPr>
              <w:t>Oppure</w:t>
            </w:r>
          </w:p>
          <w:p w14:paraId="1E024294" w14:textId="77777777" w:rsidR="00D85EEB" w:rsidRPr="00D00C37" w:rsidRDefault="00D85EEB" w:rsidP="002661BB">
            <w:pPr>
              <w:shd w:val="clear" w:color="auto" w:fill="FFFFFF" w:themeFill="background1"/>
              <w:jc w:val="both"/>
              <w:rPr>
                <w:rFonts w:ascii="Times New Roman" w:hAnsi="Times New Roman" w:cs="Times New Roman"/>
                <w:i/>
                <w:sz w:val="24"/>
                <w:szCs w:val="24"/>
              </w:rPr>
            </w:pPr>
            <w:r w:rsidRPr="00D00C37">
              <w:rPr>
                <w:rFonts w:ascii="Times New Roman" w:hAnsi="Times New Roman" w:cs="Times New Roman"/>
                <w:sz w:val="24"/>
                <w:szCs w:val="24"/>
              </w:rPr>
              <w:t>Specificare valore della produzione</w:t>
            </w:r>
          </w:p>
        </w:tc>
      </w:tr>
      <w:tr w:rsidR="00D85EEB" w:rsidRPr="00D00C37" w14:paraId="2FC12B5C" w14:textId="77777777" w:rsidTr="0010310B">
        <w:tc>
          <w:tcPr>
            <w:tcW w:w="5778" w:type="dxa"/>
          </w:tcPr>
          <w:p w14:paraId="208D1E52"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r w:rsidRPr="00D00C37">
              <w:rPr>
                <w:rFonts w:ascii="Times New Roman" w:hAnsi="Times New Roman" w:cs="Times New Roman"/>
                <w:b/>
                <w:sz w:val="24"/>
                <w:szCs w:val="24"/>
              </w:rPr>
              <w:t>Aspetti legati al declino economico e sociale dell’area</w:t>
            </w:r>
          </w:p>
        </w:tc>
        <w:tc>
          <w:tcPr>
            <w:tcW w:w="887" w:type="dxa"/>
          </w:tcPr>
          <w:p w14:paraId="60D0FE9D"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SI/NO</w:t>
            </w:r>
          </w:p>
        </w:tc>
        <w:tc>
          <w:tcPr>
            <w:tcW w:w="3049" w:type="dxa"/>
          </w:tcPr>
          <w:p w14:paraId="4CC4AA2C"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Descrizione</w:t>
            </w:r>
          </w:p>
        </w:tc>
      </w:tr>
      <w:tr w:rsidR="00D85EEB" w:rsidRPr="00D00C37" w14:paraId="17CA7244" w14:textId="77777777" w:rsidTr="0010310B">
        <w:tc>
          <w:tcPr>
            <w:tcW w:w="5778" w:type="dxa"/>
          </w:tcPr>
          <w:p w14:paraId="20A925F1"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r w:rsidRPr="00D00C37">
              <w:rPr>
                <w:rFonts w:ascii="Times New Roman" w:hAnsi="Times New Roman" w:cs="Times New Roman"/>
                <w:sz w:val="24"/>
                <w:szCs w:val="24"/>
              </w:rPr>
              <w:t>Riduzione della flotta di pesca superiore al 10% rispetto al valore del 2007, in termini di GT oppure di potenza motore (kW) e/o riduzione del valore della produzione superiore al 10% rispetto al valore del 2007</w:t>
            </w:r>
          </w:p>
        </w:tc>
        <w:tc>
          <w:tcPr>
            <w:tcW w:w="887" w:type="dxa"/>
          </w:tcPr>
          <w:p w14:paraId="142146E6"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p>
        </w:tc>
        <w:tc>
          <w:tcPr>
            <w:tcW w:w="3049" w:type="dxa"/>
          </w:tcPr>
          <w:p w14:paraId="5BA9AFCF"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r w:rsidRPr="00D00C37">
              <w:rPr>
                <w:rFonts w:ascii="Times New Roman" w:hAnsi="Times New Roman" w:cs="Times New Roman"/>
                <w:sz w:val="24"/>
                <w:szCs w:val="24"/>
              </w:rPr>
              <w:t>Indicare valore percentuale pertinente in termini di riduzione rispetto al 2007</w:t>
            </w:r>
          </w:p>
        </w:tc>
      </w:tr>
      <w:tr w:rsidR="00D85EEB" w:rsidRPr="00D00C37" w14:paraId="4A9FF4F8" w14:textId="77777777" w:rsidTr="0010310B">
        <w:tc>
          <w:tcPr>
            <w:tcW w:w="5778" w:type="dxa"/>
          </w:tcPr>
          <w:p w14:paraId="4C8E5AEB"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Densità di popolazione pari o inferiore alla media regionale</w:t>
            </w:r>
          </w:p>
        </w:tc>
        <w:tc>
          <w:tcPr>
            <w:tcW w:w="887" w:type="dxa"/>
          </w:tcPr>
          <w:p w14:paraId="0C42B667"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p>
        </w:tc>
        <w:tc>
          <w:tcPr>
            <w:tcW w:w="3049" w:type="dxa"/>
          </w:tcPr>
          <w:p w14:paraId="765C366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Specificare valore</w:t>
            </w:r>
          </w:p>
        </w:tc>
      </w:tr>
      <w:tr w:rsidR="00D85EEB" w:rsidRPr="00D00C37" w14:paraId="5FC3FE41" w14:textId="77777777" w:rsidTr="0010310B">
        <w:tc>
          <w:tcPr>
            <w:tcW w:w="5778" w:type="dxa"/>
          </w:tcPr>
          <w:p w14:paraId="7585A921"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Tasso di disoccupazione pari o superiore alla media regionale</w:t>
            </w:r>
          </w:p>
        </w:tc>
        <w:tc>
          <w:tcPr>
            <w:tcW w:w="887" w:type="dxa"/>
          </w:tcPr>
          <w:p w14:paraId="23B64B6E"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p>
        </w:tc>
        <w:tc>
          <w:tcPr>
            <w:tcW w:w="3049" w:type="dxa"/>
          </w:tcPr>
          <w:p w14:paraId="237878E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Specificare valore</w:t>
            </w:r>
          </w:p>
        </w:tc>
      </w:tr>
    </w:tbl>
    <w:p w14:paraId="7CFDDB80" w14:textId="77777777" w:rsidR="00D85EEB" w:rsidRPr="00D00C37" w:rsidRDefault="00D85EEB" w:rsidP="002661BB">
      <w:pPr>
        <w:shd w:val="clear" w:color="auto" w:fill="FFFFFF" w:themeFill="background1"/>
        <w:spacing w:line="240" w:lineRule="auto"/>
        <w:jc w:val="both"/>
        <w:rPr>
          <w:rFonts w:ascii="Times New Roman" w:hAnsi="Times New Roman" w:cs="Times New Roman"/>
          <w:sz w:val="24"/>
          <w:szCs w:val="24"/>
        </w:rPr>
      </w:pPr>
    </w:p>
    <w:p w14:paraId="300B4FCC"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3" w:name="_Toc456948942"/>
      <w:r w:rsidRPr="00D00C37">
        <w:rPr>
          <w:rFonts w:ascii="Times New Roman" w:hAnsi="Times New Roman" w:cs="Times New Roman"/>
          <w:color w:val="auto"/>
          <w:sz w:val="24"/>
          <w:szCs w:val="24"/>
        </w:rPr>
        <w:t>Deroga all’art. 33 par.6 del Reg. UE n. 1303/2013</w:t>
      </w:r>
      <w:bookmarkEnd w:id="43"/>
    </w:p>
    <w:p w14:paraId="3D010998"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L’Accordo di Partenariato ha previsto la possibilità di derogare al limite superiore della popolazione interessata dalla Strategia e comunque fino a un massimo di 200.000 abitanti nei due casi riportati nella seguente Tabella. Pertanto, laddove un partenariato intenda richiedere l’applicazione della deroga, dovrà fornire, nel primo caso, i dati relativi alla densità demografica della zona interessata, oppure nel secondo caso, una adeguata motivazione che definisca l’omogeneità dell’area complessiva proposta.</w:t>
      </w:r>
    </w:p>
    <w:tbl>
      <w:tblPr>
        <w:tblStyle w:val="Grigliatabella"/>
        <w:tblW w:w="5000" w:type="pct"/>
        <w:tblLook w:val="04A0" w:firstRow="1" w:lastRow="0" w:firstColumn="1" w:lastColumn="0" w:noHBand="0" w:noVBand="1"/>
      </w:tblPr>
      <w:tblGrid>
        <w:gridCol w:w="4516"/>
        <w:gridCol w:w="5344"/>
      </w:tblGrid>
      <w:tr w:rsidR="00C631A9" w:rsidRPr="00D00C37" w14:paraId="208293EC" w14:textId="77777777" w:rsidTr="0010310B">
        <w:tc>
          <w:tcPr>
            <w:tcW w:w="2290" w:type="pct"/>
          </w:tcPr>
          <w:p w14:paraId="21785DD4" w14:textId="77777777" w:rsidR="00D85EEB" w:rsidRPr="00D00C37" w:rsidRDefault="00D85EEB" w:rsidP="002661BB">
            <w:pPr>
              <w:shd w:val="clear" w:color="auto" w:fill="FFFFFF" w:themeFill="background1"/>
              <w:rPr>
                <w:rFonts w:ascii="Times New Roman" w:hAnsi="Times New Roman" w:cs="Times New Roman"/>
                <w:b/>
                <w:bCs/>
                <w:sz w:val="24"/>
                <w:szCs w:val="24"/>
              </w:rPr>
            </w:pPr>
            <w:r w:rsidRPr="00D00C37">
              <w:rPr>
                <w:rFonts w:ascii="Times New Roman" w:hAnsi="Times New Roman" w:cs="Times New Roman"/>
                <w:b/>
                <w:bCs/>
                <w:sz w:val="24"/>
                <w:szCs w:val="24"/>
              </w:rPr>
              <w:t>1. Territori ad alta densità di popolazione (superiore a 150 abitanti/kmq)</w:t>
            </w:r>
          </w:p>
        </w:tc>
        <w:tc>
          <w:tcPr>
            <w:tcW w:w="2710" w:type="pct"/>
          </w:tcPr>
          <w:p w14:paraId="21B4648F" w14:textId="77777777" w:rsidR="00D85EEB" w:rsidRPr="00D00C37" w:rsidRDefault="00D85EEB" w:rsidP="002661BB">
            <w:pPr>
              <w:shd w:val="clear" w:color="auto" w:fill="FFFFFF" w:themeFill="background1"/>
              <w:rPr>
                <w:rFonts w:ascii="Times New Roman" w:hAnsi="Times New Roman" w:cs="Times New Roman"/>
                <w:sz w:val="24"/>
                <w:szCs w:val="24"/>
                <w:lang w:eastAsia="ar-SA"/>
              </w:rPr>
            </w:pPr>
            <w:r w:rsidRPr="00D00C37">
              <w:rPr>
                <w:rFonts w:ascii="Times New Roman" w:hAnsi="Times New Roman" w:cs="Times New Roman"/>
                <w:sz w:val="24"/>
                <w:szCs w:val="24"/>
                <w:lang w:eastAsia="ar-SA"/>
              </w:rPr>
              <w:t>Indicare valore</w:t>
            </w:r>
          </w:p>
        </w:tc>
      </w:tr>
      <w:tr w:rsidR="00C631A9" w:rsidRPr="00D00C37" w14:paraId="4DEB6EDE" w14:textId="77777777" w:rsidTr="0010310B">
        <w:tc>
          <w:tcPr>
            <w:tcW w:w="2290" w:type="pct"/>
          </w:tcPr>
          <w:p w14:paraId="4C7193A2" w14:textId="77777777" w:rsidR="00D85EEB" w:rsidRPr="00D00C37" w:rsidRDefault="00D85EEB" w:rsidP="002661BB">
            <w:pPr>
              <w:shd w:val="clear" w:color="auto" w:fill="FFFFFF" w:themeFill="background1"/>
              <w:rPr>
                <w:rFonts w:ascii="Times New Roman" w:hAnsi="Times New Roman" w:cs="Times New Roman"/>
                <w:b/>
                <w:bCs/>
                <w:sz w:val="24"/>
                <w:szCs w:val="24"/>
              </w:rPr>
            </w:pPr>
            <w:r w:rsidRPr="00D00C37">
              <w:rPr>
                <w:rFonts w:ascii="Times New Roman" w:hAnsi="Times New Roman" w:cs="Times New Roman"/>
                <w:b/>
                <w:bCs/>
                <w:sz w:val="24"/>
                <w:szCs w:val="24"/>
              </w:rPr>
              <w:t>2. Territori che superano i 150 mila abitanti inclusivi di aree omogenee dal punto di vista socioeconomico, ovvero che richiedono l’inclusione di territori contermini per una più efficace specificazione delle SSL attuate con l’intervento dei Fondi</w:t>
            </w:r>
          </w:p>
        </w:tc>
        <w:tc>
          <w:tcPr>
            <w:tcW w:w="2710" w:type="pct"/>
          </w:tcPr>
          <w:p w14:paraId="3C3991F5" w14:textId="77777777" w:rsidR="00D85EEB" w:rsidRPr="00D00C37" w:rsidRDefault="00D85EEB" w:rsidP="002661BB">
            <w:pPr>
              <w:shd w:val="clear" w:color="auto" w:fill="FFFFFF" w:themeFill="background1"/>
              <w:rPr>
                <w:rFonts w:ascii="Times New Roman" w:hAnsi="Times New Roman" w:cs="Times New Roman"/>
                <w:sz w:val="24"/>
                <w:szCs w:val="24"/>
                <w:lang w:eastAsia="ar-SA"/>
              </w:rPr>
            </w:pPr>
            <w:r w:rsidRPr="00D00C37">
              <w:rPr>
                <w:rFonts w:ascii="Times New Roman" w:hAnsi="Times New Roman" w:cs="Times New Roman"/>
                <w:sz w:val="24"/>
                <w:szCs w:val="24"/>
                <w:lang w:eastAsia="ar-SA"/>
              </w:rPr>
              <w:t>Indicare le motivazioni e le esigenze che comportano il ricorso alla deroga, evidenziandone il valore aggiunto per l’efficacia della strategia</w:t>
            </w:r>
          </w:p>
          <w:p w14:paraId="07A13142" w14:textId="77777777" w:rsidR="00D85EEB" w:rsidRPr="00D00C37" w:rsidRDefault="00D85EEB" w:rsidP="002661BB">
            <w:pPr>
              <w:shd w:val="clear" w:color="auto" w:fill="FFFFFF" w:themeFill="background1"/>
              <w:rPr>
                <w:rFonts w:ascii="Times New Roman" w:hAnsi="Times New Roman" w:cs="Times New Roman"/>
                <w:sz w:val="24"/>
                <w:szCs w:val="24"/>
                <w:lang w:eastAsia="ar-SA"/>
              </w:rPr>
            </w:pPr>
            <w:r w:rsidRPr="00D00C37">
              <w:rPr>
                <w:rFonts w:ascii="Times New Roman" w:hAnsi="Times New Roman" w:cs="Times New Roman"/>
                <w:sz w:val="24"/>
                <w:szCs w:val="24"/>
                <w:lang w:eastAsia="ar-SA"/>
              </w:rPr>
              <w:t>(Testo, massimo 2000 caratteri)</w:t>
            </w:r>
          </w:p>
        </w:tc>
      </w:tr>
    </w:tbl>
    <w:p w14:paraId="34C0EDB1" w14:textId="77777777" w:rsidR="00D86406" w:rsidRPr="00D00C37" w:rsidRDefault="00D86406" w:rsidP="002661BB">
      <w:pPr>
        <w:shd w:val="clear" w:color="auto" w:fill="FFFFFF" w:themeFill="background1"/>
        <w:spacing w:line="240" w:lineRule="auto"/>
        <w:rPr>
          <w:rFonts w:ascii="Times New Roman" w:hAnsi="Times New Roman" w:cs="Times New Roman"/>
          <w:b/>
          <w:sz w:val="24"/>
          <w:szCs w:val="24"/>
          <w:u w:val="single"/>
          <w:lang w:eastAsia="ar-SA"/>
        </w:rPr>
      </w:pPr>
    </w:p>
    <w:p w14:paraId="686B7863" w14:textId="77777777" w:rsidR="00D85EEB" w:rsidRPr="00D00C37" w:rsidRDefault="00C631A9"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44" w:name="_Toc456948943"/>
      <w:r w:rsidRPr="00D00C37">
        <w:rPr>
          <w:rFonts w:ascii="Times New Roman" w:hAnsi="Times New Roman" w:cs="Times New Roman"/>
          <w:color w:val="auto"/>
          <w:sz w:val="24"/>
          <w:szCs w:val="24"/>
        </w:rPr>
        <w:t>ANALISI DELLE ESIGENZE DI SVILUPPO E DELLE POTENZIALITÀ DEL TERRITORIO</w:t>
      </w:r>
      <w:bookmarkEnd w:id="44"/>
    </w:p>
    <w:p w14:paraId="7DF66D0A"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Il presente Capitolo servirà a valutare la capacità del Partenariato proponente di sviluppare un’analisi del territorio puntuale, documentata ed il più possibile partecipata, che permetta di evidenziare il potenziale della zona (risorse endogene, massa critica, consistenza dei settori economici, ecc.).</w:t>
      </w:r>
    </w:p>
    <w:p w14:paraId="3E9B975A"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5" w:name="_Toc456948944"/>
      <w:r w:rsidRPr="00D00C37">
        <w:rPr>
          <w:rFonts w:ascii="Times New Roman" w:hAnsi="Times New Roman" w:cs="Times New Roman"/>
          <w:color w:val="auto"/>
          <w:sz w:val="24"/>
          <w:szCs w:val="24"/>
        </w:rPr>
        <w:t>Analisi di contesto</w:t>
      </w:r>
      <w:bookmarkEnd w:id="45"/>
    </w:p>
    <w:p w14:paraId="720A275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L’Analisi di contesto potrà riguardare, a titolo indicativo, i seguenti aspetti: </w:t>
      </w:r>
    </w:p>
    <w:p w14:paraId="0A943809" w14:textId="77777777" w:rsidR="00D85EEB" w:rsidRPr="00D00C37" w:rsidRDefault="00D85EEB" w:rsidP="002661BB">
      <w:pPr>
        <w:pStyle w:val="Paragrafoelenco"/>
        <w:numPr>
          <w:ilvl w:val="0"/>
          <w:numId w:val="10"/>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Analisi degli andamenti demografici</w:t>
      </w:r>
    </w:p>
    <w:p w14:paraId="73365575" w14:textId="77777777" w:rsidR="00D85EEB" w:rsidRPr="00D00C37" w:rsidRDefault="00D85EEB" w:rsidP="002661BB">
      <w:pPr>
        <w:pStyle w:val="Paragrafoelenco"/>
        <w:numPr>
          <w:ilvl w:val="0"/>
          <w:numId w:val="10"/>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La situazione del mercato del lavoro</w:t>
      </w:r>
    </w:p>
    <w:p w14:paraId="06795F72" w14:textId="77777777" w:rsidR="00D85EEB" w:rsidRPr="00D00C37" w:rsidRDefault="00D85EEB" w:rsidP="002661BB">
      <w:pPr>
        <w:pStyle w:val="Paragrafoelenco"/>
        <w:numPr>
          <w:ilvl w:val="0"/>
          <w:numId w:val="10"/>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Analisi dell’andamento dell’economia locale (settori chiave dell’economia locale)</w:t>
      </w:r>
    </w:p>
    <w:p w14:paraId="794F484A" w14:textId="77777777" w:rsidR="00D85EEB" w:rsidRPr="00D00C37" w:rsidRDefault="00D85EEB" w:rsidP="002661BB">
      <w:pPr>
        <w:pStyle w:val="Paragrafoelenco"/>
        <w:numPr>
          <w:ilvl w:val="0"/>
          <w:numId w:val="10"/>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lastRenderedPageBreak/>
        <w:t>Le infrastrutture territoriali</w:t>
      </w:r>
    </w:p>
    <w:p w14:paraId="719541B4" w14:textId="77777777" w:rsidR="00D85EEB" w:rsidRPr="00D00C37" w:rsidRDefault="00D85EEB" w:rsidP="002661BB">
      <w:pPr>
        <w:pStyle w:val="Paragrafoelenco"/>
        <w:numPr>
          <w:ilvl w:val="0"/>
          <w:numId w:val="10"/>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Gli scenari socio economici previsti nel medio-lungo periodo</w:t>
      </w:r>
    </w:p>
    <w:p w14:paraId="06069C4B" w14:textId="77777777" w:rsidR="00D85EEB" w:rsidRPr="00D00C37" w:rsidRDefault="00D85EEB" w:rsidP="002661BB">
      <w:pPr>
        <w:shd w:val="clear" w:color="auto" w:fill="FFFFFF" w:themeFill="background1"/>
        <w:rPr>
          <w:rFonts w:ascii="Times New Roman" w:hAnsi="Times New Roman" w:cs="Times New Roman"/>
          <w:sz w:val="24"/>
          <w:szCs w:val="24"/>
        </w:rPr>
      </w:pPr>
    </w:p>
    <w:p w14:paraId="46A68D2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Si chiede di descrivere, con l’ausilio di dati quantitativi e qualitativi adeguati, il contesto socio-economico, turistico e ambientale dell’area dal quale emergano le potenzialità del territorio, i principali deficit di sviluppo e le interazioni tra il contesto di riferimento e l’economia della pesca/acquacoltura/trasformazione e commercializzazione.</w:t>
      </w:r>
    </w:p>
    <w:p w14:paraId="7E8151C6" w14:textId="77777777" w:rsidR="00D85EEB" w:rsidRPr="00D00C37" w:rsidRDefault="00D85EEB" w:rsidP="002661BB">
      <w:pPr>
        <w:shd w:val="clear" w:color="auto" w:fill="FFFFFF" w:themeFill="background1"/>
        <w:jc w:val="both"/>
        <w:rPr>
          <w:rFonts w:ascii="Times New Roman" w:hAnsi="Times New Roman" w:cs="Times New Roman"/>
          <w:sz w:val="24"/>
          <w:szCs w:val="24"/>
        </w:rPr>
      </w:pPr>
    </w:p>
    <w:p w14:paraId="422B25DF"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Con specifico riferimento al settore alieutico, è opportuno analizzare le caratteristiche strutturali (dimensione e caratteristiche della flotta), produttive (produzione e prezzi delle specie target) e socio-economiche (occupazione, costi e redditività) per segmento di pesca, nonché gli aspetti commerciali e le criticità del comparto. In particolare, si chiede di:</w:t>
      </w:r>
    </w:p>
    <w:p w14:paraId="0C58A91E" w14:textId="77777777" w:rsidR="00D85EEB" w:rsidRPr="00D00C37" w:rsidRDefault="00D85EEB" w:rsidP="002661BB">
      <w:pPr>
        <w:pStyle w:val="Paragrafoelenco"/>
        <w:numPr>
          <w:ilvl w:val="0"/>
          <w:numId w:val="11"/>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descrivere la presenza di almeno un approdo per la pesca e/o un luogo di sbarco per la pesca e/o un sito portuale peschereccio attivo e/o un valore della produzione ittica rilevante;</w:t>
      </w:r>
    </w:p>
    <w:p w14:paraId="405C93DA" w14:textId="77777777" w:rsidR="00D85EEB" w:rsidRPr="00D00C37" w:rsidRDefault="00D85EEB" w:rsidP="002661BB">
      <w:pPr>
        <w:pStyle w:val="Paragrafoelenco"/>
        <w:numPr>
          <w:ilvl w:val="0"/>
          <w:numId w:val="11"/>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descrivere le infrastrutture, i servizi e la cantieristica sul territorio a favore delle imprese di pesca, con particolare attenzione alla piccola pesca;</w:t>
      </w:r>
    </w:p>
    <w:p w14:paraId="3AA0F5A0" w14:textId="77777777" w:rsidR="00D85EEB" w:rsidRPr="00D00C37" w:rsidRDefault="00D85EEB" w:rsidP="002661BB">
      <w:pPr>
        <w:pStyle w:val="Paragrafoelenco"/>
        <w:numPr>
          <w:ilvl w:val="0"/>
          <w:numId w:val="11"/>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riguardo all’acquacoltura, se presente, specificare le caratteristiche degli impianti, le tecnologie e le specie allevate, nonché le interazioni con il settore della pesca;</w:t>
      </w:r>
    </w:p>
    <w:p w14:paraId="4BFBD663" w14:textId="77777777" w:rsidR="00D85EEB" w:rsidRPr="00D00C37" w:rsidRDefault="00D85EEB" w:rsidP="002661BB">
      <w:pPr>
        <w:pStyle w:val="Paragrafoelenco"/>
        <w:numPr>
          <w:ilvl w:val="0"/>
          <w:numId w:val="11"/>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descrivere la consistenza e le caratteristiche delle imprese di trasformazione, se presenti, e le interazioni con il settore della pesca;</w:t>
      </w:r>
    </w:p>
    <w:p w14:paraId="175C76F3" w14:textId="77777777" w:rsidR="00D85EEB" w:rsidRPr="00D00C37" w:rsidRDefault="00D85EEB" w:rsidP="002661BB">
      <w:pPr>
        <w:pStyle w:val="Paragrafoelenco"/>
        <w:numPr>
          <w:ilvl w:val="0"/>
          <w:numId w:val="11"/>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descrivere il sistema distributivo, con particolare riferimento ai mercati ittici, alla rete di commercializzazione all’ingrosso e al dettaglio.</w:t>
      </w:r>
    </w:p>
    <w:p w14:paraId="514BF9BB" w14:textId="77777777" w:rsidR="00D85EEB" w:rsidRPr="00D00C37" w:rsidRDefault="00D85EEB" w:rsidP="002661BB">
      <w:pPr>
        <w:shd w:val="clear" w:color="auto" w:fill="FFFFFF" w:themeFill="background1"/>
        <w:rPr>
          <w:rFonts w:ascii="Times New Roman" w:hAnsi="Times New Roman" w:cs="Times New Roman"/>
          <w:sz w:val="24"/>
          <w:szCs w:val="24"/>
        </w:rPr>
      </w:pPr>
    </w:p>
    <w:p w14:paraId="6AB85046" w14:textId="0D7BB3FF" w:rsidR="00D85EEB" w:rsidRPr="00D00C37" w:rsidRDefault="00660850"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Testo, massimo 10</w:t>
      </w:r>
      <w:r w:rsidR="00D85EEB" w:rsidRPr="00D00C37">
        <w:rPr>
          <w:rFonts w:ascii="Times New Roman" w:hAnsi="Times New Roman" w:cs="Times New Roman"/>
          <w:sz w:val="24"/>
          <w:szCs w:val="24"/>
        </w:rPr>
        <w:t>.000 caratteri</w:t>
      </w:r>
    </w:p>
    <w:p w14:paraId="3BEC895D"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7C5E78E4"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4F50C74D"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68FAB434"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74E029EC"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56B52650"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7E8BB455"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509228F3"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1239C6BA"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4D8975E2"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2D7C2E4D"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10091997"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4827729F" w14:textId="77777777" w:rsidR="00D85EEB" w:rsidRPr="00D00C37" w:rsidRDefault="00D85EEB" w:rsidP="002661BB">
      <w:pPr>
        <w:shd w:val="clear" w:color="auto" w:fill="FFFFFF" w:themeFill="background1"/>
        <w:rPr>
          <w:rFonts w:ascii="Times New Roman" w:hAnsi="Times New Roman" w:cs="Times New Roman"/>
          <w:sz w:val="24"/>
          <w:szCs w:val="24"/>
        </w:rPr>
      </w:pPr>
    </w:p>
    <w:p w14:paraId="2C65238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Riportare possibilmente almeno i seguenti dati.</w:t>
      </w:r>
    </w:p>
    <w:p w14:paraId="3F104C0E"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70"/>
        <w:gridCol w:w="4870"/>
      </w:tblGrid>
      <w:tr w:rsidR="00D85EEB" w:rsidRPr="00D00C37" w14:paraId="000B38BD" w14:textId="77777777" w:rsidTr="0010310B">
        <w:tc>
          <w:tcPr>
            <w:tcW w:w="4870" w:type="dxa"/>
          </w:tcPr>
          <w:p w14:paraId="6F428B67" w14:textId="1F8235A3"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Tendenze demografiche della popolazione per gli anni 2007-2013</w:t>
            </w:r>
            <w:r w:rsidR="00660850">
              <w:rPr>
                <w:rFonts w:ascii="Times New Roman" w:hAnsi="Times New Roman" w:cs="Times New Roman"/>
                <w:sz w:val="24"/>
                <w:szCs w:val="24"/>
              </w:rPr>
              <w:t xml:space="preserve"> nell’area di riferimento del FLAG</w:t>
            </w:r>
            <w:r w:rsidRPr="00D00C37">
              <w:rPr>
                <w:rFonts w:ascii="Times New Roman" w:hAnsi="Times New Roman" w:cs="Times New Roman"/>
                <w:sz w:val="24"/>
                <w:szCs w:val="24"/>
              </w:rPr>
              <w:t>:</w:t>
            </w:r>
          </w:p>
          <w:p w14:paraId="66EAD1D9" w14:textId="77777777" w:rsidR="00D85EEB" w:rsidRPr="00D00C37" w:rsidRDefault="00D85EEB" w:rsidP="002661BB">
            <w:pPr>
              <w:pStyle w:val="Paragrafoelenco"/>
              <w:numPr>
                <w:ilvl w:val="0"/>
                <w:numId w:val="8"/>
              </w:num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Numero netto di persone trasferite</w:t>
            </w:r>
          </w:p>
          <w:p w14:paraId="59814D2B" w14:textId="77777777" w:rsidR="00D85EEB" w:rsidRPr="00D00C37" w:rsidRDefault="00D85EEB" w:rsidP="002661BB">
            <w:pPr>
              <w:pStyle w:val="Paragrafoelenco"/>
              <w:numPr>
                <w:ilvl w:val="0"/>
                <w:numId w:val="8"/>
              </w:num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Natalità netta (numero di nascite)</w:t>
            </w:r>
          </w:p>
        </w:tc>
        <w:tc>
          <w:tcPr>
            <w:tcW w:w="4870" w:type="dxa"/>
          </w:tcPr>
          <w:p w14:paraId="507A5492"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660C816" w14:textId="77777777" w:rsidTr="0010310B">
        <w:tc>
          <w:tcPr>
            <w:tcW w:w="4870" w:type="dxa"/>
          </w:tcPr>
          <w:p w14:paraId="498C5A0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Popolazione%</w:t>
            </w:r>
          </w:p>
          <w:p w14:paraId="28661D8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15-24anni %</w:t>
            </w:r>
          </w:p>
          <w:p w14:paraId="70869B0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25-44anni %</w:t>
            </w:r>
          </w:p>
          <w:p w14:paraId="76F5579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45-64 anni %</w:t>
            </w:r>
          </w:p>
          <w:p w14:paraId="3D2E412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Più di 65 anni%</w:t>
            </w:r>
          </w:p>
        </w:tc>
        <w:tc>
          <w:tcPr>
            <w:tcW w:w="4870" w:type="dxa"/>
          </w:tcPr>
          <w:p w14:paraId="32865467"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8412FE6" w14:textId="77777777" w:rsidTr="0010310B">
        <w:tc>
          <w:tcPr>
            <w:tcW w:w="4870" w:type="dxa"/>
          </w:tcPr>
          <w:p w14:paraId="29E8D79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Popolazione straniera % (indicare eventuali minoranze)</w:t>
            </w:r>
          </w:p>
        </w:tc>
        <w:tc>
          <w:tcPr>
            <w:tcW w:w="4870" w:type="dxa"/>
          </w:tcPr>
          <w:p w14:paraId="64A2E53D" w14:textId="7CFF4D4F" w:rsidR="00D85EEB" w:rsidRPr="00D00C37" w:rsidRDefault="00660850" w:rsidP="002661BB">
            <w:pPr>
              <w:shd w:val="clear" w:color="auto" w:fill="FFFFFF" w:themeFill="background1"/>
              <w:rPr>
                <w:rFonts w:ascii="Times New Roman" w:hAnsi="Times New Roman" w:cs="Times New Roman"/>
                <w:sz w:val="24"/>
                <w:szCs w:val="24"/>
              </w:rPr>
            </w:pPr>
            <w:r w:rsidRPr="00660850">
              <w:rPr>
                <w:rFonts w:ascii="Times New Roman" w:hAnsi="Times New Roman" w:cs="Times New Roman"/>
                <w:sz w:val="24"/>
                <w:szCs w:val="24"/>
              </w:rPr>
              <w:t>gruppi etnici presenti nel settore e nell’indotto ittico</w:t>
            </w:r>
          </w:p>
        </w:tc>
      </w:tr>
      <w:tr w:rsidR="00D85EEB" w:rsidRPr="00D00C37" w14:paraId="60BEE908" w14:textId="77777777" w:rsidTr="0010310B">
        <w:tc>
          <w:tcPr>
            <w:tcW w:w="4870" w:type="dxa"/>
          </w:tcPr>
          <w:p w14:paraId="57D7631E" w14:textId="37472A25"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Disoccupazione in %</w:t>
            </w:r>
            <w:r w:rsidR="00660850">
              <w:rPr>
                <w:rFonts w:ascii="Times New Roman" w:hAnsi="Times New Roman" w:cs="Times New Roman"/>
                <w:sz w:val="24"/>
                <w:szCs w:val="24"/>
              </w:rPr>
              <w:t xml:space="preserve"> della forza lavoro </w:t>
            </w:r>
          </w:p>
        </w:tc>
        <w:tc>
          <w:tcPr>
            <w:tcW w:w="4870" w:type="dxa"/>
          </w:tcPr>
          <w:p w14:paraId="7D026A8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059A119" w14:textId="77777777" w:rsidTr="0010310B">
        <w:tc>
          <w:tcPr>
            <w:tcW w:w="4870" w:type="dxa"/>
          </w:tcPr>
          <w:p w14:paraId="16FEC62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Numero di imprese </w:t>
            </w:r>
          </w:p>
        </w:tc>
        <w:tc>
          <w:tcPr>
            <w:tcW w:w="4870" w:type="dxa"/>
          </w:tcPr>
          <w:p w14:paraId="47039AE2"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D27DD61" w14:textId="77777777" w:rsidTr="0010310B">
        <w:tc>
          <w:tcPr>
            <w:tcW w:w="4870" w:type="dxa"/>
          </w:tcPr>
          <w:p w14:paraId="3986237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Numero di imprese con collegamenti diretti alla pesca/ acquacoltura/Trasformazione e commercializzazione</w:t>
            </w:r>
          </w:p>
        </w:tc>
        <w:tc>
          <w:tcPr>
            <w:tcW w:w="4870" w:type="dxa"/>
          </w:tcPr>
          <w:p w14:paraId="6A0C18F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94FBE6E" w14:textId="77777777" w:rsidTr="0010310B">
        <w:tc>
          <w:tcPr>
            <w:tcW w:w="4870" w:type="dxa"/>
          </w:tcPr>
          <w:p w14:paraId="2D64BDE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Numero di addetti al settore pesca/ acquacoltura/Trasformazione e commercializzazione</w:t>
            </w:r>
          </w:p>
        </w:tc>
        <w:tc>
          <w:tcPr>
            <w:tcW w:w="4870" w:type="dxa"/>
          </w:tcPr>
          <w:p w14:paraId="0CD66E3C"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3138FEA0" w14:textId="77777777" w:rsidTr="0010310B">
        <w:tc>
          <w:tcPr>
            <w:tcW w:w="4870" w:type="dxa"/>
          </w:tcPr>
          <w:p w14:paraId="2349322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Numero di addetti donne al settore pesca/ acquacoltura/Trasformazione e commercializzazione</w:t>
            </w:r>
          </w:p>
        </w:tc>
        <w:tc>
          <w:tcPr>
            <w:tcW w:w="4870" w:type="dxa"/>
          </w:tcPr>
          <w:p w14:paraId="4A15610D"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728CFDDD" w14:textId="6FB4D5C1"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 citare la fonte (e.g. IST</w:t>
      </w:r>
      <w:r w:rsidRPr="00D00C37">
        <w:rPr>
          <w:rFonts w:ascii="Times New Roman" w:hAnsi="Times New Roman" w:cs="Times New Roman"/>
          <w:spacing w:val="-1"/>
          <w:sz w:val="24"/>
          <w:szCs w:val="24"/>
        </w:rPr>
        <w:t>A</w:t>
      </w:r>
      <w:r w:rsidR="002850B4">
        <w:rPr>
          <w:rFonts w:ascii="Times New Roman" w:hAnsi="Times New Roman" w:cs="Times New Roman"/>
          <w:sz w:val="24"/>
          <w:szCs w:val="24"/>
        </w:rPr>
        <w:t xml:space="preserve">T </w:t>
      </w:r>
      <w:r w:rsidRPr="00D00C37">
        <w:rPr>
          <w:rFonts w:ascii="Times New Roman" w:hAnsi="Times New Roman" w:cs="Times New Roman"/>
          <w:sz w:val="24"/>
          <w:szCs w:val="24"/>
        </w:rPr>
        <w:t>9°Censimento generale dell’Industria e servizi al 31 dicembre 2011 – Primi risultati)</w:t>
      </w:r>
    </w:p>
    <w:p w14:paraId="25F3FAE7" w14:textId="77777777" w:rsidR="00D85EEB" w:rsidRPr="00D00C37" w:rsidRDefault="00D85EEB" w:rsidP="002661BB">
      <w:pPr>
        <w:shd w:val="clear" w:color="auto" w:fill="FFFFFF" w:themeFill="background1"/>
        <w:rPr>
          <w:rFonts w:ascii="Times New Roman" w:hAnsi="Times New Roman" w:cs="Times New Roman"/>
          <w:sz w:val="24"/>
          <w:szCs w:val="24"/>
        </w:rPr>
      </w:pPr>
    </w:p>
    <w:p w14:paraId="1BED2DE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Compilare la seguente tabella riguardante la capacità di pesca del naviglio per ufficio di iscrizione ricadente nel territorio della SSL.</w:t>
      </w:r>
    </w:p>
    <w:tbl>
      <w:tblPr>
        <w:tblW w:w="5000" w:type="pct"/>
        <w:tblCellMar>
          <w:left w:w="0" w:type="dxa"/>
          <w:right w:w="0" w:type="dxa"/>
        </w:tblCellMar>
        <w:tblLook w:val="0000" w:firstRow="0" w:lastRow="0" w:firstColumn="0" w:lastColumn="0" w:noHBand="0" w:noVBand="0"/>
      </w:tblPr>
      <w:tblGrid>
        <w:gridCol w:w="3450"/>
        <w:gridCol w:w="1069"/>
        <w:gridCol w:w="1067"/>
        <w:gridCol w:w="1069"/>
        <w:gridCol w:w="1067"/>
        <w:gridCol w:w="1067"/>
        <w:gridCol w:w="1071"/>
      </w:tblGrid>
      <w:tr w:rsidR="00D85EEB" w:rsidRPr="00D00C37" w14:paraId="17BCE64E" w14:textId="77777777" w:rsidTr="00660850">
        <w:trPr>
          <w:trHeight w:hRule="exact" w:val="318"/>
        </w:trPr>
        <w:tc>
          <w:tcPr>
            <w:tcW w:w="1749" w:type="pct"/>
            <w:vMerge w:val="restart"/>
            <w:tcBorders>
              <w:top w:val="single" w:sz="4" w:space="0" w:color="000000"/>
              <w:left w:val="single" w:sz="4" w:space="0" w:color="000000"/>
              <w:bottom w:val="single" w:sz="4" w:space="0" w:color="000000"/>
              <w:right w:val="single" w:sz="4" w:space="0" w:color="000000"/>
            </w:tcBorders>
            <w:vAlign w:val="center"/>
          </w:tcPr>
          <w:p w14:paraId="0603D0D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Uffi</w:t>
            </w:r>
            <w:r w:rsidRPr="00D00C37">
              <w:rPr>
                <w:rFonts w:ascii="Times New Roman" w:hAnsi="Times New Roman" w:cs="Times New Roman"/>
                <w:spacing w:val="-1"/>
                <w:sz w:val="24"/>
                <w:szCs w:val="24"/>
              </w:rPr>
              <w:t>c</w:t>
            </w:r>
            <w:r w:rsidRPr="00D00C37">
              <w:rPr>
                <w:rFonts w:ascii="Times New Roman" w:hAnsi="Times New Roman" w:cs="Times New Roman"/>
                <w:sz w:val="24"/>
                <w:szCs w:val="24"/>
              </w:rPr>
              <w:t>io marittimo di isc</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izione</w:t>
            </w:r>
          </w:p>
        </w:tc>
        <w:tc>
          <w:tcPr>
            <w:tcW w:w="1625" w:type="pct"/>
            <w:gridSpan w:val="3"/>
            <w:tcBorders>
              <w:top w:val="single" w:sz="4" w:space="0" w:color="000000"/>
              <w:left w:val="single" w:sz="4" w:space="0" w:color="000000"/>
              <w:bottom w:val="single" w:sz="4" w:space="0" w:color="000000"/>
              <w:right w:val="single" w:sz="4" w:space="0" w:color="000000"/>
            </w:tcBorders>
            <w:vAlign w:val="center"/>
          </w:tcPr>
          <w:p w14:paraId="5B70B109"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Stazza (GT)</w:t>
            </w:r>
          </w:p>
        </w:tc>
        <w:tc>
          <w:tcPr>
            <w:tcW w:w="1625" w:type="pct"/>
            <w:gridSpan w:val="3"/>
            <w:tcBorders>
              <w:top w:val="single" w:sz="4" w:space="0" w:color="000000"/>
              <w:left w:val="single" w:sz="4" w:space="0" w:color="000000"/>
              <w:bottom w:val="single" w:sz="4" w:space="0" w:color="000000"/>
              <w:right w:val="single" w:sz="4" w:space="0" w:color="000000"/>
            </w:tcBorders>
            <w:vAlign w:val="center"/>
          </w:tcPr>
          <w:p w14:paraId="0D447EB0"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Potenza (KW)</w:t>
            </w:r>
          </w:p>
        </w:tc>
      </w:tr>
      <w:tr w:rsidR="00D85EEB" w:rsidRPr="00D00C37" w14:paraId="7D855550" w14:textId="77777777" w:rsidTr="00660850">
        <w:trPr>
          <w:trHeight w:hRule="exact" w:val="317"/>
        </w:trPr>
        <w:tc>
          <w:tcPr>
            <w:tcW w:w="1749" w:type="pct"/>
            <w:vMerge/>
            <w:tcBorders>
              <w:top w:val="single" w:sz="4" w:space="0" w:color="000000"/>
              <w:left w:val="single" w:sz="4" w:space="0" w:color="000000"/>
              <w:bottom w:val="single" w:sz="4" w:space="0" w:color="000000"/>
              <w:right w:val="single" w:sz="4" w:space="0" w:color="000000"/>
            </w:tcBorders>
            <w:vAlign w:val="center"/>
          </w:tcPr>
          <w:p w14:paraId="44DBF2F0"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4503A84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2007</w:t>
            </w:r>
          </w:p>
        </w:tc>
        <w:tc>
          <w:tcPr>
            <w:tcW w:w="541" w:type="pct"/>
            <w:tcBorders>
              <w:top w:val="single" w:sz="4" w:space="0" w:color="000000"/>
              <w:left w:val="single" w:sz="4" w:space="0" w:color="000000"/>
              <w:bottom w:val="single" w:sz="4" w:space="0" w:color="000000"/>
              <w:right w:val="single" w:sz="4" w:space="0" w:color="000000"/>
            </w:tcBorders>
            <w:vAlign w:val="center"/>
          </w:tcPr>
          <w:p w14:paraId="385C2D8C"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2015</w:t>
            </w:r>
          </w:p>
        </w:tc>
        <w:tc>
          <w:tcPr>
            <w:tcW w:w="542" w:type="pct"/>
            <w:tcBorders>
              <w:top w:val="single" w:sz="4" w:space="0" w:color="000000"/>
              <w:left w:val="single" w:sz="4" w:space="0" w:color="000000"/>
              <w:bottom w:val="single" w:sz="4" w:space="0" w:color="000000"/>
              <w:right w:val="single" w:sz="4" w:space="0" w:color="000000"/>
            </w:tcBorders>
            <w:vAlign w:val="center"/>
          </w:tcPr>
          <w:p w14:paraId="434C27B4"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Var. %</w:t>
            </w:r>
          </w:p>
        </w:tc>
        <w:tc>
          <w:tcPr>
            <w:tcW w:w="541" w:type="pct"/>
            <w:tcBorders>
              <w:top w:val="single" w:sz="4" w:space="0" w:color="000000"/>
              <w:left w:val="single" w:sz="4" w:space="0" w:color="000000"/>
              <w:bottom w:val="single" w:sz="4" w:space="0" w:color="000000"/>
              <w:right w:val="single" w:sz="4" w:space="0" w:color="000000"/>
            </w:tcBorders>
            <w:vAlign w:val="center"/>
          </w:tcPr>
          <w:p w14:paraId="5B9C080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2007</w:t>
            </w:r>
          </w:p>
        </w:tc>
        <w:tc>
          <w:tcPr>
            <w:tcW w:w="541" w:type="pct"/>
            <w:tcBorders>
              <w:top w:val="single" w:sz="4" w:space="0" w:color="000000"/>
              <w:left w:val="single" w:sz="4" w:space="0" w:color="000000"/>
              <w:bottom w:val="single" w:sz="4" w:space="0" w:color="000000"/>
              <w:right w:val="single" w:sz="4" w:space="0" w:color="000000"/>
            </w:tcBorders>
            <w:vAlign w:val="center"/>
          </w:tcPr>
          <w:p w14:paraId="0BED7E2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2015</w:t>
            </w:r>
          </w:p>
        </w:tc>
        <w:tc>
          <w:tcPr>
            <w:tcW w:w="543" w:type="pct"/>
            <w:tcBorders>
              <w:top w:val="single" w:sz="4" w:space="0" w:color="000000"/>
              <w:left w:val="single" w:sz="4" w:space="0" w:color="000000"/>
              <w:bottom w:val="single" w:sz="4" w:space="0" w:color="000000"/>
              <w:right w:val="single" w:sz="4" w:space="0" w:color="000000"/>
            </w:tcBorders>
            <w:vAlign w:val="center"/>
          </w:tcPr>
          <w:p w14:paraId="310DE7E0"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Var. %</w:t>
            </w:r>
          </w:p>
        </w:tc>
      </w:tr>
      <w:tr w:rsidR="00D85EEB" w:rsidRPr="00D00C37" w14:paraId="22910310" w14:textId="77777777" w:rsidTr="00660850">
        <w:trPr>
          <w:trHeight w:hRule="exact" w:val="383"/>
        </w:trPr>
        <w:tc>
          <w:tcPr>
            <w:tcW w:w="1749" w:type="pct"/>
            <w:tcBorders>
              <w:top w:val="single" w:sz="4" w:space="0" w:color="000000"/>
              <w:left w:val="single" w:sz="4" w:space="0" w:color="000000"/>
              <w:bottom w:val="single" w:sz="4" w:space="0" w:color="000000"/>
              <w:right w:val="single" w:sz="4" w:space="0" w:color="000000"/>
            </w:tcBorders>
            <w:vAlign w:val="center"/>
          </w:tcPr>
          <w:p w14:paraId="7F26CF3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0EE7E28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70E9E00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57456DD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1D93117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2E12E072"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25394ECE"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C92944D" w14:textId="77777777" w:rsidTr="00660850">
        <w:trPr>
          <w:trHeight w:hRule="exact" w:val="384"/>
        </w:trPr>
        <w:tc>
          <w:tcPr>
            <w:tcW w:w="1749" w:type="pct"/>
            <w:tcBorders>
              <w:top w:val="single" w:sz="4" w:space="0" w:color="000000"/>
              <w:left w:val="single" w:sz="4" w:space="0" w:color="000000"/>
              <w:bottom w:val="single" w:sz="4" w:space="0" w:color="000000"/>
              <w:right w:val="single" w:sz="4" w:space="0" w:color="000000"/>
            </w:tcBorders>
            <w:vAlign w:val="center"/>
          </w:tcPr>
          <w:p w14:paraId="302F489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20FFAEA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0BDC1D8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16667EBF"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751914A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5E3AAF3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0C6011AB"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064FD18E" w14:textId="77777777" w:rsidTr="00660850">
        <w:trPr>
          <w:trHeight w:hRule="exact" w:val="383"/>
        </w:trPr>
        <w:tc>
          <w:tcPr>
            <w:tcW w:w="1749" w:type="pct"/>
            <w:tcBorders>
              <w:top w:val="single" w:sz="4" w:space="0" w:color="000000"/>
              <w:left w:val="single" w:sz="4" w:space="0" w:color="000000"/>
              <w:bottom w:val="single" w:sz="4" w:space="0" w:color="000000"/>
              <w:right w:val="single" w:sz="4" w:space="0" w:color="000000"/>
            </w:tcBorders>
            <w:vAlign w:val="center"/>
          </w:tcPr>
          <w:p w14:paraId="7E503D3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Totale</w:t>
            </w:r>
          </w:p>
        </w:tc>
        <w:tc>
          <w:tcPr>
            <w:tcW w:w="542" w:type="pct"/>
            <w:tcBorders>
              <w:top w:val="single" w:sz="4" w:space="0" w:color="000000"/>
              <w:left w:val="single" w:sz="4" w:space="0" w:color="000000"/>
              <w:bottom w:val="single" w:sz="4" w:space="0" w:color="000000"/>
              <w:right w:val="single" w:sz="4" w:space="0" w:color="000000"/>
            </w:tcBorders>
            <w:vAlign w:val="center"/>
          </w:tcPr>
          <w:p w14:paraId="674A433F"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2702ABE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2C8A1CA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497A1B0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C6C4FCF"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23E97BC"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F26E849" w14:textId="77777777" w:rsidR="00D85EEB" w:rsidRPr="00D00C37" w:rsidRDefault="00D85EEB" w:rsidP="002661BB">
      <w:pPr>
        <w:shd w:val="clear" w:color="auto" w:fill="FFFFFF" w:themeFill="background1"/>
        <w:ind w:left="720" w:firstLine="720"/>
        <w:rPr>
          <w:rFonts w:ascii="Times New Roman" w:hAnsi="Times New Roman" w:cs="Times New Roman"/>
          <w:sz w:val="24"/>
          <w:szCs w:val="24"/>
        </w:rPr>
      </w:pPr>
      <w:r w:rsidRPr="00D00C37">
        <w:rPr>
          <w:rFonts w:ascii="Times New Roman" w:hAnsi="Times New Roman" w:cs="Times New Roman"/>
          <w:sz w:val="24"/>
          <w:szCs w:val="24"/>
        </w:rPr>
        <w:t>Fonte: citare la fonte (e.g. Elaborazione su dati MiPAAF - Archivio Licenze Pesca)</w:t>
      </w:r>
    </w:p>
    <w:p w14:paraId="52AA1F18" w14:textId="77777777" w:rsidR="00D85EEB" w:rsidRPr="00D00C37" w:rsidRDefault="00D85EEB" w:rsidP="002661BB">
      <w:pPr>
        <w:shd w:val="clear" w:color="auto" w:fill="FFFFFF" w:themeFill="background1"/>
        <w:rPr>
          <w:rFonts w:ascii="Times New Roman" w:hAnsi="Times New Roman" w:cs="Times New Roman"/>
          <w:sz w:val="24"/>
          <w:szCs w:val="24"/>
        </w:rPr>
      </w:pPr>
    </w:p>
    <w:p w14:paraId="6377CF1B"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Compilare la seguente tabella sulla numerosità dei natanti da piccola pesca per ufficio di iscrizione ricadente nel territorio della SSL.</w:t>
      </w:r>
    </w:p>
    <w:p w14:paraId="06513486"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800"/>
        <w:gridCol w:w="4070"/>
      </w:tblGrid>
      <w:tr w:rsidR="00D85EEB" w:rsidRPr="00D00C37" w14:paraId="34BAF259" w14:textId="77777777" w:rsidTr="00660850">
        <w:trPr>
          <w:trHeight w:hRule="exact" w:val="315"/>
        </w:trPr>
        <w:tc>
          <w:tcPr>
            <w:tcW w:w="2938" w:type="pct"/>
            <w:tcBorders>
              <w:top w:val="single" w:sz="4" w:space="0" w:color="000000"/>
              <w:left w:val="single" w:sz="4" w:space="0" w:color="000000"/>
              <w:bottom w:val="single" w:sz="4" w:space="0" w:color="000000"/>
              <w:right w:val="single" w:sz="4" w:space="0" w:color="000000"/>
            </w:tcBorders>
            <w:vAlign w:val="center"/>
          </w:tcPr>
          <w:p w14:paraId="7458B9DD"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Uffi</w:t>
            </w:r>
            <w:r w:rsidRPr="00D00C37">
              <w:rPr>
                <w:rFonts w:ascii="Times New Roman" w:hAnsi="Times New Roman" w:cs="Times New Roman"/>
                <w:spacing w:val="-1"/>
                <w:sz w:val="24"/>
                <w:szCs w:val="24"/>
              </w:rPr>
              <w:t>c</w:t>
            </w:r>
            <w:r w:rsidRPr="00D00C37">
              <w:rPr>
                <w:rFonts w:ascii="Times New Roman" w:hAnsi="Times New Roman" w:cs="Times New Roman"/>
                <w:sz w:val="24"/>
                <w:szCs w:val="24"/>
              </w:rPr>
              <w:t>io marittimo di isc</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izione</w:t>
            </w:r>
          </w:p>
        </w:tc>
        <w:tc>
          <w:tcPr>
            <w:tcW w:w="2062" w:type="pct"/>
            <w:tcBorders>
              <w:top w:val="single" w:sz="4" w:space="0" w:color="000000"/>
              <w:left w:val="single" w:sz="4" w:space="0" w:color="000000"/>
              <w:bottom w:val="single" w:sz="4" w:space="0" w:color="000000"/>
              <w:right w:val="single" w:sz="4" w:space="0" w:color="000000"/>
            </w:tcBorders>
            <w:vAlign w:val="center"/>
          </w:tcPr>
          <w:p w14:paraId="0ADF548A"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 xml:space="preserve">N. natanti di piccola </w:t>
            </w:r>
            <w:r w:rsidRPr="00D00C37">
              <w:rPr>
                <w:rFonts w:ascii="Times New Roman" w:hAnsi="Times New Roman" w:cs="Times New Roman"/>
                <w:spacing w:val="-1"/>
                <w:sz w:val="24"/>
                <w:szCs w:val="24"/>
              </w:rPr>
              <w:t>p</w:t>
            </w:r>
            <w:r w:rsidRPr="00D00C37">
              <w:rPr>
                <w:rFonts w:ascii="Times New Roman" w:hAnsi="Times New Roman" w:cs="Times New Roman"/>
                <w:sz w:val="24"/>
                <w:szCs w:val="24"/>
              </w:rPr>
              <w:t>e</w:t>
            </w:r>
            <w:r w:rsidRPr="00D00C37">
              <w:rPr>
                <w:rFonts w:ascii="Times New Roman" w:hAnsi="Times New Roman" w:cs="Times New Roman"/>
                <w:spacing w:val="-1"/>
                <w:sz w:val="24"/>
                <w:szCs w:val="24"/>
              </w:rPr>
              <w:t>s</w:t>
            </w:r>
            <w:r w:rsidRPr="00D00C37">
              <w:rPr>
                <w:rFonts w:ascii="Times New Roman" w:hAnsi="Times New Roman" w:cs="Times New Roman"/>
                <w:sz w:val="24"/>
                <w:szCs w:val="24"/>
              </w:rPr>
              <w:t>ca</w:t>
            </w:r>
          </w:p>
        </w:tc>
      </w:tr>
      <w:tr w:rsidR="00D85EEB" w:rsidRPr="00D00C37" w14:paraId="2176DA1F" w14:textId="77777777" w:rsidTr="00660850">
        <w:trPr>
          <w:trHeight w:hRule="exact" w:val="380"/>
        </w:trPr>
        <w:tc>
          <w:tcPr>
            <w:tcW w:w="2938" w:type="pct"/>
            <w:tcBorders>
              <w:top w:val="single" w:sz="4" w:space="0" w:color="000000"/>
              <w:left w:val="single" w:sz="4" w:space="0" w:color="000000"/>
              <w:bottom w:val="single" w:sz="4" w:space="0" w:color="auto"/>
              <w:right w:val="single" w:sz="4" w:space="0" w:color="000000"/>
            </w:tcBorders>
            <w:vAlign w:val="center"/>
          </w:tcPr>
          <w:p w14:paraId="02F00D5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62" w:type="pct"/>
            <w:tcBorders>
              <w:top w:val="single" w:sz="4" w:space="0" w:color="000000"/>
              <w:left w:val="single" w:sz="4" w:space="0" w:color="000000"/>
              <w:bottom w:val="single" w:sz="4" w:space="0" w:color="auto"/>
              <w:right w:val="single" w:sz="4" w:space="0" w:color="000000"/>
            </w:tcBorders>
            <w:vAlign w:val="center"/>
          </w:tcPr>
          <w:p w14:paraId="4E3D51C5"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40E6CB2C" w14:textId="77777777" w:rsidTr="00660850">
        <w:trPr>
          <w:trHeight w:hRule="exact" w:val="380"/>
        </w:trPr>
        <w:tc>
          <w:tcPr>
            <w:tcW w:w="2938" w:type="pct"/>
            <w:tcBorders>
              <w:top w:val="single" w:sz="4" w:space="0" w:color="auto"/>
              <w:left w:val="single" w:sz="4" w:space="0" w:color="auto"/>
              <w:bottom w:val="single" w:sz="4" w:space="0" w:color="auto"/>
              <w:right w:val="single" w:sz="4" w:space="0" w:color="auto"/>
            </w:tcBorders>
            <w:vAlign w:val="center"/>
          </w:tcPr>
          <w:p w14:paraId="679AA2C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62" w:type="pct"/>
            <w:tcBorders>
              <w:top w:val="single" w:sz="4" w:space="0" w:color="auto"/>
              <w:left w:val="single" w:sz="4" w:space="0" w:color="auto"/>
              <w:bottom w:val="single" w:sz="4" w:space="0" w:color="auto"/>
              <w:right w:val="single" w:sz="4" w:space="0" w:color="auto"/>
            </w:tcBorders>
            <w:vAlign w:val="center"/>
          </w:tcPr>
          <w:p w14:paraId="3263FCD2"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70116F2" w14:textId="77777777" w:rsidTr="00660850">
        <w:trPr>
          <w:trHeight w:hRule="exact" w:val="381"/>
        </w:trPr>
        <w:tc>
          <w:tcPr>
            <w:tcW w:w="2938" w:type="pct"/>
            <w:tcBorders>
              <w:top w:val="single" w:sz="4" w:space="0" w:color="auto"/>
              <w:left w:val="single" w:sz="4" w:space="0" w:color="auto"/>
              <w:bottom w:val="single" w:sz="4" w:space="0" w:color="auto"/>
              <w:right w:val="single" w:sz="4" w:space="0" w:color="auto"/>
            </w:tcBorders>
            <w:vAlign w:val="center"/>
          </w:tcPr>
          <w:p w14:paraId="710D2A6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Totale</w:t>
            </w:r>
          </w:p>
        </w:tc>
        <w:tc>
          <w:tcPr>
            <w:tcW w:w="2062" w:type="pct"/>
            <w:tcBorders>
              <w:top w:val="single" w:sz="4" w:space="0" w:color="auto"/>
              <w:left w:val="single" w:sz="4" w:space="0" w:color="auto"/>
              <w:bottom w:val="single" w:sz="4" w:space="0" w:color="auto"/>
              <w:right w:val="single" w:sz="4" w:space="0" w:color="auto"/>
            </w:tcBorders>
            <w:vAlign w:val="center"/>
          </w:tcPr>
          <w:p w14:paraId="211FAB73"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4C95B63A" w14:textId="77777777" w:rsidTr="00660850">
        <w:trPr>
          <w:trHeight w:hRule="exact" w:val="845"/>
        </w:trPr>
        <w:tc>
          <w:tcPr>
            <w:tcW w:w="5000" w:type="pct"/>
            <w:gridSpan w:val="2"/>
            <w:tcBorders>
              <w:top w:val="single" w:sz="4" w:space="0" w:color="auto"/>
              <w:left w:val="nil"/>
            </w:tcBorders>
          </w:tcPr>
          <w:p w14:paraId="5FDA164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 citare la fonte (e.g. Elaborazione su dati RRNNMMGG degli Uffici Marittimi, MiPAAF - Archivio Licenze Pesca)</w:t>
            </w:r>
          </w:p>
        </w:tc>
      </w:tr>
    </w:tbl>
    <w:p w14:paraId="166EAF92" w14:textId="77777777" w:rsidR="00D85EEB" w:rsidRPr="00D00C37" w:rsidRDefault="00D85EEB" w:rsidP="002661BB">
      <w:pPr>
        <w:shd w:val="clear" w:color="auto" w:fill="FFFFFF" w:themeFill="background1"/>
        <w:jc w:val="both"/>
        <w:rPr>
          <w:rFonts w:ascii="Times New Roman" w:hAnsi="Times New Roman" w:cs="Times New Roman"/>
          <w:sz w:val="24"/>
          <w:szCs w:val="24"/>
        </w:rPr>
      </w:pPr>
    </w:p>
    <w:p w14:paraId="2F523454"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6" w:name="_Toc456948945"/>
      <w:r w:rsidRPr="00D00C37">
        <w:rPr>
          <w:rFonts w:ascii="Times New Roman" w:hAnsi="Times New Roman" w:cs="Times New Roman"/>
          <w:color w:val="auto"/>
          <w:sz w:val="24"/>
          <w:szCs w:val="24"/>
        </w:rPr>
        <w:t>Fonti utilizzate ed elementi di indagine</w:t>
      </w:r>
      <w:bookmarkEnd w:id="46"/>
    </w:p>
    <w:p w14:paraId="7FAE4E8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Se possibile, elencare/descrivere:</w:t>
      </w:r>
    </w:p>
    <w:p w14:paraId="5D06C2D1" w14:textId="77777777" w:rsidR="00D85EEB" w:rsidRPr="00D00C37" w:rsidRDefault="00D85EEB" w:rsidP="002661BB">
      <w:pPr>
        <w:pStyle w:val="Paragrafoelenco"/>
        <w:numPr>
          <w:ilvl w:val="0"/>
          <w:numId w:val="9"/>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la bibliografia citata a supporto di quanto riportato (ad es. specifiche ricerche condotte nei diversi settori economici della zona, ecc.);</w:t>
      </w:r>
    </w:p>
    <w:p w14:paraId="676CB3D9" w14:textId="77777777" w:rsidR="00D85EEB" w:rsidRPr="00D00C37" w:rsidRDefault="00D85EEB" w:rsidP="002661BB">
      <w:pPr>
        <w:pStyle w:val="Paragrafoelenco"/>
        <w:numPr>
          <w:ilvl w:val="0"/>
          <w:numId w:val="9"/>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le principali fonti statistiche utilizzate;</w:t>
      </w:r>
    </w:p>
    <w:p w14:paraId="503C8990" w14:textId="77777777" w:rsidR="00D85EEB" w:rsidRPr="00D00C37" w:rsidRDefault="00D85EEB" w:rsidP="002661BB">
      <w:pPr>
        <w:pStyle w:val="Paragrafoelenco"/>
        <w:numPr>
          <w:ilvl w:val="0"/>
          <w:numId w:val="9"/>
        </w:numPr>
        <w:shd w:val="clear" w:color="auto" w:fill="FFFFFF" w:themeFill="background1"/>
        <w:spacing w:after="0"/>
        <w:rPr>
          <w:rFonts w:ascii="Times New Roman" w:hAnsi="Times New Roman" w:cs="Times New Roman"/>
          <w:sz w:val="24"/>
          <w:szCs w:val="24"/>
        </w:rPr>
      </w:pPr>
      <w:r w:rsidRPr="00D00C37">
        <w:rPr>
          <w:rFonts w:ascii="Times New Roman" w:hAnsi="Times New Roman" w:cs="Times New Roman"/>
          <w:sz w:val="24"/>
          <w:szCs w:val="24"/>
        </w:rPr>
        <w:t>il ricorso a diagnosi svolte a livello locale, specificando con quali modalità.</w:t>
      </w:r>
    </w:p>
    <w:p w14:paraId="3D762B36" w14:textId="77777777" w:rsidR="00D85EEB" w:rsidRPr="00D00C37" w:rsidRDefault="00D85EEB" w:rsidP="002661BB">
      <w:pPr>
        <w:shd w:val="clear" w:color="auto" w:fill="FFFFFF" w:themeFill="background1"/>
        <w:rPr>
          <w:rFonts w:ascii="Times New Roman" w:hAnsi="Times New Roman" w:cs="Times New Roman"/>
          <w:i/>
          <w:sz w:val="24"/>
          <w:szCs w:val="24"/>
        </w:rPr>
      </w:pPr>
    </w:p>
    <w:p w14:paraId="79647E8C"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3000 caratteri</w:t>
      </w:r>
    </w:p>
    <w:p w14:paraId="1F57A916"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b/>
          <w:sz w:val="24"/>
          <w:szCs w:val="24"/>
        </w:rPr>
      </w:pPr>
    </w:p>
    <w:p w14:paraId="30CAA9EC" w14:textId="77777777" w:rsidR="00D86406" w:rsidRPr="00D00C37" w:rsidRDefault="00D86406" w:rsidP="002661BB">
      <w:pPr>
        <w:shd w:val="clear" w:color="auto" w:fill="FFFFFF" w:themeFill="background1"/>
        <w:rPr>
          <w:rFonts w:ascii="Times New Roman" w:hAnsi="Times New Roman" w:cs="Times New Roman"/>
          <w:b/>
          <w:sz w:val="24"/>
          <w:szCs w:val="24"/>
        </w:rPr>
      </w:pPr>
    </w:p>
    <w:p w14:paraId="69E58259"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47" w:name="_Toc456948946"/>
      <w:r w:rsidRPr="00D00C37">
        <w:rPr>
          <w:rFonts w:ascii="Times New Roman" w:hAnsi="Times New Roman" w:cs="Times New Roman"/>
          <w:color w:val="auto"/>
          <w:sz w:val="24"/>
          <w:szCs w:val="24"/>
        </w:rPr>
        <w:t>ANALISI SWOT DEL TERRITORIO DI RIFERIMENTO E INDIVIDUAZIONE DEI FABBISOGNI PRIORITARI</w:t>
      </w:r>
      <w:bookmarkEnd w:id="47"/>
    </w:p>
    <w:p w14:paraId="6C1D3D8F"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Riassumere quanto emerso dall’analisi territoriale in una matrice di tipo SWOT, come riportata di seguito, in cui analizzare i punti di forza, di debolezza, le opportunità e le minacce con specifico riferimento all’area interessata.</w:t>
      </w:r>
    </w:p>
    <w:p w14:paraId="38CF7B81"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Nella matrice SWOT indicare la rilevanza di ciascun elemento secondo la scala di valori di seguito riportata.</w:t>
      </w:r>
    </w:p>
    <w:p w14:paraId="0AC1D4B7"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0" w:type="auto"/>
        <w:tblInd w:w="3257" w:type="dxa"/>
        <w:tblLayout w:type="fixed"/>
        <w:tblCellMar>
          <w:left w:w="0" w:type="dxa"/>
          <w:right w:w="0" w:type="dxa"/>
        </w:tblCellMar>
        <w:tblLook w:val="0000" w:firstRow="0" w:lastRow="0" w:firstColumn="0" w:lastColumn="0" w:noHBand="0" w:noVBand="0"/>
      </w:tblPr>
      <w:tblGrid>
        <w:gridCol w:w="823"/>
        <w:gridCol w:w="2243"/>
      </w:tblGrid>
      <w:tr w:rsidR="00D85EEB" w:rsidRPr="00D00C37" w14:paraId="2503E053" w14:textId="77777777" w:rsidTr="0010310B">
        <w:trPr>
          <w:trHeight w:hRule="exact" w:val="406"/>
        </w:trPr>
        <w:tc>
          <w:tcPr>
            <w:tcW w:w="3066" w:type="dxa"/>
            <w:gridSpan w:val="2"/>
            <w:tcBorders>
              <w:top w:val="single" w:sz="4" w:space="0" w:color="7F7F7F"/>
              <w:left w:val="single" w:sz="4" w:space="0" w:color="7F7F7F"/>
              <w:bottom w:val="single" w:sz="4" w:space="0" w:color="7F7F7F"/>
              <w:right w:val="single" w:sz="4" w:space="0" w:color="7F7F7F"/>
            </w:tcBorders>
            <w:shd w:val="clear" w:color="auto" w:fill="DBE4F0"/>
          </w:tcPr>
          <w:p w14:paraId="490A239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Scala di rilevan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w:t>
            </w:r>
          </w:p>
        </w:tc>
      </w:tr>
      <w:tr w:rsidR="00D85EEB" w:rsidRPr="00D00C37" w14:paraId="260F07E0" w14:textId="77777777" w:rsidTr="0010310B">
        <w:trPr>
          <w:trHeight w:hRule="exact" w:val="286"/>
        </w:trPr>
        <w:tc>
          <w:tcPr>
            <w:tcW w:w="823" w:type="dxa"/>
            <w:tcBorders>
              <w:top w:val="single" w:sz="4" w:space="0" w:color="7F7F7F"/>
              <w:left w:val="single" w:sz="4" w:space="0" w:color="7F7F7F"/>
              <w:bottom w:val="single" w:sz="4" w:space="0" w:color="7F7F7F"/>
              <w:right w:val="single" w:sz="4" w:space="0" w:color="7F7F7F"/>
            </w:tcBorders>
          </w:tcPr>
          <w:p w14:paraId="20C197C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w:t>
            </w:r>
          </w:p>
        </w:tc>
        <w:tc>
          <w:tcPr>
            <w:tcW w:w="2243" w:type="dxa"/>
            <w:tcBorders>
              <w:top w:val="single" w:sz="4" w:space="0" w:color="7F7F7F"/>
              <w:left w:val="single" w:sz="4" w:space="0" w:color="7F7F7F"/>
              <w:bottom w:val="single" w:sz="4" w:space="0" w:color="7F7F7F"/>
              <w:right w:val="single" w:sz="4" w:space="0" w:color="7F7F7F"/>
            </w:tcBorders>
          </w:tcPr>
          <w:p w14:paraId="3DE8C65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Nulla o </w:t>
            </w:r>
            <w:r w:rsidRPr="00D00C37">
              <w:rPr>
                <w:rFonts w:ascii="Times New Roman" w:hAnsi="Times New Roman" w:cs="Times New Roman"/>
                <w:spacing w:val="-2"/>
                <w:sz w:val="24"/>
                <w:szCs w:val="24"/>
              </w:rPr>
              <w:t>m</w:t>
            </w:r>
            <w:r w:rsidRPr="00D00C37">
              <w:rPr>
                <w:rFonts w:ascii="Times New Roman" w:hAnsi="Times New Roman" w:cs="Times New Roman"/>
                <w:sz w:val="24"/>
                <w:szCs w:val="24"/>
              </w:rPr>
              <w:t>olto bassa</w:t>
            </w:r>
          </w:p>
        </w:tc>
      </w:tr>
      <w:tr w:rsidR="00D85EEB" w:rsidRPr="00D00C37" w14:paraId="390F5AE4" w14:textId="77777777" w:rsidTr="0010310B">
        <w:trPr>
          <w:trHeight w:hRule="exact" w:val="286"/>
        </w:trPr>
        <w:tc>
          <w:tcPr>
            <w:tcW w:w="823" w:type="dxa"/>
            <w:tcBorders>
              <w:top w:val="single" w:sz="4" w:space="0" w:color="7F7F7F"/>
              <w:left w:val="single" w:sz="4" w:space="0" w:color="7F7F7F"/>
              <w:bottom w:val="single" w:sz="4" w:space="0" w:color="7F7F7F"/>
              <w:right w:val="single" w:sz="4" w:space="0" w:color="7F7F7F"/>
            </w:tcBorders>
          </w:tcPr>
          <w:p w14:paraId="29ADDC4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2</w:t>
            </w:r>
          </w:p>
        </w:tc>
        <w:tc>
          <w:tcPr>
            <w:tcW w:w="2243" w:type="dxa"/>
            <w:tcBorders>
              <w:top w:val="single" w:sz="4" w:space="0" w:color="7F7F7F"/>
              <w:left w:val="single" w:sz="4" w:space="0" w:color="7F7F7F"/>
              <w:bottom w:val="single" w:sz="4" w:space="0" w:color="7F7F7F"/>
              <w:right w:val="single" w:sz="4" w:space="0" w:color="7F7F7F"/>
            </w:tcBorders>
          </w:tcPr>
          <w:p w14:paraId="0DE8DA6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Medio-bassa</w:t>
            </w:r>
          </w:p>
        </w:tc>
      </w:tr>
      <w:tr w:rsidR="00D85EEB" w:rsidRPr="00D00C37" w14:paraId="2A64DC4C" w14:textId="77777777" w:rsidTr="0010310B">
        <w:trPr>
          <w:trHeight w:hRule="exact" w:val="287"/>
        </w:trPr>
        <w:tc>
          <w:tcPr>
            <w:tcW w:w="823" w:type="dxa"/>
            <w:tcBorders>
              <w:top w:val="single" w:sz="4" w:space="0" w:color="7F7F7F"/>
              <w:left w:val="single" w:sz="4" w:space="0" w:color="7F7F7F"/>
              <w:bottom w:val="single" w:sz="4" w:space="0" w:color="7F7F7F"/>
              <w:right w:val="single" w:sz="4" w:space="0" w:color="7F7F7F"/>
            </w:tcBorders>
          </w:tcPr>
          <w:p w14:paraId="1D1E9C8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3</w:t>
            </w:r>
          </w:p>
        </w:tc>
        <w:tc>
          <w:tcPr>
            <w:tcW w:w="2243" w:type="dxa"/>
            <w:tcBorders>
              <w:top w:val="single" w:sz="4" w:space="0" w:color="7F7F7F"/>
              <w:left w:val="single" w:sz="4" w:space="0" w:color="7F7F7F"/>
              <w:bottom w:val="single" w:sz="4" w:space="0" w:color="7F7F7F"/>
              <w:right w:val="single" w:sz="4" w:space="0" w:color="7F7F7F"/>
            </w:tcBorders>
          </w:tcPr>
          <w:p w14:paraId="3A675CE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Medio-alta</w:t>
            </w:r>
          </w:p>
        </w:tc>
      </w:tr>
      <w:tr w:rsidR="00D85EEB" w:rsidRPr="00D00C37" w14:paraId="40C16F1E" w14:textId="77777777" w:rsidTr="0010310B">
        <w:trPr>
          <w:trHeight w:hRule="exact" w:val="286"/>
        </w:trPr>
        <w:tc>
          <w:tcPr>
            <w:tcW w:w="823" w:type="dxa"/>
            <w:tcBorders>
              <w:top w:val="single" w:sz="4" w:space="0" w:color="7F7F7F"/>
              <w:left w:val="single" w:sz="4" w:space="0" w:color="7F7F7F"/>
              <w:bottom w:val="single" w:sz="4" w:space="0" w:color="7F7F7F"/>
              <w:right w:val="single" w:sz="4" w:space="0" w:color="7F7F7F"/>
            </w:tcBorders>
          </w:tcPr>
          <w:p w14:paraId="7A640E2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4</w:t>
            </w:r>
          </w:p>
        </w:tc>
        <w:tc>
          <w:tcPr>
            <w:tcW w:w="2243" w:type="dxa"/>
            <w:tcBorders>
              <w:top w:val="single" w:sz="4" w:space="0" w:color="7F7F7F"/>
              <w:left w:val="single" w:sz="4" w:space="0" w:color="7F7F7F"/>
              <w:bottom w:val="single" w:sz="4" w:space="0" w:color="7F7F7F"/>
              <w:right w:val="single" w:sz="4" w:space="0" w:color="7F7F7F"/>
            </w:tcBorders>
          </w:tcPr>
          <w:p w14:paraId="6B80A18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Alta</w:t>
            </w:r>
          </w:p>
        </w:tc>
      </w:tr>
    </w:tbl>
    <w:p w14:paraId="57D098DB" w14:textId="77777777" w:rsidR="00D85EEB" w:rsidRDefault="00D85EEB" w:rsidP="002661BB">
      <w:pPr>
        <w:shd w:val="clear" w:color="auto" w:fill="FFFFFF" w:themeFill="background1"/>
        <w:rPr>
          <w:rFonts w:ascii="Times New Roman" w:hAnsi="Times New Roman" w:cs="Times New Roman"/>
          <w:sz w:val="24"/>
          <w:szCs w:val="24"/>
        </w:rPr>
      </w:pPr>
    </w:p>
    <w:p w14:paraId="2552B159" w14:textId="77777777" w:rsidR="004F6363" w:rsidRDefault="004F6363" w:rsidP="002661BB">
      <w:pPr>
        <w:shd w:val="clear" w:color="auto" w:fill="FFFFFF" w:themeFill="background1"/>
        <w:rPr>
          <w:rFonts w:ascii="Times New Roman" w:hAnsi="Times New Roman" w:cs="Times New Roman"/>
          <w:sz w:val="24"/>
          <w:szCs w:val="24"/>
        </w:rPr>
      </w:pPr>
    </w:p>
    <w:p w14:paraId="706A6591" w14:textId="77777777" w:rsidR="004F6363" w:rsidRPr="00D00C37" w:rsidRDefault="004F6363"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8626"/>
        <w:gridCol w:w="1234"/>
      </w:tblGrid>
      <w:tr w:rsidR="00D85EEB" w:rsidRPr="00D00C37" w14:paraId="1D28B0D3" w14:textId="77777777" w:rsidTr="004F6363">
        <w:trPr>
          <w:trHeight w:hRule="exact" w:val="52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7884E3E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lastRenderedPageBreak/>
              <w:t>ANALISI SWOT</w:t>
            </w:r>
          </w:p>
        </w:tc>
      </w:tr>
      <w:tr w:rsidR="00D85EEB" w:rsidRPr="00D00C37" w14:paraId="7ACD86FB" w14:textId="77777777" w:rsidTr="004F6363">
        <w:trPr>
          <w:trHeight w:hRule="exact" w:val="493"/>
        </w:trPr>
        <w:tc>
          <w:tcPr>
            <w:tcW w:w="4374"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D144B4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PUNTI DI FORZA</w:t>
            </w:r>
          </w:p>
          <w:p w14:paraId="4E986DE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(fattori i</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ter</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i</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al territorio)</w:t>
            </w:r>
          </w:p>
        </w:tc>
        <w:tc>
          <w:tcPr>
            <w:tcW w:w="626"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8BC4C7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Rilevan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w:t>
            </w:r>
          </w:p>
        </w:tc>
      </w:tr>
      <w:tr w:rsidR="00D85EEB" w:rsidRPr="00D00C37" w14:paraId="6793C02E" w14:textId="77777777" w:rsidTr="004F6363">
        <w:trPr>
          <w:trHeight w:hRule="exact" w:val="287"/>
        </w:trPr>
        <w:tc>
          <w:tcPr>
            <w:tcW w:w="4374" w:type="pct"/>
            <w:tcBorders>
              <w:top w:val="single" w:sz="4" w:space="0" w:color="7F7F7F"/>
              <w:left w:val="single" w:sz="4" w:space="0" w:color="7F7F7F"/>
              <w:bottom w:val="single" w:sz="4" w:space="0" w:color="7F7F7F"/>
              <w:right w:val="single" w:sz="4" w:space="0" w:color="7F7F7F"/>
            </w:tcBorders>
            <w:vAlign w:val="center"/>
          </w:tcPr>
          <w:p w14:paraId="39C035A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1DD74C38"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ED18028" w14:textId="77777777" w:rsidTr="004F6363">
        <w:trPr>
          <w:trHeight w:hRule="exact" w:val="286"/>
        </w:trPr>
        <w:tc>
          <w:tcPr>
            <w:tcW w:w="4374" w:type="pct"/>
            <w:tcBorders>
              <w:top w:val="single" w:sz="4" w:space="0" w:color="7F7F7F"/>
              <w:left w:val="single" w:sz="4" w:space="0" w:color="7F7F7F"/>
              <w:bottom w:val="single" w:sz="4" w:space="0" w:color="7F7F7F"/>
              <w:right w:val="single" w:sz="4" w:space="0" w:color="7F7F7F"/>
            </w:tcBorders>
            <w:vAlign w:val="center"/>
          </w:tcPr>
          <w:p w14:paraId="2A409BA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0B9F06B8"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9A90FE4" w14:textId="77777777" w:rsidTr="004F6363">
        <w:trPr>
          <w:trHeight w:hRule="exact" w:val="493"/>
        </w:trPr>
        <w:tc>
          <w:tcPr>
            <w:tcW w:w="4374"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62E6B0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PUNTI DI DEBO</w:t>
            </w:r>
            <w:r w:rsidRPr="00D00C37">
              <w:rPr>
                <w:rFonts w:ascii="Times New Roman" w:hAnsi="Times New Roman" w:cs="Times New Roman"/>
                <w:spacing w:val="1"/>
                <w:sz w:val="24"/>
                <w:szCs w:val="24"/>
              </w:rPr>
              <w:t>LE</w:t>
            </w:r>
            <w:r w:rsidRPr="00D00C37">
              <w:rPr>
                <w:rFonts w:ascii="Times New Roman" w:hAnsi="Times New Roman" w:cs="Times New Roman"/>
                <w:sz w:val="24"/>
                <w:szCs w:val="24"/>
              </w:rPr>
              <w:t>ZZA</w:t>
            </w:r>
          </w:p>
          <w:p w14:paraId="6DCCC5F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(fattori i</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ter</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i</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al territorio)</w:t>
            </w:r>
          </w:p>
        </w:tc>
        <w:tc>
          <w:tcPr>
            <w:tcW w:w="626"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3D4115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Rilevan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w:t>
            </w:r>
          </w:p>
        </w:tc>
      </w:tr>
      <w:tr w:rsidR="00D85EEB" w:rsidRPr="00D00C37" w14:paraId="3C9DE78E" w14:textId="77777777" w:rsidTr="004F6363">
        <w:trPr>
          <w:trHeight w:hRule="exact" w:val="286"/>
        </w:trPr>
        <w:tc>
          <w:tcPr>
            <w:tcW w:w="4374" w:type="pct"/>
            <w:tcBorders>
              <w:top w:val="single" w:sz="4" w:space="0" w:color="7F7F7F"/>
              <w:left w:val="single" w:sz="4" w:space="0" w:color="7F7F7F"/>
              <w:bottom w:val="single" w:sz="4" w:space="0" w:color="7F7F7F"/>
              <w:right w:val="single" w:sz="4" w:space="0" w:color="7F7F7F"/>
            </w:tcBorders>
            <w:vAlign w:val="center"/>
          </w:tcPr>
          <w:p w14:paraId="45D371E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5BC556C0"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487B3284" w14:textId="77777777" w:rsidTr="004F6363">
        <w:trPr>
          <w:trHeight w:hRule="exact" w:val="286"/>
        </w:trPr>
        <w:tc>
          <w:tcPr>
            <w:tcW w:w="4374" w:type="pct"/>
            <w:tcBorders>
              <w:top w:val="single" w:sz="4" w:space="0" w:color="7F7F7F"/>
              <w:left w:val="single" w:sz="4" w:space="0" w:color="7F7F7F"/>
              <w:bottom w:val="single" w:sz="4" w:space="0" w:color="7F7F7F"/>
              <w:right w:val="single" w:sz="4" w:space="0" w:color="7F7F7F"/>
            </w:tcBorders>
            <w:vAlign w:val="center"/>
          </w:tcPr>
          <w:p w14:paraId="10C90A5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0B9E06E5"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03E9CAB8" w14:textId="77777777" w:rsidTr="004F6363">
        <w:trPr>
          <w:trHeight w:hRule="exact" w:val="493"/>
        </w:trPr>
        <w:tc>
          <w:tcPr>
            <w:tcW w:w="4374"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94DDC0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OPPORTUNITÀ</w:t>
            </w:r>
          </w:p>
          <w:p w14:paraId="7AFFC05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(possibilità</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che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vengono</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offer</w:t>
            </w:r>
            <w:r w:rsidRPr="00D00C37">
              <w:rPr>
                <w:rFonts w:ascii="Times New Roman" w:hAnsi="Times New Roman" w:cs="Times New Roman"/>
                <w:spacing w:val="-1"/>
                <w:sz w:val="24"/>
                <w:szCs w:val="24"/>
              </w:rPr>
              <w:t>t</w:t>
            </w:r>
            <w:r w:rsidRPr="00D00C37">
              <w:rPr>
                <w:rFonts w:ascii="Times New Roman" w:hAnsi="Times New Roman" w:cs="Times New Roman"/>
                <w:sz w:val="24"/>
                <w:szCs w:val="24"/>
              </w:rPr>
              <w:t>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dal</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contesto</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poss</w:t>
            </w:r>
            <w:r w:rsidRPr="00D00C37">
              <w:rPr>
                <w:rFonts w:ascii="Times New Roman" w:hAnsi="Times New Roman" w:cs="Times New Roman"/>
                <w:spacing w:val="1"/>
                <w:sz w:val="24"/>
                <w:szCs w:val="24"/>
              </w:rPr>
              <w:t>o</w:t>
            </w:r>
            <w:r w:rsidRPr="00D00C37">
              <w:rPr>
                <w:rFonts w:ascii="Times New Roman" w:hAnsi="Times New Roman" w:cs="Times New Roman"/>
                <w:sz w:val="24"/>
                <w:szCs w:val="24"/>
              </w:rPr>
              <w:t>no</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offrire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occasioni</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di</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sviluppo)</w:t>
            </w:r>
          </w:p>
        </w:tc>
        <w:tc>
          <w:tcPr>
            <w:tcW w:w="626"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083308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Rilevan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w:t>
            </w:r>
          </w:p>
        </w:tc>
      </w:tr>
      <w:tr w:rsidR="00D85EEB" w:rsidRPr="00D00C37" w14:paraId="79A760FD" w14:textId="77777777" w:rsidTr="004F6363">
        <w:trPr>
          <w:trHeight w:hRule="exact" w:val="286"/>
        </w:trPr>
        <w:tc>
          <w:tcPr>
            <w:tcW w:w="4374" w:type="pct"/>
            <w:tcBorders>
              <w:top w:val="single" w:sz="4" w:space="0" w:color="7F7F7F"/>
              <w:left w:val="single" w:sz="4" w:space="0" w:color="7F7F7F"/>
              <w:bottom w:val="single" w:sz="4" w:space="0" w:color="7F7F7F"/>
              <w:right w:val="single" w:sz="4" w:space="0" w:color="7F7F7F"/>
            </w:tcBorders>
            <w:vAlign w:val="center"/>
          </w:tcPr>
          <w:p w14:paraId="3B12AB3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56403E6B"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02911225" w14:textId="77777777" w:rsidTr="004F6363">
        <w:trPr>
          <w:trHeight w:hRule="exact" w:val="287"/>
        </w:trPr>
        <w:tc>
          <w:tcPr>
            <w:tcW w:w="4374" w:type="pct"/>
            <w:tcBorders>
              <w:top w:val="single" w:sz="4" w:space="0" w:color="7F7F7F"/>
              <w:left w:val="single" w:sz="4" w:space="0" w:color="7F7F7F"/>
              <w:bottom w:val="single" w:sz="4" w:space="0" w:color="7F7F7F"/>
              <w:right w:val="single" w:sz="4" w:space="0" w:color="7F7F7F"/>
            </w:tcBorders>
            <w:vAlign w:val="center"/>
          </w:tcPr>
          <w:p w14:paraId="2540CD1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4209871C"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7861676" w14:textId="77777777" w:rsidTr="004F6363">
        <w:trPr>
          <w:trHeight w:hRule="exact" w:val="493"/>
        </w:trPr>
        <w:tc>
          <w:tcPr>
            <w:tcW w:w="4374"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1271C82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MINACCE</w:t>
            </w:r>
          </w:p>
          <w:p w14:paraId="3218F25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(risc</w:t>
            </w:r>
            <w:r w:rsidRPr="00D00C37">
              <w:rPr>
                <w:rFonts w:ascii="Times New Roman" w:hAnsi="Times New Roman" w:cs="Times New Roman"/>
                <w:spacing w:val="-1"/>
                <w:sz w:val="24"/>
                <w:szCs w:val="24"/>
              </w:rPr>
              <w:t>h</w:t>
            </w:r>
            <w:r w:rsidRPr="00D00C37">
              <w:rPr>
                <w:rFonts w:ascii="Times New Roman" w:hAnsi="Times New Roman" w:cs="Times New Roman"/>
                <w:sz w:val="24"/>
                <w:szCs w:val="24"/>
              </w:rPr>
              <w:t>i</w:t>
            </w:r>
            <w:r w:rsidRPr="00D00C37">
              <w:rPr>
                <w:rFonts w:ascii="Times New Roman" w:hAnsi="Times New Roman" w:cs="Times New Roman"/>
                <w:spacing w:val="1"/>
                <w:sz w:val="24"/>
                <w:szCs w:val="24"/>
              </w:rPr>
              <w:t xml:space="preserve"> </w:t>
            </w:r>
            <w:r w:rsidRPr="00D00C37">
              <w:rPr>
                <w:rFonts w:ascii="Times New Roman" w:hAnsi="Times New Roman" w:cs="Times New Roman"/>
                <w:spacing w:val="-1"/>
                <w:sz w:val="24"/>
                <w:szCs w:val="24"/>
              </w:rPr>
              <w:t>d</w:t>
            </w:r>
            <w:r w:rsidRPr="00D00C37">
              <w:rPr>
                <w:rFonts w:ascii="Times New Roman" w:hAnsi="Times New Roman" w:cs="Times New Roman"/>
                <w:sz w:val="24"/>
                <w:szCs w:val="24"/>
              </w:rPr>
              <w:t>a</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v</w:t>
            </w:r>
            <w:r w:rsidRPr="00D00C37">
              <w:rPr>
                <w:rFonts w:ascii="Times New Roman" w:hAnsi="Times New Roman" w:cs="Times New Roman"/>
                <w:spacing w:val="-1"/>
                <w:sz w:val="24"/>
                <w:szCs w:val="24"/>
              </w:rPr>
              <w:t>a</w:t>
            </w:r>
            <w:r w:rsidRPr="00D00C37">
              <w:rPr>
                <w:rFonts w:ascii="Times New Roman" w:hAnsi="Times New Roman" w:cs="Times New Roman"/>
                <w:sz w:val="24"/>
                <w:szCs w:val="24"/>
              </w:rPr>
              <w:t>l</w:t>
            </w:r>
            <w:r w:rsidRPr="00D00C37">
              <w:rPr>
                <w:rFonts w:ascii="Times New Roman" w:hAnsi="Times New Roman" w:cs="Times New Roman"/>
                <w:spacing w:val="-1"/>
                <w:sz w:val="24"/>
                <w:szCs w:val="24"/>
              </w:rPr>
              <w:t>u</w:t>
            </w:r>
            <w:r w:rsidRPr="00D00C37">
              <w:rPr>
                <w:rFonts w:ascii="Times New Roman" w:hAnsi="Times New Roman" w:cs="Times New Roman"/>
                <w:sz w:val="24"/>
                <w:szCs w:val="24"/>
              </w:rPr>
              <w:t>tare e</w:t>
            </w:r>
            <w:r w:rsidRPr="00D00C37">
              <w:rPr>
                <w:rFonts w:ascii="Times New Roman" w:hAnsi="Times New Roman" w:cs="Times New Roman"/>
                <w:spacing w:val="1"/>
                <w:sz w:val="24"/>
                <w:szCs w:val="24"/>
              </w:rPr>
              <w:t xml:space="preserve"> </w:t>
            </w:r>
            <w:r w:rsidRPr="00D00C37">
              <w:rPr>
                <w:rFonts w:ascii="Times New Roman" w:hAnsi="Times New Roman" w:cs="Times New Roman"/>
                <w:spacing w:val="-1"/>
                <w:sz w:val="24"/>
                <w:szCs w:val="24"/>
              </w:rPr>
              <w:t>d</w:t>
            </w:r>
            <w:r w:rsidRPr="00D00C37">
              <w:rPr>
                <w:rFonts w:ascii="Times New Roman" w:hAnsi="Times New Roman" w:cs="Times New Roman"/>
                <w:sz w:val="24"/>
                <w:szCs w:val="24"/>
              </w:rPr>
              <w:t>a</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af</w:t>
            </w:r>
            <w:r w:rsidRPr="00D00C37">
              <w:rPr>
                <w:rFonts w:ascii="Times New Roman" w:hAnsi="Times New Roman" w:cs="Times New Roman"/>
                <w:spacing w:val="-1"/>
                <w:sz w:val="24"/>
                <w:szCs w:val="24"/>
              </w:rPr>
              <w:t>f</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o</w:t>
            </w:r>
            <w:r w:rsidRPr="00D00C37">
              <w:rPr>
                <w:rFonts w:ascii="Times New Roman" w:hAnsi="Times New Roman" w:cs="Times New Roman"/>
                <w:spacing w:val="-1"/>
                <w:sz w:val="24"/>
                <w:szCs w:val="24"/>
              </w:rPr>
              <w:t>nt</w:t>
            </w:r>
            <w:r w:rsidRPr="00D00C37">
              <w:rPr>
                <w:rFonts w:ascii="Times New Roman" w:hAnsi="Times New Roman" w:cs="Times New Roman"/>
                <w:sz w:val="24"/>
                <w:szCs w:val="24"/>
              </w:rPr>
              <w:t xml:space="preserve">are, </w:t>
            </w:r>
            <w:r w:rsidRPr="00D00C37">
              <w:rPr>
                <w:rFonts w:ascii="Times New Roman" w:hAnsi="Times New Roman" w:cs="Times New Roman"/>
                <w:spacing w:val="-1"/>
                <w:sz w:val="24"/>
                <w:szCs w:val="24"/>
              </w:rPr>
              <w:t>p</w:t>
            </w:r>
            <w:r w:rsidRPr="00D00C37">
              <w:rPr>
                <w:rFonts w:ascii="Times New Roman" w:hAnsi="Times New Roman" w:cs="Times New Roman"/>
                <w:spacing w:val="1"/>
                <w:sz w:val="24"/>
                <w:szCs w:val="24"/>
              </w:rPr>
              <w:t>e</w:t>
            </w:r>
            <w:r w:rsidRPr="00D00C37">
              <w:rPr>
                <w:rFonts w:ascii="Times New Roman" w:hAnsi="Times New Roman" w:cs="Times New Roman"/>
                <w:spacing w:val="-1"/>
                <w:sz w:val="24"/>
                <w:szCs w:val="24"/>
              </w:rPr>
              <w:t>r</w:t>
            </w:r>
            <w:r w:rsidRPr="00D00C37">
              <w:rPr>
                <w:rFonts w:ascii="Times New Roman" w:hAnsi="Times New Roman" w:cs="Times New Roman"/>
                <w:spacing w:val="1"/>
                <w:sz w:val="24"/>
                <w:szCs w:val="24"/>
              </w:rPr>
              <w:t>c</w:t>
            </w:r>
            <w:r w:rsidRPr="00D00C37">
              <w:rPr>
                <w:rFonts w:ascii="Times New Roman" w:hAnsi="Times New Roman" w:cs="Times New Roman"/>
                <w:spacing w:val="-1"/>
                <w:sz w:val="24"/>
                <w:szCs w:val="24"/>
              </w:rPr>
              <w:t>h</w:t>
            </w:r>
            <w:r w:rsidRPr="00D00C37">
              <w:rPr>
                <w:rFonts w:ascii="Times New Roman" w:hAnsi="Times New Roman" w:cs="Times New Roman"/>
                <w:sz w:val="24"/>
                <w:szCs w:val="24"/>
              </w:rPr>
              <w:t>é</w:t>
            </w:r>
            <w:r w:rsidRPr="00D00C37">
              <w:rPr>
                <w:rFonts w:ascii="Times New Roman" w:hAnsi="Times New Roman" w:cs="Times New Roman"/>
                <w:spacing w:val="1"/>
                <w:sz w:val="24"/>
                <w:szCs w:val="24"/>
              </w:rPr>
              <w:t xml:space="preserve"> </w:t>
            </w:r>
            <w:r w:rsidRPr="00D00C37">
              <w:rPr>
                <w:rFonts w:ascii="Times New Roman" w:hAnsi="Times New Roman" w:cs="Times New Roman"/>
                <w:spacing w:val="-1"/>
                <w:sz w:val="24"/>
                <w:szCs w:val="24"/>
              </w:rPr>
              <w:t>p</w:t>
            </w:r>
            <w:r w:rsidRPr="00D00C37">
              <w:rPr>
                <w:rFonts w:ascii="Times New Roman" w:hAnsi="Times New Roman" w:cs="Times New Roman"/>
                <w:sz w:val="24"/>
                <w:szCs w:val="24"/>
              </w:rPr>
              <w:t>o</w:t>
            </w:r>
            <w:r w:rsidRPr="00D00C37">
              <w:rPr>
                <w:rFonts w:ascii="Times New Roman" w:hAnsi="Times New Roman" w:cs="Times New Roman"/>
                <w:spacing w:val="-1"/>
                <w:sz w:val="24"/>
                <w:szCs w:val="24"/>
              </w:rPr>
              <w:t>t</w:t>
            </w:r>
            <w:r w:rsidRPr="00D00C37">
              <w:rPr>
                <w:rFonts w:ascii="Times New Roman" w:hAnsi="Times New Roman" w:cs="Times New Roman"/>
                <w:sz w:val="24"/>
                <w:szCs w:val="24"/>
              </w:rPr>
              <w:t>re</w:t>
            </w:r>
            <w:r w:rsidRPr="00D00C37">
              <w:rPr>
                <w:rFonts w:ascii="Times New Roman" w:hAnsi="Times New Roman" w:cs="Times New Roman"/>
                <w:spacing w:val="-1"/>
                <w:sz w:val="24"/>
                <w:szCs w:val="24"/>
              </w:rPr>
              <w:t>bb</w:t>
            </w:r>
            <w:r w:rsidRPr="00D00C37">
              <w:rPr>
                <w:rFonts w:ascii="Times New Roman" w:hAnsi="Times New Roman" w:cs="Times New Roman"/>
                <w:sz w:val="24"/>
                <w:szCs w:val="24"/>
              </w:rPr>
              <w:t>ero</w:t>
            </w:r>
            <w:r w:rsidRPr="00D00C37">
              <w:rPr>
                <w:rFonts w:ascii="Times New Roman" w:hAnsi="Times New Roman" w:cs="Times New Roman"/>
                <w:spacing w:val="1"/>
                <w:sz w:val="24"/>
                <w:szCs w:val="24"/>
              </w:rPr>
              <w:t xml:space="preserve"> </w:t>
            </w:r>
            <w:r w:rsidRPr="00D00C37">
              <w:rPr>
                <w:rFonts w:ascii="Times New Roman" w:hAnsi="Times New Roman" w:cs="Times New Roman"/>
                <w:spacing w:val="-1"/>
                <w:sz w:val="24"/>
                <w:szCs w:val="24"/>
              </w:rPr>
              <w:t>p</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g</w:t>
            </w:r>
            <w:r w:rsidRPr="00D00C37">
              <w:rPr>
                <w:rFonts w:ascii="Times New Roman" w:hAnsi="Times New Roman" w:cs="Times New Roman"/>
                <w:spacing w:val="-1"/>
                <w:sz w:val="24"/>
                <w:szCs w:val="24"/>
              </w:rPr>
              <w:t>g</w:t>
            </w:r>
            <w:r w:rsidRPr="00D00C37">
              <w:rPr>
                <w:rFonts w:ascii="Times New Roman" w:hAnsi="Times New Roman" w:cs="Times New Roman"/>
                <w:sz w:val="24"/>
                <w:szCs w:val="24"/>
              </w:rPr>
              <w:t>i</w:t>
            </w:r>
            <w:r w:rsidRPr="00D00C37">
              <w:rPr>
                <w:rFonts w:ascii="Times New Roman" w:hAnsi="Times New Roman" w:cs="Times New Roman"/>
                <w:spacing w:val="-1"/>
                <w:sz w:val="24"/>
                <w:szCs w:val="24"/>
              </w:rPr>
              <w:t>o</w:t>
            </w:r>
            <w:r w:rsidRPr="00D00C37">
              <w:rPr>
                <w:rFonts w:ascii="Times New Roman" w:hAnsi="Times New Roman" w:cs="Times New Roman"/>
                <w:sz w:val="24"/>
                <w:szCs w:val="24"/>
              </w:rPr>
              <w:t xml:space="preserve">rare e </w:t>
            </w:r>
            <w:r w:rsidRPr="00D00C37">
              <w:rPr>
                <w:rFonts w:ascii="Times New Roman" w:hAnsi="Times New Roman" w:cs="Times New Roman"/>
                <w:spacing w:val="-1"/>
                <w:sz w:val="24"/>
                <w:szCs w:val="24"/>
              </w:rPr>
              <w:t>r</w:t>
            </w:r>
            <w:r w:rsidRPr="00D00C37">
              <w:rPr>
                <w:rFonts w:ascii="Times New Roman" w:hAnsi="Times New Roman" w:cs="Times New Roman"/>
                <w:spacing w:val="1"/>
                <w:sz w:val="24"/>
                <w:szCs w:val="24"/>
              </w:rPr>
              <w:t>e</w:t>
            </w:r>
            <w:r w:rsidRPr="00D00C37">
              <w:rPr>
                <w:rFonts w:ascii="Times New Roman" w:hAnsi="Times New Roman" w:cs="Times New Roman"/>
                <w:spacing w:val="-1"/>
                <w:sz w:val="24"/>
                <w:szCs w:val="24"/>
              </w:rPr>
              <w:t>nd</w:t>
            </w:r>
            <w:r w:rsidRPr="00D00C37">
              <w:rPr>
                <w:rFonts w:ascii="Times New Roman" w:hAnsi="Times New Roman" w:cs="Times New Roman"/>
                <w:sz w:val="24"/>
                <w:szCs w:val="24"/>
              </w:rPr>
              <w:t xml:space="preserve">ere </w:t>
            </w:r>
            <w:r w:rsidRPr="00D00C37">
              <w:rPr>
                <w:rFonts w:ascii="Times New Roman" w:hAnsi="Times New Roman" w:cs="Times New Roman"/>
                <w:spacing w:val="-1"/>
                <w:sz w:val="24"/>
                <w:szCs w:val="24"/>
              </w:rPr>
              <w:t>c</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it</w:t>
            </w:r>
            <w:r w:rsidRPr="00D00C37">
              <w:rPr>
                <w:rFonts w:ascii="Times New Roman" w:hAnsi="Times New Roman" w:cs="Times New Roman"/>
                <w:spacing w:val="-1"/>
                <w:sz w:val="24"/>
                <w:szCs w:val="24"/>
              </w:rPr>
              <w:t>i</w:t>
            </w:r>
            <w:r w:rsidRPr="00D00C37">
              <w:rPr>
                <w:rFonts w:ascii="Times New Roman" w:hAnsi="Times New Roman" w:cs="Times New Roman"/>
                <w:spacing w:val="1"/>
                <w:sz w:val="24"/>
                <w:szCs w:val="24"/>
              </w:rPr>
              <w:t>c</w:t>
            </w:r>
            <w:r w:rsidRPr="00D00C37">
              <w:rPr>
                <w:rFonts w:ascii="Times New Roman" w:hAnsi="Times New Roman" w:cs="Times New Roman"/>
                <w:sz w:val="24"/>
                <w:szCs w:val="24"/>
              </w:rPr>
              <w:t>a</w:t>
            </w:r>
            <w:r w:rsidRPr="00D00C37">
              <w:rPr>
                <w:rFonts w:ascii="Times New Roman" w:hAnsi="Times New Roman" w:cs="Times New Roman"/>
                <w:spacing w:val="1"/>
                <w:sz w:val="24"/>
                <w:szCs w:val="24"/>
              </w:rPr>
              <w:t xml:space="preserve"> </w:t>
            </w:r>
            <w:r w:rsidRPr="00D00C37">
              <w:rPr>
                <w:rFonts w:ascii="Times New Roman" w:hAnsi="Times New Roman" w:cs="Times New Roman"/>
                <w:spacing w:val="-1"/>
                <w:sz w:val="24"/>
                <w:szCs w:val="24"/>
              </w:rPr>
              <w:t>un</w:t>
            </w:r>
            <w:r w:rsidRPr="00D00C37">
              <w:rPr>
                <w:rFonts w:ascii="Times New Roman" w:hAnsi="Times New Roman" w:cs="Times New Roman"/>
                <w:sz w:val="24"/>
                <w:szCs w:val="24"/>
              </w:rPr>
              <w:t>a</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sit</w:t>
            </w:r>
            <w:r w:rsidRPr="00D00C37">
              <w:rPr>
                <w:rFonts w:ascii="Times New Roman" w:hAnsi="Times New Roman" w:cs="Times New Roman"/>
                <w:spacing w:val="-1"/>
                <w:sz w:val="24"/>
                <w:szCs w:val="24"/>
              </w:rPr>
              <w:t>u</w:t>
            </w:r>
            <w:r w:rsidRPr="00D00C37">
              <w:rPr>
                <w:rFonts w:ascii="Times New Roman" w:hAnsi="Times New Roman" w:cs="Times New Roman"/>
                <w:sz w:val="24"/>
                <w:szCs w:val="24"/>
              </w:rPr>
              <w:t>a</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io</w:t>
            </w:r>
            <w:r w:rsidRPr="00D00C37">
              <w:rPr>
                <w:rFonts w:ascii="Times New Roman" w:hAnsi="Times New Roman" w:cs="Times New Roman"/>
                <w:spacing w:val="-1"/>
                <w:sz w:val="24"/>
                <w:szCs w:val="24"/>
              </w:rPr>
              <w:t>n</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0215C07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Rilevan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a</w:t>
            </w:r>
          </w:p>
        </w:tc>
      </w:tr>
      <w:tr w:rsidR="00D85EEB" w:rsidRPr="00D00C37" w14:paraId="39CAD43B" w14:textId="77777777" w:rsidTr="004F6363">
        <w:trPr>
          <w:trHeight w:hRule="exact" w:val="286"/>
        </w:trPr>
        <w:tc>
          <w:tcPr>
            <w:tcW w:w="4374" w:type="pct"/>
            <w:tcBorders>
              <w:top w:val="single" w:sz="4" w:space="0" w:color="7F7F7F"/>
              <w:left w:val="single" w:sz="4" w:space="0" w:color="7F7F7F"/>
              <w:bottom w:val="single" w:sz="4" w:space="0" w:color="7F7F7F"/>
              <w:right w:val="single" w:sz="4" w:space="0" w:color="7F7F7F"/>
            </w:tcBorders>
            <w:vAlign w:val="center"/>
          </w:tcPr>
          <w:p w14:paraId="0E18764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5B7F32C0"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46AA057" w14:textId="77777777" w:rsidTr="004F6363">
        <w:trPr>
          <w:trHeight w:hRule="exact" w:val="287"/>
        </w:trPr>
        <w:tc>
          <w:tcPr>
            <w:tcW w:w="4374" w:type="pct"/>
            <w:tcBorders>
              <w:top w:val="single" w:sz="4" w:space="0" w:color="7F7F7F"/>
              <w:left w:val="single" w:sz="4" w:space="0" w:color="7F7F7F"/>
              <w:bottom w:val="single" w:sz="4" w:space="0" w:color="7F7F7F"/>
              <w:right w:val="single" w:sz="4" w:space="0" w:color="7F7F7F"/>
            </w:tcBorders>
            <w:vAlign w:val="center"/>
          </w:tcPr>
          <w:p w14:paraId="353CA52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626" w:type="pct"/>
            <w:tcBorders>
              <w:top w:val="single" w:sz="4" w:space="0" w:color="7F7F7F"/>
              <w:left w:val="single" w:sz="4" w:space="0" w:color="7F7F7F"/>
              <w:bottom w:val="single" w:sz="4" w:space="0" w:color="7F7F7F"/>
              <w:right w:val="single" w:sz="4" w:space="0" w:color="7F7F7F"/>
            </w:tcBorders>
            <w:vAlign w:val="center"/>
          </w:tcPr>
          <w:p w14:paraId="72990BE7"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9961A86" w14:textId="77777777" w:rsidR="00D85EEB" w:rsidRPr="00D00C37" w:rsidRDefault="00D85EEB" w:rsidP="002661BB">
      <w:pPr>
        <w:shd w:val="clear" w:color="auto" w:fill="FFFFFF" w:themeFill="background1"/>
        <w:rPr>
          <w:rFonts w:ascii="Times New Roman" w:hAnsi="Times New Roman" w:cs="Times New Roman"/>
          <w:sz w:val="24"/>
          <w:szCs w:val="24"/>
        </w:rPr>
      </w:pPr>
    </w:p>
    <w:p w14:paraId="4E845654"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8" w:name="_Toc456948947"/>
      <w:r w:rsidRPr="00D00C37">
        <w:rPr>
          <w:rFonts w:ascii="Times New Roman" w:hAnsi="Times New Roman" w:cs="Times New Roman"/>
          <w:color w:val="auto"/>
          <w:sz w:val="24"/>
          <w:szCs w:val="24"/>
        </w:rPr>
        <w:t>Commento sull’analisi SWOT</w:t>
      </w:r>
      <w:bookmarkEnd w:id="48"/>
    </w:p>
    <w:p w14:paraId="45F0B19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Una volta compilata la matrice SWOT, descrivere i singoli punti di forza, di debolezza, le opportunità e le minacce.</w:t>
      </w:r>
    </w:p>
    <w:p w14:paraId="42EA3419"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49" w:name="_Toc456948948"/>
      <w:r w:rsidRPr="00D00C37">
        <w:rPr>
          <w:rFonts w:ascii="Times New Roman" w:hAnsi="Times New Roman" w:cs="Times New Roman"/>
          <w:color w:val="auto"/>
          <w:sz w:val="24"/>
          <w:szCs w:val="24"/>
        </w:rPr>
        <w:t>Descrizione dei punti di forza</w:t>
      </w:r>
      <w:bookmarkEnd w:id="49"/>
    </w:p>
    <w:p w14:paraId="2DDD70DC" w14:textId="77777777" w:rsidR="00D85EEB" w:rsidRPr="00D00C37" w:rsidRDefault="00D85EEB" w:rsidP="002661BB">
      <w:pPr>
        <w:shd w:val="clear" w:color="auto" w:fill="FFFFFF" w:themeFill="background1"/>
        <w:rPr>
          <w:rFonts w:ascii="Times New Roman" w:hAnsi="Times New Roman" w:cs="Times New Roman"/>
          <w:sz w:val="24"/>
          <w:szCs w:val="24"/>
        </w:rPr>
      </w:pPr>
    </w:p>
    <w:p w14:paraId="233F703B" w14:textId="666C3D75" w:rsidR="00D85EEB" w:rsidRPr="00D00C37" w:rsidRDefault="004F6363"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Testo, massimo 3</w:t>
      </w:r>
      <w:r w:rsidR="00D85EEB" w:rsidRPr="00D00C37">
        <w:rPr>
          <w:rFonts w:ascii="Times New Roman" w:hAnsi="Times New Roman" w:cs="Times New Roman"/>
          <w:sz w:val="24"/>
          <w:szCs w:val="24"/>
        </w:rPr>
        <w:t>000 caratteri</w:t>
      </w:r>
    </w:p>
    <w:p w14:paraId="53C145C6" w14:textId="77777777" w:rsidR="00D85EEB" w:rsidRPr="00D00C37" w:rsidRDefault="00D85EEB" w:rsidP="002661BB">
      <w:pPr>
        <w:shd w:val="clear" w:color="auto" w:fill="FFFFFF" w:themeFill="background1"/>
        <w:rPr>
          <w:rFonts w:ascii="Times New Roman" w:hAnsi="Times New Roman" w:cs="Times New Roman"/>
          <w:sz w:val="24"/>
          <w:szCs w:val="24"/>
        </w:rPr>
      </w:pPr>
    </w:p>
    <w:p w14:paraId="389E9B91" w14:textId="77777777" w:rsidR="00D85EEB" w:rsidRPr="00D00C37" w:rsidRDefault="00D85EEB" w:rsidP="00C631A9">
      <w:pPr>
        <w:pStyle w:val="Titolo3"/>
        <w:keepNext w:val="0"/>
        <w:keepLines w:val="0"/>
        <w:numPr>
          <w:ilvl w:val="2"/>
          <w:numId w:val="6"/>
        </w:numPr>
        <w:pBdr>
          <w:top w:val="single" w:sz="6" w:space="0" w:color="5B9BD5"/>
        </w:pBdr>
        <w:shd w:val="clear" w:color="auto" w:fill="FFFFFF" w:themeFill="background1"/>
        <w:spacing w:before="300"/>
        <w:ind w:left="567" w:hanging="567"/>
        <w:rPr>
          <w:rFonts w:ascii="Times New Roman" w:hAnsi="Times New Roman" w:cs="Times New Roman"/>
          <w:color w:val="auto"/>
          <w:sz w:val="24"/>
          <w:szCs w:val="24"/>
        </w:rPr>
      </w:pPr>
      <w:bookmarkStart w:id="50" w:name="_Toc456948949"/>
      <w:r w:rsidRPr="00D00C37">
        <w:rPr>
          <w:rFonts w:ascii="Times New Roman" w:hAnsi="Times New Roman" w:cs="Times New Roman"/>
          <w:color w:val="auto"/>
          <w:sz w:val="24"/>
          <w:szCs w:val="24"/>
        </w:rPr>
        <w:t>Descrizione dei punti di debolezza</w:t>
      </w:r>
      <w:bookmarkEnd w:id="50"/>
    </w:p>
    <w:p w14:paraId="37C2CCF6" w14:textId="77777777" w:rsidR="00D85EEB" w:rsidRPr="00D00C37" w:rsidRDefault="00D85EEB" w:rsidP="002661BB">
      <w:pPr>
        <w:shd w:val="clear" w:color="auto" w:fill="FFFFFF" w:themeFill="background1"/>
        <w:rPr>
          <w:rFonts w:ascii="Times New Roman" w:hAnsi="Times New Roman" w:cs="Times New Roman"/>
          <w:sz w:val="24"/>
          <w:szCs w:val="24"/>
        </w:rPr>
      </w:pPr>
    </w:p>
    <w:p w14:paraId="473DD78D" w14:textId="57E16842" w:rsidR="00D85EEB" w:rsidRPr="00D00C37" w:rsidRDefault="004F6363"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Testo, massimo 3</w:t>
      </w:r>
      <w:r w:rsidR="00D85EEB" w:rsidRPr="00D00C37">
        <w:rPr>
          <w:rFonts w:ascii="Times New Roman" w:hAnsi="Times New Roman" w:cs="Times New Roman"/>
          <w:sz w:val="24"/>
          <w:szCs w:val="24"/>
        </w:rPr>
        <w:t>000 caratteri</w:t>
      </w:r>
    </w:p>
    <w:p w14:paraId="2A83226D" w14:textId="77777777" w:rsidR="00D85EEB" w:rsidRPr="00D00C37" w:rsidRDefault="00D85EEB" w:rsidP="002661BB">
      <w:pPr>
        <w:shd w:val="clear" w:color="auto" w:fill="FFFFFF" w:themeFill="background1"/>
        <w:rPr>
          <w:rFonts w:ascii="Times New Roman" w:hAnsi="Times New Roman" w:cs="Times New Roman"/>
          <w:sz w:val="24"/>
          <w:szCs w:val="24"/>
        </w:rPr>
      </w:pPr>
    </w:p>
    <w:p w14:paraId="03CC8026" w14:textId="77777777" w:rsidR="00D85EEB" w:rsidRPr="00D00C37" w:rsidRDefault="00D85EEB" w:rsidP="00C631A9">
      <w:pPr>
        <w:pStyle w:val="Titolo3"/>
        <w:keepNext w:val="0"/>
        <w:keepLines w:val="0"/>
        <w:numPr>
          <w:ilvl w:val="2"/>
          <w:numId w:val="6"/>
        </w:numPr>
        <w:pBdr>
          <w:top w:val="single" w:sz="6" w:space="0" w:color="5B9BD5"/>
        </w:pBdr>
        <w:shd w:val="clear" w:color="auto" w:fill="FFFFFF" w:themeFill="background1"/>
        <w:spacing w:before="300"/>
        <w:ind w:left="567" w:hanging="567"/>
        <w:rPr>
          <w:rFonts w:ascii="Times New Roman" w:hAnsi="Times New Roman" w:cs="Times New Roman"/>
          <w:color w:val="auto"/>
          <w:sz w:val="24"/>
          <w:szCs w:val="24"/>
        </w:rPr>
      </w:pPr>
      <w:bookmarkStart w:id="51" w:name="_Toc456948950"/>
      <w:r w:rsidRPr="00D00C37">
        <w:rPr>
          <w:rFonts w:ascii="Times New Roman" w:hAnsi="Times New Roman" w:cs="Times New Roman"/>
          <w:color w:val="auto"/>
          <w:sz w:val="24"/>
          <w:szCs w:val="24"/>
        </w:rPr>
        <w:t>Descrizione delle opportunità</w:t>
      </w:r>
      <w:bookmarkEnd w:id="51"/>
    </w:p>
    <w:p w14:paraId="575CEF65" w14:textId="77777777" w:rsidR="00D85EEB" w:rsidRPr="00D00C37" w:rsidRDefault="00D85EEB" w:rsidP="002661BB">
      <w:pPr>
        <w:shd w:val="clear" w:color="auto" w:fill="FFFFFF" w:themeFill="background1"/>
        <w:rPr>
          <w:rFonts w:ascii="Times New Roman" w:hAnsi="Times New Roman" w:cs="Times New Roman"/>
          <w:sz w:val="24"/>
          <w:szCs w:val="24"/>
        </w:rPr>
      </w:pPr>
    </w:p>
    <w:p w14:paraId="2358DB5F" w14:textId="05EEA668" w:rsidR="00D85EEB" w:rsidRPr="00D00C37" w:rsidRDefault="004F6363"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Testo, massimo 3</w:t>
      </w:r>
      <w:r w:rsidR="00D85EEB" w:rsidRPr="00D00C37">
        <w:rPr>
          <w:rFonts w:ascii="Times New Roman" w:hAnsi="Times New Roman" w:cs="Times New Roman"/>
          <w:sz w:val="24"/>
          <w:szCs w:val="24"/>
        </w:rPr>
        <w:t>000 caratteri</w:t>
      </w:r>
    </w:p>
    <w:p w14:paraId="22E491A6" w14:textId="77777777" w:rsidR="00D85EEB" w:rsidRPr="00D00C37" w:rsidRDefault="00D85EEB" w:rsidP="002661BB">
      <w:pPr>
        <w:shd w:val="clear" w:color="auto" w:fill="FFFFFF" w:themeFill="background1"/>
        <w:rPr>
          <w:rFonts w:ascii="Times New Roman" w:hAnsi="Times New Roman" w:cs="Times New Roman"/>
          <w:sz w:val="24"/>
          <w:szCs w:val="24"/>
        </w:rPr>
      </w:pPr>
    </w:p>
    <w:p w14:paraId="35B44161" w14:textId="77777777" w:rsidR="00D85EEB" w:rsidRPr="00D00C37" w:rsidRDefault="00D85EEB" w:rsidP="00C631A9">
      <w:pPr>
        <w:pStyle w:val="Titolo3"/>
        <w:keepNext w:val="0"/>
        <w:keepLines w:val="0"/>
        <w:numPr>
          <w:ilvl w:val="2"/>
          <w:numId w:val="6"/>
        </w:numPr>
        <w:pBdr>
          <w:top w:val="single" w:sz="6" w:space="0" w:color="5B9BD5"/>
        </w:pBdr>
        <w:shd w:val="clear" w:color="auto" w:fill="FFFFFF" w:themeFill="background1"/>
        <w:spacing w:before="300"/>
        <w:ind w:left="567" w:hanging="567"/>
        <w:rPr>
          <w:rFonts w:ascii="Times New Roman" w:hAnsi="Times New Roman" w:cs="Times New Roman"/>
          <w:color w:val="auto"/>
          <w:sz w:val="24"/>
          <w:szCs w:val="24"/>
        </w:rPr>
      </w:pPr>
      <w:bookmarkStart w:id="52" w:name="_Toc456948951"/>
      <w:r w:rsidRPr="00D00C37">
        <w:rPr>
          <w:rFonts w:ascii="Times New Roman" w:hAnsi="Times New Roman" w:cs="Times New Roman"/>
          <w:color w:val="auto"/>
          <w:sz w:val="24"/>
          <w:szCs w:val="24"/>
        </w:rPr>
        <w:t>Descrizione delle minacce</w:t>
      </w:r>
      <w:bookmarkEnd w:id="52"/>
    </w:p>
    <w:p w14:paraId="5F3D094B" w14:textId="77777777" w:rsidR="00D85EEB" w:rsidRPr="00D00C37" w:rsidRDefault="00D85EEB" w:rsidP="002661BB">
      <w:pPr>
        <w:shd w:val="clear" w:color="auto" w:fill="FFFFFF" w:themeFill="background1"/>
        <w:rPr>
          <w:rFonts w:ascii="Times New Roman" w:hAnsi="Times New Roman" w:cs="Times New Roman"/>
          <w:sz w:val="24"/>
          <w:szCs w:val="24"/>
        </w:rPr>
      </w:pPr>
    </w:p>
    <w:p w14:paraId="439A6108" w14:textId="2319D548" w:rsidR="00D85EEB" w:rsidRPr="00D00C37" w:rsidRDefault="004F6363"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Testo, massimo 3</w:t>
      </w:r>
      <w:r w:rsidR="00D85EEB" w:rsidRPr="00D00C37">
        <w:rPr>
          <w:rFonts w:ascii="Times New Roman" w:hAnsi="Times New Roman" w:cs="Times New Roman"/>
          <w:sz w:val="24"/>
          <w:szCs w:val="24"/>
        </w:rPr>
        <w:t>000 caratteri</w:t>
      </w:r>
    </w:p>
    <w:p w14:paraId="07F0E56B"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53" w:name="_Toc456948952"/>
      <w:r w:rsidRPr="00D00C37">
        <w:rPr>
          <w:rFonts w:ascii="Times New Roman" w:hAnsi="Times New Roman" w:cs="Times New Roman"/>
          <w:color w:val="auto"/>
          <w:sz w:val="24"/>
          <w:szCs w:val="24"/>
        </w:rPr>
        <w:lastRenderedPageBreak/>
        <w:t>Bisogni/Obiettivi</w:t>
      </w:r>
      <w:bookmarkEnd w:id="53"/>
    </w:p>
    <w:p w14:paraId="3F9DDD2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Utilizzare i risultati dell’analisi di contesto e dell’analisi SWOT per individuare i bisogni/obiettivi prioritari di</w:t>
      </w:r>
      <w:r w:rsidRPr="00D00C37">
        <w:rPr>
          <w:rFonts w:ascii="Times New Roman" w:hAnsi="Times New Roman" w:cs="Times New Roman"/>
          <w:iCs/>
          <w:sz w:val="24"/>
          <w:szCs w:val="24"/>
        </w:rPr>
        <w:t xml:space="preserve"> </w:t>
      </w:r>
      <w:r w:rsidRPr="00D00C37">
        <w:rPr>
          <w:rFonts w:ascii="Times New Roman" w:hAnsi="Times New Roman" w:cs="Times New Roman"/>
          <w:sz w:val="24"/>
          <w:szCs w:val="24"/>
        </w:rPr>
        <w:t>intervento.</w:t>
      </w:r>
    </w:p>
    <w:tbl>
      <w:tblPr>
        <w:tblW w:w="5000" w:type="pct"/>
        <w:tblCellMar>
          <w:left w:w="0" w:type="dxa"/>
          <w:right w:w="0" w:type="dxa"/>
        </w:tblCellMar>
        <w:tblLook w:val="0000" w:firstRow="0" w:lastRow="0" w:firstColumn="0" w:lastColumn="0" w:noHBand="0" w:noVBand="0"/>
      </w:tblPr>
      <w:tblGrid>
        <w:gridCol w:w="3642"/>
        <w:gridCol w:w="3053"/>
        <w:gridCol w:w="3165"/>
      </w:tblGrid>
      <w:tr w:rsidR="00C631A9" w:rsidRPr="00D00C37" w14:paraId="121398B0" w14:textId="77777777" w:rsidTr="0010310B">
        <w:trPr>
          <w:trHeight w:hRule="exact" w:val="338"/>
        </w:trPr>
        <w:tc>
          <w:tcPr>
            <w:tcW w:w="184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80C445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Bisogni</w:t>
            </w:r>
          </w:p>
        </w:tc>
        <w:tc>
          <w:tcPr>
            <w:tcW w:w="1548"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9A7BA8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Obiettivi</w:t>
            </w:r>
          </w:p>
        </w:tc>
        <w:tc>
          <w:tcPr>
            <w:tcW w:w="1605" w:type="pct"/>
            <w:tcBorders>
              <w:top w:val="single" w:sz="4" w:space="0" w:color="7F7F7F"/>
              <w:left w:val="single" w:sz="4" w:space="0" w:color="7F7F7F"/>
              <w:bottom w:val="single" w:sz="4" w:space="0" w:color="7F7F7F"/>
              <w:right w:val="single" w:sz="4" w:space="0" w:color="7F7F7F"/>
            </w:tcBorders>
            <w:shd w:val="clear" w:color="auto" w:fill="DBE4F0"/>
          </w:tcPr>
          <w:p w14:paraId="32AC2BA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Azioni</w:t>
            </w:r>
          </w:p>
        </w:tc>
      </w:tr>
      <w:tr w:rsidR="00C631A9" w:rsidRPr="00D00C37" w14:paraId="4EE761D0" w14:textId="77777777" w:rsidTr="004F6363">
        <w:trPr>
          <w:trHeight w:hRule="exact" w:val="1391"/>
        </w:trPr>
        <w:tc>
          <w:tcPr>
            <w:tcW w:w="1847" w:type="pct"/>
            <w:tcBorders>
              <w:top w:val="single" w:sz="4" w:space="0" w:color="7F7F7F"/>
              <w:left w:val="single" w:sz="4" w:space="0" w:color="7F7F7F"/>
              <w:bottom w:val="single" w:sz="4" w:space="0" w:color="7F7F7F"/>
              <w:right w:val="single" w:sz="4" w:space="0" w:color="7F7F7F"/>
            </w:tcBorders>
            <w:vAlign w:val="center"/>
          </w:tcPr>
          <w:p w14:paraId="14D5447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i bisogni prioritari di int</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rvento coerentemente con l’analisi del territorio e l’anali</w:t>
            </w:r>
            <w:r w:rsidRPr="00D00C37">
              <w:rPr>
                <w:rFonts w:ascii="Times New Roman" w:hAnsi="Times New Roman" w:cs="Times New Roman"/>
                <w:spacing w:val="-1"/>
                <w:sz w:val="24"/>
                <w:szCs w:val="24"/>
              </w:rPr>
              <w:t>s</w:t>
            </w:r>
            <w:r w:rsidRPr="00D00C37">
              <w:rPr>
                <w:rFonts w:ascii="Times New Roman" w:hAnsi="Times New Roman" w:cs="Times New Roman"/>
                <w:sz w:val="24"/>
                <w:szCs w:val="24"/>
              </w:rPr>
              <w:t>i S</w:t>
            </w:r>
            <w:r w:rsidRPr="00D00C37">
              <w:rPr>
                <w:rFonts w:ascii="Times New Roman" w:hAnsi="Times New Roman" w:cs="Times New Roman"/>
                <w:spacing w:val="-1"/>
                <w:sz w:val="24"/>
                <w:szCs w:val="24"/>
              </w:rPr>
              <w:t>W</w:t>
            </w:r>
            <w:r w:rsidRPr="00D00C37">
              <w:rPr>
                <w:rFonts w:ascii="Times New Roman" w:hAnsi="Times New Roman" w:cs="Times New Roman"/>
                <w:sz w:val="24"/>
                <w:szCs w:val="24"/>
              </w:rPr>
              <w:t>OT</w:t>
            </w:r>
          </w:p>
        </w:tc>
        <w:tc>
          <w:tcPr>
            <w:tcW w:w="1548" w:type="pct"/>
            <w:tcBorders>
              <w:top w:val="single" w:sz="4" w:space="0" w:color="7F7F7F"/>
              <w:left w:val="single" w:sz="4" w:space="0" w:color="7F7F7F"/>
              <w:bottom w:val="single" w:sz="4" w:space="0" w:color="7F7F7F"/>
              <w:right w:val="single" w:sz="4" w:space="0" w:color="7F7F7F"/>
            </w:tcBorders>
            <w:vAlign w:val="center"/>
          </w:tcPr>
          <w:p w14:paraId="54AF9F3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Individuare gli obiettivi di int</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rvento coerentemente con l’analisi del territorio e l’anali</w:t>
            </w:r>
            <w:r w:rsidRPr="00D00C37">
              <w:rPr>
                <w:rFonts w:ascii="Times New Roman" w:hAnsi="Times New Roman" w:cs="Times New Roman"/>
                <w:spacing w:val="-1"/>
                <w:sz w:val="24"/>
                <w:szCs w:val="24"/>
              </w:rPr>
              <w:t>s</w:t>
            </w:r>
            <w:r w:rsidRPr="00D00C37">
              <w:rPr>
                <w:rFonts w:ascii="Times New Roman" w:hAnsi="Times New Roman" w:cs="Times New Roman"/>
                <w:sz w:val="24"/>
                <w:szCs w:val="24"/>
              </w:rPr>
              <w:t>i S</w:t>
            </w:r>
            <w:r w:rsidRPr="00D00C37">
              <w:rPr>
                <w:rFonts w:ascii="Times New Roman" w:hAnsi="Times New Roman" w:cs="Times New Roman"/>
                <w:spacing w:val="-1"/>
                <w:sz w:val="24"/>
                <w:szCs w:val="24"/>
              </w:rPr>
              <w:t>W</w:t>
            </w:r>
            <w:r w:rsidRPr="00D00C37">
              <w:rPr>
                <w:rFonts w:ascii="Times New Roman" w:hAnsi="Times New Roman" w:cs="Times New Roman"/>
                <w:sz w:val="24"/>
                <w:szCs w:val="24"/>
              </w:rPr>
              <w:t>OT</w:t>
            </w:r>
          </w:p>
        </w:tc>
        <w:tc>
          <w:tcPr>
            <w:tcW w:w="1605" w:type="pct"/>
            <w:tcBorders>
              <w:top w:val="single" w:sz="4" w:space="0" w:color="7F7F7F"/>
              <w:left w:val="single" w:sz="4" w:space="0" w:color="7F7F7F"/>
              <w:bottom w:val="single" w:sz="4" w:space="0" w:color="7F7F7F"/>
              <w:right w:val="single" w:sz="4" w:space="0" w:color="7F7F7F"/>
            </w:tcBorders>
          </w:tcPr>
          <w:p w14:paraId="707B8D4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Individuare le azioni di intervento coerentemente con i relativi bisogni e obiettivi</w:t>
            </w:r>
          </w:p>
        </w:tc>
      </w:tr>
      <w:tr w:rsidR="00C631A9" w:rsidRPr="00D00C37" w14:paraId="4F4F9174" w14:textId="77777777" w:rsidTr="0010310B">
        <w:trPr>
          <w:trHeight w:hRule="exact" w:val="1114"/>
        </w:trPr>
        <w:tc>
          <w:tcPr>
            <w:tcW w:w="1847" w:type="pct"/>
            <w:tcBorders>
              <w:top w:val="single" w:sz="4" w:space="0" w:color="7F7F7F"/>
              <w:left w:val="single" w:sz="4" w:space="0" w:color="7F7F7F"/>
              <w:bottom w:val="single" w:sz="4" w:space="0" w:color="7F7F7F"/>
              <w:right w:val="single" w:sz="4" w:space="0" w:color="7F7F7F"/>
            </w:tcBorders>
            <w:vAlign w:val="center"/>
          </w:tcPr>
          <w:p w14:paraId="1DA048FF"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548" w:type="pct"/>
            <w:tcBorders>
              <w:top w:val="single" w:sz="4" w:space="0" w:color="7F7F7F"/>
              <w:left w:val="single" w:sz="4" w:space="0" w:color="7F7F7F"/>
              <w:bottom w:val="single" w:sz="4" w:space="0" w:color="7F7F7F"/>
              <w:right w:val="single" w:sz="4" w:space="0" w:color="7F7F7F"/>
            </w:tcBorders>
            <w:vAlign w:val="center"/>
          </w:tcPr>
          <w:p w14:paraId="291D2FB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605" w:type="pct"/>
            <w:tcBorders>
              <w:top w:val="single" w:sz="4" w:space="0" w:color="7F7F7F"/>
              <w:left w:val="single" w:sz="4" w:space="0" w:color="7F7F7F"/>
              <w:bottom w:val="single" w:sz="4" w:space="0" w:color="7F7F7F"/>
              <w:right w:val="single" w:sz="4" w:space="0" w:color="7F7F7F"/>
            </w:tcBorders>
          </w:tcPr>
          <w:p w14:paraId="5FBC211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C631A9" w:rsidRPr="00D00C37" w14:paraId="3C76DA17" w14:textId="77777777" w:rsidTr="0010310B">
        <w:trPr>
          <w:trHeight w:hRule="exact" w:val="1114"/>
        </w:trPr>
        <w:tc>
          <w:tcPr>
            <w:tcW w:w="1847" w:type="pct"/>
            <w:tcBorders>
              <w:top w:val="single" w:sz="4" w:space="0" w:color="7F7F7F"/>
              <w:left w:val="single" w:sz="4" w:space="0" w:color="7F7F7F"/>
              <w:bottom w:val="single" w:sz="4" w:space="0" w:color="7F7F7F"/>
              <w:right w:val="single" w:sz="4" w:space="0" w:color="7F7F7F"/>
            </w:tcBorders>
            <w:vAlign w:val="center"/>
          </w:tcPr>
          <w:p w14:paraId="3A8BFE4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548" w:type="pct"/>
            <w:tcBorders>
              <w:top w:val="single" w:sz="4" w:space="0" w:color="7F7F7F"/>
              <w:left w:val="single" w:sz="4" w:space="0" w:color="7F7F7F"/>
              <w:bottom w:val="single" w:sz="4" w:space="0" w:color="7F7F7F"/>
              <w:right w:val="single" w:sz="4" w:space="0" w:color="7F7F7F"/>
            </w:tcBorders>
            <w:vAlign w:val="center"/>
          </w:tcPr>
          <w:p w14:paraId="27A6122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605" w:type="pct"/>
            <w:tcBorders>
              <w:top w:val="single" w:sz="4" w:space="0" w:color="7F7F7F"/>
              <w:left w:val="single" w:sz="4" w:space="0" w:color="7F7F7F"/>
              <w:bottom w:val="single" w:sz="4" w:space="0" w:color="7F7F7F"/>
              <w:right w:val="single" w:sz="4" w:space="0" w:color="7F7F7F"/>
            </w:tcBorders>
          </w:tcPr>
          <w:p w14:paraId="291241E6"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6996D69" w14:textId="77777777" w:rsidR="00C631A9" w:rsidRPr="00D00C37" w:rsidRDefault="00C631A9" w:rsidP="00C631A9">
      <w:pPr>
        <w:pStyle w:val="Titolo1"/>
        <w:keepNext w:val="0"/>
        <w:keepLines w:val="0"/>
        <w:widowControl w:val="0"/>
        <w:numPr>
          <w:ilvl w:val="0"/>
          <w:numId w:val="0"/>
        </w:numPr>
        <w:shd w:val="clear" w:color="auto" w:fill="FFFFFF" w:themeFill="background1"/>
        <w:spacing w:before="0" w:after="240"/>
        <w:rPr>
          <w:rFonts w:ascii="Times New Roman" w:hAnsi="Times New Roman" w:cs="Times New Roman"/>
          <w:color w:val="auto"/>
          <w:sz w:val="24"/>
          <w:szCs w:val="24"/>
        </w:rPr>
      </w:pPr>
    </w:p>
    <w:p w14:paraId="370732CE"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54" w:name="_Toc456948953"/>
      <w:r w:rsidRPr="00D00C37">
        <w:rPr>
          <w:rFonts w:ascii="Times New Roman" w:hAnsi="Times New Roman" w:cs="Times New Roman"/>
          <w:color w:val="auto"/>
          <w:sz w:val="24"/>
          <w:szCs w:val="24"/>
        </w:rPr>
        <w:t>STRATEGIA: DESCRIZIONE DEGLI OBIETTIVI, DEGLI OBIETTIVI INTERMEDI E DELLE AZIONI</w:t>
      </w:r>
      <w:bookmarkEnd w:id="54"/>
    </w:p>
    <w:p w14:paraId="2A34E4A0"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55" w:name="_Toc456948954"/>
      <w:r w:rsidRPr="00D00C37">
        <w:rPr>
          <w:rFonts w:ascii="Times New Roman" w:hAnsi="Times New Roman" w:cs="Times New Roman"/>
          <w:color w:val="auto"/>
          <w:sz w:val="24"/>
          <w:szCs w:val="24"/>
        </w:rPr>
        <w:t>Descrizione della Strategia e degli obiettivi</w:t>
      </w:r>
      <w:bookmarkEnd w:id="55"/>
      <w:r w:rsidRPr="00D00C37">
        <w:rPr>
          <w:rFonts w:ascii="Times New Roman" w:hAnsi="Times New Roman" w:cs="Times New Roman"/>
          <w:color w:val="auto"/>
          <w:sz w:val="24"/>
          <w:szCs w:val="24"/>
        </w:rPr>
        <w:t xml:space="preserve"> </w:t>
      </w:r>
    </w:p>
    <w:p w14:paraId="4A339528" w14:textId="00148871" w:rsidR="00D85EEB" w:rsidRDefault="00D85EEB" w:rsidP="002661BB">
      <w:pPr>
        <w:shd w:val="clear" w:color="auto" w:fill="FFFFFF" w:themeFill="background1"/>
      </w:pPr>
      <w:r w:rsidRPr="00D00C37">
        <w:rPr>
          <w:rFonts w:ascii="Times New Roman" w:hAnsi="Times New Roman" w:cs="Times New Roman"/>
          <w:sz w:val="24"/>
          <w:szCs w:val="24"/>
        </w:rPr>
        <w:t xml:space="preserve">Descrivere la </w:t>
      </w:r>
      <w:r w:rsidR="004F6363" w:rsidRPr="00D00C37">
        <w:rPr>
          <w:rFonts w:ascii="Times New Roman" w:hAnsi="Times New Roman" w:cs="Times New Roman"/>
          <w:sz w:val="24"/>
          <w:szCs w:val="24"/>
        </w:rPr>
        <w:t>visione</w:t>
      </w:r>
      <w:r w:rsidRPr="00D00C37">
        <w:rPr>
          <w:rFonts w:ascii="Times New Roman" w:hAnsi="Times New Roman" w:cs="Times New Roman"/>
          <w:sz w:val="24"/>
          <w:szCs w:val="24"/>
        </w:rPr>
        <w:t xml:space="preserve"> strategica generale ed i singoli obiettivi coerentemente con i bisogni prioritari individuati al precedente paragrafo </w:t>
      </w:r>
      <w:r w:rsidR="001170C3">
        <w:fldChar w:fldCharType="begin"/>
      </w:r>
      <w:r w:rsidR="001170C3">
        <w:instrText xml:space="preserve"> REF _Ref425095062 \r \h  \* MERGEFORMAT </w:instrText>
      </w:r>
      <w:r w:rsidR="001170C3">
        <w:fldChar w:fldCharType="separate"/>
      </w:r>
      <w:r w:rsidR="00CF4970">
        <w:rPr>
          <w:b/>
          <w:bCs/>
        </w:rPr>
        <w:t>Errore. L'origine riferimento non è stata trovata.</w:t>
      </w:r>
      <w:r w:rsidR="001170C3">
        <w:fldChar w:fldCharType="end"/>
      </w:r>
    </w:p>
    <w:p w14:paraId="63BE3FB4" w14:textId="54E67E38" w:rsidR="004F6363" w:rsidRPr="004F6363" w:rsidRDefault="004F6363" w:rsidP="004F6363">
      <w:pPr>
        <w:shd w:val="clear" w:color="auto" w:fill="FFFFFF" w:themeFill="background1"/>
        <w:rPr>
          <w:rFonts w:ascii="Times New Roman" w:hAnsi="Times New Roman" w:cs="Times New Roman"/>
          <w:sz w:val="24"/>
          <w:szCs w:val="24"/>
        </w:rPr>
      </w:pPr>
      <w:r w:rsidRPr="004F6363">
        <w:rPr>
          <w:rFonts w:ascii="Times New Roman" w:hAnsi="Times New Roman" w:cs="Times New Roman"/>
          <w:sz w:val="24"/>
          <w:szCs w:val="24"/>
        </w:rPr>
        <w:t>Gli obiettivi devono essere coerenti e perseguire almeno uno degli obiettivi previsti dall’art. 63 par. 1 del Reg. (UE) n.508/2014:</w:t>
      </w:r>
    </w:p>
    <w:p w14:paraId="2A6548B7" w14:textId="71657511" w:rsidR="004F6363" w:rsidRPr="004F6363" w:rsidRDefault="004F6363" w:rsidP="004F6363">
      <w:pPr>
        <w:shd w:val="clear" w:color="auto" w:fill="FFFFFF" w:themeFill="background1"/>
        <w:rPr>
          <w:rFonts w:ascii="Times New Roman" w:hAnsi="Times New Roman" w:cs="Times New Roman"/>
          <w:sz w:val="24"/>
          <w:szCs w:val="24"/>
        </w:rPr>
      </w:pPr>
      <w:r w:rsidRPr="004F6363">
        <w:rPr>
          <w:rFonts w:ascii="Times New Roman" w:hAnsi="Times New Roman" w:cs="Times New Roman"/>
          <w:sz w:val="24"/>
          <w:szCs w:val="24"/>
        </w:rPr>
        <w:t>a) valorizzare, creare occupazione, attrarre i giovani e promuovere l’innovazione in tutte le fasi della filiera dei prodotti</w:t>
      </w:r>
      <w:r>
        <w:rPr>
          <w:rFonts w:ascii="Times New Roman" w:hAnsi="Times New Roman" w:cs="Times New Roman"/>
          <w:sz w:val="24"/>
          <w:szCs w:val="24"/>
        </w:rPr>
        <w:t xml:space="preserve"> </w:t>
      </w:r>
      <w:r w:rsidRPr="004F6363">
        <w:rPr>
          <w:rFonts w:ascii="Times New Roman" w:hAnsi="Times New Roman" w:cs="Times New Roman"/>
          <w:sz w:val="24"/>
          <w:szCs w:val="24"/>
        </w:rPr>
        <w:t>della pesca e dell’acquacoltura;</w:t>
      </w:r>
    </w:p>
    <w:p w14:paraId="39538267" w14:textId="799313FB" w:rsidR="004F6363" w:rsidRPr="004F6363" w:rsidRDefault="004F6363" w:rsidP="004F6363">
      <w:pPr>
        <w:shd w:val="clear" w:color="auto" w:fill="FFFFFF" w:themeFill="background1"/>
        <w:rPr>
          <w:rFonts w:ascii="Times New Roman" w:hAnsi="Times New Roman" w:cs="Times New Roman"/>
          <w:sz w:val="24"/>
          <w:szCs w:val="24"/>
        </w:rPr>
      </w:pPr>
      <w:r w:rsidRPr="004F6363">
        <w:rPr>
          <w:rFonts w:ascii="Times New Roman" w:hAnsi="Times New Roman" w:cs="Times New Roman"/>
          <w:sz w:val="24"/>
          <w:szCs w:val="24"/>
        </w:rPr>
        <w:t>b) sostenere la diversificazione, all’interno o all’esterno della pesca commerciale, l’apprendimento permanente e la</w:t>
      </w:r>
      <w:r>
        <w:rPr>
          <w:rFonts w:ascii="Times New Roman" w:hAnsi="Times New Roman" w:cs="Times New Roman"/>
          <w:sz w:val="24"/>
          <w:szCs w:val="24"/>
        </w:rPr>
        <w:t xml:space="preserve"> </w:t>
      </w:r>
      <w:r w:rsidRPr="004F6363">
        <w:rPr>
          <w:rFonts w:ascii="Times New Roman" w:hAnsi="Times New Roman" w:cs="Times New Roman"/>
          <w:sz w:val="24"/>
          <w:szCs w:val="24"/>
        </w:rPr>
        <w:t>creazione di posti di lavoro nelle zone di pesca e acquacoltura;</w:t>
      </w:r>
    </w:p>
    <w:p w14:paraId="4F1768A4" w14:textId="3747B089" w:rsidR="004F6363" w:rsidRPr="004F6363" w:rsidRDefault="004F6363" w:rsidP="004F6363">
      <w:pPr>
        <w:shd w:val="clear" w:color="auto" w:fill="FFFFFF" w:themeFill="background1"/>
        <w:rPr>
          <w:rFonts w:ascii="Times New Roman" w:hAnsi="Times New Roman" w:cs="Times New Roman"/>
          <w:sz w:val="24"/>
          <w:szCs w:val="24"/>
        </w:rPr>
      </w:pPr>
      <w:r w:rsidRPr="004F6363">
        <w:rPr>
          <w:rFonts w:ascii="Times New Roman" w:hAnsi="Times New Roman" w:cs="Times New Roman"/>
          <w:sz w:val="24"/>
          <w:szCs w:val="24"/>
        </w:rPr>
        <w:t>c) migliorare e sfruttare il patrimonio ambientale delle zone di pesca e acquacoltura, inclusi gli interventi volti a</w:t>
      </w:r>
      <w:r>
        <w:rPr>
          <w:rFonts w:ascii="Times New Roman" w:hAnsi="Times New Roman" w:cs="Times New Roman"/>
          <w:sz w:val="24"/>
          <w:szCs w:val="24"/>
        </w:rPr>
        <w:t xml:space="preserve"> </w:t>
      </w:r>
      <w:r w:rsidRPr="004F6363">
        <w:rPr>
          <w:rFonts w:ascii="Times New Roman" w:hAnsi="Times New Roman" w:cs="Times New Roman"/>
          <w:sz w:val="24"/>
          <w:szCs w:val="24"/>
        </w:rPr>
        <w:t>mitigare i cambiamenti climatici;</w:t>
      </w:r>
    </w:p>
    <w:p w14:paraId="7D15122C" w14:textId="0EEC3EF6" w:rsidR="004F6363" w:rsidRPr="004F6363" w:rsidRDefault="004F6363" w:rsidP="004F6363">
      <w:pPr>
        <w:shd w:val="clear" w:color="auto" w:fill="FFFFFF" w:themeFill="background1"/>
        <w:rPr>
          <w:rFonts w:ascii="Times New Roman" w:hAnsi="Times New Roman" w:cs="Times New Roman"/>
          <w:sz w:val="24"/>
          <w:szCs w:val="24"/>
        </w:rPr>
      </w:pPr>
      <w:r w:rsidRPr="004F6363">
        <w:rPr>
          <w:rFonts w:ascii="Times New Roman" w:hAnsi="Times New Roman" w:cs="Times New Roman"/>
          <w:sz w:val="24"/>
          <w:szCs w:val="24"/>
        </w:rPr>
        <w:t>d) promuovere il benessere sociale e il patrimonio culturale nelle zone di pesca e acquacoltura, inclusi la pesca,</w:t>
      </w:r>
      <w:r>
        <w:rPr>
          <w:rFonts w:ascii="Times New Roman" w:hAnsi="Times New Roman" w:cs="Times New Roman"/>
          <w:sz w:val="24"/>
          <w:szCs w:val="24"/>
        </w:rPr>
        <w:t xml:space="preserve"> </w:t>
      </w:r>
      <w:r w:rsidRPr="004F6363">
        <w:rPr>
          <w:rFonts w:ascii="Times New Roman" w:hAnsi="Times New Roman" w:cs="Times New Roman"/>
          <w:sz w:val="24"/>
          <w:szCs w:val="24"/>
        </w:rPr>
        <w:t>l’acquacoltura e il patrimonio culturale marittimo;</w:t>
      </w:r>
    </w:p>
    <w:p w14:paraId="2EC3031C" w14:textId="38E5A442" w:rsidR="004F6363" w:rsidRPr="00D00C37" w:rsidRDefault="004F6363" w:rsidP="004F6363">
      <w:pPr>
        <w:shd w:val="clear" w:color="auto" w:fill="FFFFFF" w:themeFill="background1"/>
        <w:rPr>
          <w:rFonts w:ascii="Times New Roman" w:hAnsi="Times New Roman" w:cs="Times New Roman"/>
          <w:sz w:val="24"/>
          <w:szCs w:val="24"/>
        </w:rPr>
      </w:pPr>
      <w:r w:rsidRPr="004F6363">
        <w:rPr>
          <w:rFonts w:ascii="Times New Roman" w:hAnsi="Times New Roman" w:cs="Times New Roman"/>
          <w:sz w:val="24"/>
          <w:szCs w:val="24"/>
        </w:rPr>
        <w:t>e) rafforzare il ruolo delle comunità di pescatori nello sviluppo locale e nella governance delle risorse di pesca locali e</w:t>
      </w:r>
      <w:r>
        <w:rPr>
          <w:rFonts w:ascii="Times New Roman" w:hAnsi="Times New Roman" w:cs="Times New Roman"/>
          <w:sz w:val="24"/>
          <w:szCs w:val="24"/>
        </w:rPr>
        <w:t xml:space="preserve"> </w:t>
      </w:r>
      <w:r w:rsidRPr="004F6363">
        <w:rPr>
          <w:rFonts w:ascii="Times New Roman" w:hAnsi="Times New Roman" w:cs="Times New Roman"/>
          <w:sz w:val="24"/>
          <w:szCs w:val="24"/>
        </w:rPr>
        <w:t>delle attività marittime.</w:t>
      </w:r>
    </w:p>
    <w:p w14:paraId="40A3F640"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5000 caratteri</w:t>
      </w:r>
    </w:p>
    <w:p w14:paraId="6D2AD887"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4D51B899"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56" w:name="_Toc456948955"/>
      <w:r w:rsidRPr="00D00C37">
        <w:rPr>
          <w:rFonts w:ascii="Times New Roman" w:hAnsi="Times New Roman" w:cs="Times New Roman"/>
          <w:color w:val="auto"/>
          <w:sz w:val="24"/>
          <w:szCs w:val="24"/>
        </w:rPr>
        <w:lastRenderedPageBreak/>
        <w:t>Quadro logico</w:t>
      </w:r>
      <w:bookmarkEnd w:id="56"/>
    </w:p>
    <w:p w14:paraId="5323A1F8"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Compilare la seguente tabella riassuntiva, seguendo la metodologia del Project Cycle Management - PCM (Gestione del Ciclo del Progetto - GCP)</w:t>
      </w:r>
      <w:r w:rsidRPr="00D00C37">
        <w:rPr>
          <w:rStyle w:val="Rimandonotaapidipagina"/>
          <w:rFonts w:ascii="Times New Roman" w:hAnsi="Times New Roman" w:cs="Times New Roman"/>
          <w:sz w:val="24"/>
          <w:szCs w:val="24"/>
        </w:rPr>
        <w:footnoteReference w:id="2"/>
      </w:r>
      <w:r w:rsidRPr="00D00C37">
        <w:rPr>
          <w:rFonts w:ascii="Times New Roman" w:hAnsi="Times New Roman" w:cs="Times New Roman"/>
          <w:sz w:val="24"/>
          <w:szCs w:val="24"/>
        </w:rPr>
        <w:t>, indicando per ciascun obiettivo, gli obiettivi specifici e le azioni di intervento, chiarendo la relativa gerarchizzazione.</w:t>
      </w:r>
    </w:p>
    <w:p w14:paraId="19097F8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 particolare, nella definizione della strategia sarà utile utilizzare il Quadro Logico (QL)</w:t>
      </w:r>
      <w:r w:rsidRPr="00D00C37">
        <w:rPr>
          <w:rStyle w:val="Rimandonotaapidipagina"/>
          <w:rFonts w:ascii="Times New Roman" w:hAnsi="Times New Roman" w:cs="Times New Roman"/>
          <w:sz w:val="24"/>
          <w:szCs w:val="24"/>
        </w:rPr>
        <w:footnoteReference w:id="3"/>
      </w:r>
      <w:r w:rsidRPr="00D00C37">
        <w:rPr>
          <w:rFonts w:ascii="Times New Roman" w:hAnsi="Times New Roman" w:cs="Times New Roman"/>
          <w:sz w:val="24"/>
          <w:szCs w:val="24"/>
        </w:rPr>
        <w:t xml:space="preserve">. </w:t>
      </w:r>
    </w:p>
    <w:tbl>
      <w:tblPr>
        <w:tblW w:w="5000" w:type="pct"/>
        <w:jc w:val="center"/>
        <w:tblCellMar>
          <w:left w:w="0" w:type="dxa"/>
          <w:right w:w="0" w:type="dxa"/>
        </w:tblCellMar>
        <w:tblLook w:val="0000" w:firstRow="0" w:lastRow="0" w:firstColumn="0" w:lastColumn="0" w:noHBand="0" w:noVBand="0"/>
      </w:tblPr>
      <w:tblGrid>
        <w:gridCol w:w="1912"/>
        <w:gridCol w:w="3975"/>
        <w:gridCol w:w="3973"/>
      </w:tblGrid>
      <w:tr w:rsidR="00D85EEB" w:rsidRPr="00D00C37" w14:paraId="77B2DF0A" w14:textId="77777777" w:rsidTr="004F6363">
        <w:trPr>
          <w:trHeight w:hRule="exact" w:val="707"/>
          <w:jc w:val="center"/>
        </w:trPr>
        <w:tc>
          <w:tcPr>
            <w:tcW w:w="970" w:type="pct"/>
            <w:tcBorders>
              <w:top w:val="single" w:sz="4" w:space="0" w:color="7F7F7F"/>
              <w:left w:val="single" w:sz="4" w:space="0" w:color="7F7F7F"/>
              <w:bottom w:val="single" w:sz="6" w:space="0" w:color="7F7F7F"/>
              <w:right w:val="single" w:sz="6" w:space="0" w:color="7F7F7F"/>
            </w:tcBorders>
            <w:shd w:val="clear" w:color="auto" w:fill="DBE4F0"/>
            <w:vAlign w:val="center"/>
          </w:tcPr>
          <w:p w14:paraId="30925F9B" w14:textId="08F24C26"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BIETTIVI</w:t>
            </w:r>
          </w:p>
        </w:tc>
        <w:tc>
          <w:tcPr>
            <w:tcW w:w="2016" w:type="pct"/>
            <w:tcBorders>
              <w:top w:val="single" w:sz="4" w:space="0" w:color="7F7F7F"/>
              <w:left w:val="single" w:sz="6" w:space="0" w:color="7F7F7F"/>
              <w:bottom w:val="single" w:sz="6" w:space="0" w:color="7F7F7F"/>
              <w:right w:val="single" w:sz="6" w:space="0" w:color="7F7F7F"/>
            </w:tcBorders>
            <w:shd w:val="clear" w:color="auto" w:fill="DBE4F0"/>
            <w:vAlign w:val="center"/>
          </w:tcPr>
          <w:p w14:paraId="7A6A846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OBIETTIVI SPECIF</w:t>
            </w:r>
            <w:r w:rsidRPr="00D00C37">
              <w:rPr>
                <w:rFonts w:ascii="Times New Roman" w:hAnsi="Times New Roman" w:cs="Times New Roman"/>
                <w:spacing w:val="1"/>
                <w:sz w:val="24"/>
                <w:szCs w:val="24"/>
              </w:rPr>
              <w:t>I</w:t>
            </w:r>
            <w:r w:rsidRPr="00D00C37">
              <w:rPr>
                <w:rFonts w:ascii="Times New Roman" w:hAnsi="Times New Roman" w:cs="Times New Roman"/>
                <w:spacing w:val="-1"/>
                <w:sz w:val="24"/>
                <w:szCs w:val="24"/>
              </w:rPr>
              <w:t>C</w:t>
            </w:r>
            <w:r w:rsidRPr="00D00C37">
              <w:rPr>
                <w:rFonts w:ascii="Times New Roman" w:hAnsi="Times New Roman" w:cs="Times New Roman"/>
                <w:sz w:val="24"/>
                <w:szCs w:val="24"/>
              </w:rPr>
              <w:t>I</w:t>
            </w:r>
          </w:p>
        </w:tc>
        <w:tc>
          <w:tcPr>
            <w:tcW w:w="2015" w:type="pct"/>
            <w:tcBorders>
              <w:top w:val="single" w:sz="4" w:space="0" w:color="7F7F7F"/>
              <w:left w:val="single" w:sz="6" w:space="0" w:color="7F7F7F"/>
              <w:bottom w:val="single" w:sz="6" w:space="0" w:color="7F7F7F"/>
              <w:right w:val="single" w:sz="4" w:space="0" w:color="7F7F7F"/>
            </w:tcBorders>
            <w:shd w:val="clear" w:color="auto" w:fill="DBE4F0"/>
            <w:vAlign w:val="center"/>
          </w:tcPr>
          <w:p w14:paraId="6366BEC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IONI</w:t>
            </w:r>
          </w:p>
        </w:tc>
      </w:tr>
      <w:tr w:rsidR="00D85EEB" w:rsidRPr="00D00C37" w14:paraId="4AED1E72" w14:textId="77777777" w:rsidTr="004F6363">
        <w:trPr>
          <w:trHeight w:hRule="exact" w:val="748"/>
          <w:jc w:val="center"/>
        </w:trPr>
        <w:tc>
          <w:tcPr>
            <w:tcW w:w="970" w:type="pct"/>
            <w:vMerge w:val="restart"/>
            <w:tcBorders>
              <w:top w:val="single" w:sz="6" w:space="0" w:color="7F7F7F"/>
              <w:left w:val="single" w:sz="4" w:space="0" w:color="7F7F7F"/>
              <w:bottom w:val="single" w:sz="6" w:space="0" w:color="7F7F7F"/>
              <w:right w:val="single" w:sz="6" w:space="0" w:color="7F7F7F"/>
            </w:tcBorders>
            <w:vAlign w:val="center"/>
          </w:tcPr>
          <w:p w14:paraId="24238CA7" w14:textId="77777777" w:rsidR="00D85EEB" w:rsidRPr="00D00C37" w:rsidRDefault="00D85EEB" w:rsidP="002661BB">
            <w:pPr>
              <w:shd w:val="clear" w:color="auto" w:fill="FFFFFF" w:themeFill="background1"/>
              <w:rPr>
                <w:rFonts w:ascii="Times New Roman" w:hAnsi="Times New Roman" w:cs="Times New Roman"/>
                <w:sz w:val="24"/>
                <w:szCs w:val="24"/>
              </w:rPr>
            </w:pPr>
          </w:p>
          <w:p w14:paraId="02D7ACA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1</w:t>
            </w:r>
          </w:p>
          <w:p w14:paraId="2706345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e.g. Mantenere</w:t>
            </w:r>
            <w:r w:rsidRPr="00D00C37">
              <w:rPr>
                <w:rFonts w:ascii="Times New Roman" w:hAnsi="Times New Roman" w:cs="Times New Roman"/>
                <w:spacing w:val="-10"/>
                <w:sz w:val="24"/>
                <w:szCs w:val="24"/>
              </w:rPr>
              <w:t xml:space="preserve"> </w:t>
            </w:r>
            <w:r w:rsidRPr="00D00C37">
              <w:rPr>
                <w:rFonts w:ascii="Times New Roman" w:hAnsi="Times New Roman" w:cs="Times New Roman"/>
                <w:sz w:val="24"/>
                <w:szCs w:val="24"/>
              </w:rPr>
              <w:t>la prosperità economica</w:t>
            </w:r>
            <w:r w:rsidRPr="00D00C37">
              <w:rPr>
                <w:rFonts w:ascii="Times New Roman" w:hAnsi="Times New Roman" w:cs="Times New Roman"/>
                <w:spacing w:val="-10"/>
                <w:sz w:val="24"/>
                <w:szCs w:val="24"/>
              </w:rPr>
              <w:t xml:space="preserve"> </w:t>
            </w:r>
            <w:r w:rsidRPr="00D00C37">
              <w:rPr>
                <w:rFonts w:ascii="Times New Roman" w:hAnsi="Times New Roman" w:cs="Times New Roman"/>
                <w:sz w:val="24"/>
                <w:szCs w:val="24"/>
              </w:rPr>
              <w:t>e sociale</w:t>
            </w:r>
            <w:r w:rsidRPr="00D00C37">
              <w:rPr>
                <w:rFonts w:ascii="Times New Roman" w:hAnsi="Times New Roman" w:cs="Times New Roman"/>
                <w:spacing w:val="-6"/>
                <w:sz w:val="24"/>
                <w:szCs w:val="24"/>
              </w:rPr>
              <w:t xml:space="preserve"> </w:t>
            </w:r>
            <w:r w:rsidRPr="00D00C37">
              <w:rPr>
                <w:rFonts w:ascii="Times New Roman" w:hAnsi="Times New Roman" w:cs="Times New Roman"/>
                <w:sz w:val="24"/>
                <w:szCs w:val="24"/>
              </w:rPr>
              <w:t>nelle zone</w:t>
            </w:r>
            <w:r w:rsidRPr="00D00C37">
              <w:rPr>
                <w:rFonts w:ascii="Times New Roman" w:hAnsi="Times New Roman" w:cs="Times New Roman"/>
                <w:spacing w:val="-4"/>
                <w:sz w:val="24"/>
                <w:szCs w:val="24"/>
              </w:rPr>
              <w:t xml:space="preserve"> </w:t>
            </w:r>
            <w:r w:rsidRPr="00D00C37">
              <w:rPr>
                <w:rFonts w:ascii="Times New Roman" w:hAnsi="Times New Roman" w:cs="Times New Roman"/>
                <w:sz w:val="24"/>
                <w:szCs w:val="24"/>
              </w:rPr>
              <w:t>di</w:t>
            </w:r>
            <w:r w:rsidRPr="00D00C37">
              <w:rPr>
                <w:rFonts w:ascii="Times New Roman" w:hAnsi="Times New Roman" w:cs="Times New Roman"/>
                <w:spacing w:val="-2"/>
                <w:sz w:val="24"/>
                <w:szCs w:val="24"/>
              </w:rPr>
              <w:t xml:space="preserve"> </w:t>
            </w:r>
            <w:r w:rsidRPr="00D00C37">
              <w:rPr>
                <w:rFonts w:ascii="Times New Roman" w:hAnsi="Times New Roman" w:cs="Times New Roman"/>
                <w:sz w:val="24"/>
                <w:szCs w:val="24"/>
              </w:rPr>
              <w:t>pesca</w:t>
            </w:r>
            <w:r w:rsidRPr="00D00C37">
              <w:rPr>
                <w:rFonts w:ascii="Times New Roman" w:hAnsi="Times New Roman" w:cs="Times New Roman"/>
                <w:spacing w:val="-5"/>
                <w:sz w:val="24"/>
                <w:szCs w:val="24"/>
              </w:rPr>
              <w:t xml:space="preserve"> </w:t>
            </w:r>
            <w:r w:rsidRPr="00D00C37">
              <w:rPr>
                <w:rFonts w:ascii="Times New Roman" w:hAnsi="Times New Roman" w:cs="Times New Roman"/>
                <w:sz w:val="24"/>
                <w:szCs w:val="24"/>
              </w:rPr>
              <w:t>e aggiungere</w:t>
            </w:r>
            <w:r w:rsidRPr="00D00C37">
              <w:rPr>
                <w:rFonts w:ascii="Times New Roman" w:hAnsi="Times New Roman" w:cs="Times New Roman"/>
                <w:spacing w:val="-10"/>
                <w:sz w:val="24"/>
                <w:szCs w:val="24"/>
              </w:rPr>
              <w:t xml:space="preserve"> </w:t>
            </w:r>
            <w:r w:rsidRPr="00D00C37">
              <w:rPr>
                <w:rFonts w:ascii="Times New Roman" w:hAnsi="Times New Roman" w:cs="Times New Roman"/>
                <w:sz w:val="24"/>
                <w:szCs w:val="24"/>
              </w:rPr>
              <w:t>valore ai</w:t>
            </w:r>
            <w:r w:rsidRPr="00D00C37">
              <w:rPr>
                <w:rFonts w:ascii="Times New Roman" w:hAnsi="Times New Roman" w:cs="Times New Roman"/>
                <w:spacing w:val="-2"/>
                <w:sz w:val="24"/>
                <w:szCs w:val="24"/>
              </w:rPr>
              <w:t xml:space="preserve"> </w:t>
            </w:r>
            <w:r w:rsidRPr="00D00C37">
              <w:rPr>
                <w:rFonts w:ascii="Times New Roman" w:hAnsi="Times New Roman" w:cs="Times New Roman"/>
                <w:sz w:val="24"/>
                <w:szCs w:val="24"/>
              </w:rPr>
              <w:t>prodotti</w:t>
            </w:r>
            <w:r w:rsidRPr="00D00C37">
              <w:rPr>
                <w:rFonts w:ascii="Times New Roman" w:hAnsi="Times New Roman" w:cs="Times New Roman"/>
                <w:spacing w:val="-7"/>
                <w:sz w:val="24"/>
                <w:szCs w:val="24"/>
              </w:rPr>
              <w:t xml:space="preserve"> </w:t>
            </w:r>
            <w:r w:rsidRPr="00D00C37">
              <w:rPr>
                <w:rFonts w:ascii="Times New Roman" w:hAnsi="Times New Roman" w:cs="Times New Roman"/>
                <w:sz w:val="24"/>
                <w:szCs w:val="24"/>
              </w:rPr>
              <w:t>d</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lla</w:t>
            </w:r>
            <w:r w:rsidRPr="00D00C37">
              <w:rPr>
                <w:rFonts w:ascii="Times New Roman" w:hAnsi="Times New Roman" w:cs="Times New Roman"/>
                <w:spacing w:val="-2"/>
                <w:sz w:val="24"/>
                <w:szCs w:val="24"/>
              </w:rPr>
              <w:t xml:space="preserve"> </w:t>
            </w:r>
            <w:r w:rsidRPr="00D00C37">
              <w:rPr>
                <w:rFonts w:ascii="Times New Roman" w:hAnsi="Times New Roman" w:cs="Times New Roman"/>
                <w:sz w:val="24"/>
                <w:szCs w:val="24"/>
              </w:rPr>
              <w:t>pesca</w:t>
            </w:r>
            <w:r w:rsidRPr="00D00C37">
              <w:rPr>
                <w:rFonts w:ascii="Times New Roman" w:hAnsi="Times New Roman" w:cs="Times New Roman"/>
                <w:spacing w:val="-5"/>
                <w:sz w:val="24"/>
                <w:szCs w:val="24"/>
              </w:rPr>
              <w:t xml:space="preserve"> </w:t>
            </w:r>
            <w:r w:rsidRPr="00D00C37">
              <w:rPr>
                <w:rFonts w:ascii="Times New Roman" w:hAnsi="Times New Roman" w:cs="Times New Roman"/>
                <w:sz w:val="24"/>
                <w:szCs w:val="24"/>
              </w:rPr>
              <w:t>e dell’acquaco</w:t>
            </w:r>
            <w:r w:rsidRPr="00D00C37">
              <w:rPr>
                <w:rFonts w:ascii="Times New Roman" w:hAnsi="Times New Roman" w:cs="Times New Roman"/>
                <w:spacing w:val="-1"/>
                <w:sz w:val="24"/>
                <w:szCs w:val="24"/>
              </w:rPr>
              <w:t>l</w:t>
            </w:r>
            <w:r w:rsidRPr="00D00C37">
              <w:rPr>
                <w:rFonts w:ascii="Times New Roman" w:hAnsi="Times New Roman" w:cs="Times New Roman"/>
                <w:sz w:val="24"/>
                <w:szCs w:val="24"/>
              </w:rPr>
              <w:t>tura</w:t>
            </w:r>
          </w:p>
        </w:tc>
        <w:tc>
          <w:tcPr>
            <w:tcW w:w="2016" w:type="pct"/>
            <w:tcBorders>
              <w:top w:val="single" w:sz="6" w:space="0" w:color="7F7F7F"/>
              <w:left w:val="single" w:sz="6" w:space="0" w:color="7F7F7F"/>
              <w:bottom w:val="single" w:sz="6" w:space="0" w:color="7F7F7F"/>
              <w:right w:val="single" w:sz="6" w:space="0" w:color="7F7F7F"/>
            </w:tcBorders>
            <w:vAlign w:val="center"/>
          </w:tcPr>
          <w:p w14:paraId="3411D82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1</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A:</w:t>
            </w:r>
          </w:p>
          <w:p w14:paraId="2B9D262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46CDA0E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1.A:</w:t>
            </w:r>
          </w:p>
          <w:p w14:paraId="59A285A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5F4A06ED" w14:textId="77777777" w:rsidTr="004F6363">
        <w:trPr>
          <w:trHeight w:hRule="exact" w:val="746"/>
          <w:jc w:val="center"/>
        </w:trPr>
        <w:tc>
          <w:tcPr>
            <w:tcW w:w="970" w:type="pct"/>
            <w:vMerge/>
            <w:tcBorders>
              <w:top w:val="single" w:sz="6" w:space="0" w:color="7F7F7F"/>
              <w:left w:val="single" w:sz="4" w:space="0" w:color="7F7F7F"/>
              <w:bottom w:val="single" w:sz="6" w:space="0" w:color="7F7F7F"/>
              <w:right w:val="single" w:sz="6" w:space="0" w:color="7F7F7F"/>
            </w:tcBorders>
            <w:vAlign w:val="center"/>
          </w:tcPr>
          <w:p w14:paraId="05B5D4A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16" w:type="pct"/>
            <w:tcBorders>
              <w:top w:val="single" w:sz="6" w:space="0" w:color="7F7F7F"/>
              <w:left w:val="single" w:sz="6" w:space="0" w:color="7F7F7F"/>
              <w:bottom w:val="single" w:sz="6" w:space="0" w:color="7F7F7F"/>
              <w:right w:val="single" w:sz="6" w:space="0" w:color="7F7F7F"/>
            </w:tcBorders>
            <w:vAlign w:val="center"/>
          </w:tcPr>
          <w:p w14:paraId="2BABF15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1</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B:</w:t>
            </w:r>
          </w:p>
          <w:p w14:paraId="7E55AAC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3785AC4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1.B:</w:t>
            </w:r>
          </w:p>
          <w:p w14:paraId="1E2DD4D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3A87DE35" w14:textId="77777777" w:rsidTr="004F6363">
        <w:trPr>
          <w:trHeight w:hRule="exact" w:val="748"/>
          <w:jc w:val="center"/>
        </w:trPr>
        <w:tc>
          <w:tcPr>
            <w:tcW w:w="970" w:type="pct"/>
            <w:vMerge/>
            <w:tcBorders>
              <w:top w:val="single" w:sz="6" w:space="0" w:color="7F7F7F"/>
              <w:left w:val="single" w:sz="4" w:space="0" w:color="7F7F7F"/>
              <w:bottom w:val="single" w:sz="6" w:space="0" w:color="7F7F7F"/>
              <w:right w:val="single" w:sz="6" w:space="0" w:color="7F7F7F"/>
            </w:tcBorders>
            <w:vAlign w:val="center"/>
          </w:tcPr>
          <w:p w14:paraId="35F8AA5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16" w:type="pct"/>
            <w:tcBorders>
              <w:top w:val="single" w:sz="6" w:space="0" w:color="7F7F7F"/>
              <w:left w:val="single" w:sz="6" w:space="0" w:color="7F7F7F"/>
              <w:bottom w:val="single" w:sz="6" w:space="0" w:color="7F7F7F"/>
              <w:right w:val="single" w:sz="6" w:space="0" w:color="7F7F7F"/>
            </w:tcBorders>
            <w:vAlign w:val="center"/>
          </w:tcPr>
          <w:p w14:paraId="1FAC535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1….:</w:t>
            </w:r>
          </w:p>
          <w:p w14:paraId="31068BE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6332A99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1….:</w:t>
            </w:r>
          </w:p>
          <w:p w14:paraId="29A1AD7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58989D9C" w14:textId="77777777" w:rsidTr="004F6363">
        <w:trPr>
          <w:trHeight w:hRule="exact" w:val="746"/>
          <w:jc w:val="center"/>
        </w:trPr>
        <w:tc>
          <w:tcPr>
            <w:tcW w:w="970" w:type="pct"/>
            <w:vMerge w:val="restart"/>
            <w:tcBorders>
              <w:top w:val="single" w:sz="6" w:space="0" w:color="7F7F7F"/>
              <w:left w:val="single" w:sz="4" w:space="0" w:color="7F7F7F"/>
              <w:bottom w:val="single" w:sz="6" w:space="0" w:color="7F7F7F"/>
              <w:right w:val="single" w:sz="6" w:space="0" w:color="7F7F7F"/>
            </w:tcBorders>
            <w:vAlign w:val="center"/>
          </w:tcPr>
          <w:p w14:paraId="0964716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2:</w:t>
            </w:r>
          </w:p>
        </w:tc>
        <w:tc>
          <w:tcPr>
            <w:tcW w:w="2016" w:type="pct"/>
            <w:tcBorders>
              <w:top w:val="single" w:sz="6" w:space="0" w:color="7F7F7F"/>
              <w:left w:val="single" w:sz="6" w:space="0" w:color="7F7F7F"/>
              <w:bottom w:val="single" w:sz="6" w:space="0" w:color="7F7F7F"/>
              <w:right w:val="single" w:sz="6" w:space="0" w:color="7F7F7F"/>
            </w:tcBorders>
            <w:vAlign w:val="center"/>
          </w:tcPr>
          <w:p w14:paraId="6D5EF6D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2</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A:</w:t>
            </w:r>
          </w:p>
          <w:p w14:paraId="6F31B84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617771F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2.A:</w:t>
            </w:r>
          </w:p>
          <w:p w14:paraId="3E5B88B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1883ABF6" w14:textId="77777777" w:rsidTr="004F6363">
        <w:trPr>
          <w:trHeight w:hRule="exact" w:val="748"/>
          <w:jc w:val="center"/>
        </w:trPr>
        <w:tc>
          <w:tcPr>
            <w:tcW w:w="970" w:type="pct"/>
            <w:vMerge/>
            <w:tcBorders>
              <w:top w:val="single" w:sz="6" w:space="0" w:color="7F7F7F"/>
              <w:left w:val="single" w:sz="4" w:space="0" w:color="7F7F7F"/>
              <w:bottom w:val="single" w:sz="6" w:space="0" w:color="7F7F7F"/>
              <w:right w:val="single" w:sz="6" w:space="0" w:color="7F7F7F"/>
            </w:tcBorders>
            <w:vAlign w:val="center"/>
          </w:tcPr>
          <w:p w14:paraId="71E34E4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16" w:type="pct"/>
            <w:tcBorders>
              <w:top w:val="single" w:sz="6" w:space="0" w:color="7F7F7F"/>
              <w:left w:val="single" w:sz="6" w:space="0" w:color="7F7F7F"/>
              <w:bottom w:val="single" w:sz="6" w:space="0" w:color="7F7F7F"/>
              <w:right w:val="single" w:sz="6" w:space="0" w:color="7F7F7F"/>
            </w:tcBorders>
            <w:vAlign w:val="center"/>
          </w:tcPr>
          <w:p w14:paraId="383FB7A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2</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B:</w:t>
            </w:r>
          </w:p>
          <w:p w14:paraId="7F74D62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4047C21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2.B:</w:t>
            </w:r>
          </w:p>
          <w:p w14:paraId="1BEE1AB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5CACCEC4" w14:textId="77777777" w:rsidTr="004F6363">
        <w:trPr>
          <w:trHeight w:hRule="exact" w:val="746"/>
          <w:jc w:val="center"/>
        </w:trPr>
        <w:tc>
          <w:tcPr>
            <w:tcW w:w="970" w:type="pct"/>
            <w:vMerge/>
            <w:tcBorders>
              <w:top w:val="single" w:sz="6" w:space="0" w:color="7F7F7F"/>
              <w:left w:val="single" w:sz="4" w:space="0" w:color="7F7F7F"/>
              <w:bottom w:val="single" w:sz="6" w:space="0" w:color="7F7F7F"/>
              <w:right w:val="single" w:sz="6" w:space="0" w:color="7F7F7F"/>
            </w:tcBorders>
            <w:vAlign w:val="center"/>
          </w:tcPr>
          <w:p w14:paraId="0E68A8C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16" w:type="pct"/>
            <w:tcBorders>
              <w:top w:val="single" w:sz="6" w:space="0" w:color="7F7F7F"/>
              <w:left w:val="single" w:sz="6" w:space="0" w:color="7F7F7F"/>
              <w:bottom w:val="single" w:sz="6" w:space="0" w:color="7F7F7F"/>
              <w:right w:val="single" w:sz="6" w:space="0" w:color="7F7F7F"/>
            </w:tcBorders>
            <w:vAlign w:val="center"/>
          </w:tcPr>
          <w:p w14:paraId="60208F4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2…..:</w:t>
            </w:r>
          </w:p>
          <w:p w14:paraId="5C2633B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409BF7C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2….:</w:t>
            </w:r>
          </w:p>
          <w:p w14:paraId="3A7CB15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10190A28" w14:textId="77777777" w:rsidTr="004F6363">
        <w:trPr>
          <w:trHeight w:hRule="exact" w:val="748"/>
          <w:jc w:val="center"/>
        </w:trPr>
        <w:tc>
          <w:tcPr>
            <w:tcW w:w="970" w:type="pct"/>
            <w:vMerge w:val="restart"/>
            <w:tcBorders>
              <w:top w:val="single" w:sz="6" w:space="0" w:color="7F7F7F"/>
              <w:left w:val="single" w:sz="4" w:space="0" w:color="7F7F7F"/>
              <w:bottom w:val="single" w:sz="4" w:space="0" w:color="7F7F7F"/>
              <w:right w:val="single" w:sz="6" w:space="0" w:color="7F7F7F"/>
            </w:tcBorders>
            <w:vAlign w:val="center"/>
          </w:tcPr>
          <w:p w14:paraId="6C8525D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n:</w:t>
            </w:r>
          </w:p>
        </w:tc>
        <w:tc>
          <w:tcPr>
            <w:tcW w:w="2016" w:type="pct"/>
            <w:tcBorders>
              <w:top w:val="single" w:sz="6" w:space="0" w:color="7F7F7F"/>
              <w:left w:val="single" w:sz="6" w:space="0" w:color="7F7F7F"/>
              <w:bottom w:val="single" w:sz="6" w:space="0" w:color="7F7F7F"/>
              <w:right w:val="single" w:sz="6" w:space="0" w:color="7F7F7F"/>
            </w:tcBorders>
            <w:vAlign w:val="center"/>
          </w:tcPr>
          <w:p w14:paraId="4B08C35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Obiettivo </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..A:</w:t>
            </w:r>
          </w:p>
          <w:p w14:paraId="2A3B3A6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3D3D1C3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….A:</w:t>
            </w:r>
          </w:p>
          <w:p w14:paraId="6C6F97A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r w:rsidR="00D85EEB" w:rsidRPr="00D00C37" w14:paraId="245D4A58" w14:textId="77777777" w:rsidTr="004F6363">
        <w:trPr>
          <w:trHeight w:hRule="exact" w:val="746"/>
          <w:jc w:val="center"/>
        </w:trPr>
        <w:tc>
          <w:tcPr>
            <w:tcW w:w="970" w:type="pct"/>
            <w:vMerge/>
            <w:tcBorders>
              <w:top w:val="single" w:sz="6" w:space="0" w:color="7F7F7F"/>
              <w:left w:val="single" w:sz="4" w:space="0" w:color="7F7F7F"/>
              <w:bottom w:val="single" w:sz="4" w:space="0" w:color="7F7F7F"/>
              <w:right w:val="single" w:sz="6" w:space="0" w:color="7F7F7F"/>
            </w:tcBorders>
            <w:vAlign w:val="center"/>
          </w:tcPr>
          <w:p w14:paraId="2BA74E04"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016" w:type="pct"/>
            <w:tcBorders>
              <w:top w:val="single" w:sz="6" w:space="0" w:color="7F7F7F"/>
              <w:left w:val="single" w:sz="6" w:space="0" w:color="7F7F7F"/>
              <w:bottom w:val="single" w:sz="6" w:space="0" w:color="7F7F7F"/>
              <w:right w:val="single" w:sz="6" w:space="0" w:color="7F7F7F"/>
            </w:tcBorders>
            <w:vAlign w:val="center"/>
          </w:tcPr>
          <w:p w14:paraId="4C68ACB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…...B:</w:t>
            </w:r>
          </w:p>
          <w:p w14:paraId="66B7E53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015" w:type="pct"/>
            <w:tcBorders>
              <w:top w:val="single" w:sz="6" w:space="0" w:color="7F7F7F"/>
              <w:left w:val="single" w:sz="6" w:space="0" w:color="7F7F7F"/>
              <w:bottom w:val="single" w:sz="6" w:space="0" w:color="7F7F7F"/>
              <w:right w:val="single" w:sz="4" w:space="0" w:color="7F7F7F"/>
            </w:tcBorders>
            <w:vAlign w:val="center"/>
          </w:tcPr>
          <w:p w14:paraId="37E05F6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….B:</w:t>
            </w:r>
          </w:p>
          <w:p w14:paraId="35B964D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r>
    </w:tbl>
    <w:p w14:paraId="29F9D016" w14:textId="77777777" w:rsidR="00D85EEB" w:rsidRPr="00D00C37" w:rsidRDefault="00D85EEB" w:rsidP="002661BB">
      <w:pPr>
        <w:shd w:val="clear" w:color="auto" w:fill="FFFFFF" w:themeFill="background1"/>
        <w:rPr>
          <w:rFonts w:ascii="Times New Roman" w:hAnsi="Times New Roman" w:cs="Times New Roman"/>
          <w:sz w:val="24"/>
          <w:szCs w:val="24"/>
        </w:rPr>
      </w:pPr>
    </w:p>
    <w:p w14:paraId="6FB0A5B8"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57" w:name="_Toc456948956"/>
      <w:r w:rsidRPr="00D00C37">
        <w:rPr>
          <w:rFonts w:ascii="Times New Roman" w:hAnsi="Times New Roman" w:cs="Times New Roman"/>
          <w:color w:val="auto"/>
          <w:sz w:val="24"/>
          <w:szCs w:val="24"/>
        </w:rPr>
        <w:t>Ambiti Tematici</w:t>
      </w:r>
      <w:bookmarkEnd w:id="57"/>
      <w:r w:rsidRPr="00D00C37">
        <w:rPr>
          <w:rFonts w:ascii="Times New Roman" w:hAnsi="Times New Roman" w:cs="Times New Roman"/>
          <w:color w:val="auto"/>
          <w:sz w:val="24"/>
          <w:szCs w:val="24"/>
        </w:rPr>
        <w:t xml:space="preserve"> </w:t>
      </w:r>
    </w:p>
    <w:p w14:paraId="66D279D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Indicare l’ambito o gli ambiti tematici definiti dall’Accordo di partenariato sul quale o sui quali interviene la Strategia. </w:t>
      </w:r>
      <w:r w:rsidRPr="0038239D">
        <w:rPr>
          <w:rFonts w:ascii="Times New Roman" w:hAnsi="Times New Roman" w:cs="Times New Roman"/>
          <w:b/>
          <w:sz w:val="24"/>
          <w:szCs w:val="24"/>
        </w:rPr>
        <w:t>Barrare non più di tre caselle</w:t>
      </w:r>
      <w:r w:rsidRPr="00D00C3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150"/>
        <w:gridCol w:w="1136"/>
      </w:tblGrid>
      <w:tr w:rsidR="00D85EEB" w:rsidRPr="00D00C37" w14:paraId="03AE5036" w14:textId="77777777" w:rsidTr="0010310B">
        <w:tc>
          <w:tcPr>
            <w:tcW w:w="530" w:type="dxa"/>
          </w:tcPr>
          <w:p w14:paraId="2829B50A"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1</w:t>
            </w:r>
          </w:p>
        </w:tc>
        <w:tc>
          <w:tcPr>
            <w:tcW w:w="8150" w:type="dxa"/>
          </w:tcPr>
          <w:p w14:paraId="6312FE26"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Sviluppo e innovazione delle filiere e dei sistemi produttivi locali (agro-alimentari, artigianali e manifatturieri, produzioni ittiche)</w:t>
            </w:r>
          </w:p>
        </w:tc>
        <w:tc>
          <w:tcPr>
            <w:tcW w:w="1136" w:type="dxa"/>
          </w:tcPr>
          <w:p w14:paraId="6AACD683"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4E6C33AD" w14:textId="77777777" w:rsidTr="0010310B">
        <w:tc>
          <w:tcPr>
            <w:tcW w:w="530" w:type="dxa"/>
          </w:tcPr>
          <w:p w14:paraId="5147DB51"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2</w:t>
            </w:r>
          </w:p>
        </w:tc>
        <w:tc>
          <w:tcPr>
            <w:tcW w:w="8150" w:type="dxa"/>
          </w:tcPr>
          <w:p w14:paraId="4CB59901"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Sviluppo della filiera dell’ energia rinnovabile (produzione e risparmio energia)</w:t>
            </w:r>
          </w:p>
        </w:tc>
        <w:tc>
          <w:tcPr>
            <w:tcW w:w="1136" w:type="dxa"/>
          </w:tcPr>
          <w:p w14:paraId="6DBB8863"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79ECE558" w14:textId="77777777" w:rsidTr="0010310B">
        <w:tc>
          <w:tcPr>
            <w:tcW w:w="530" w:type="dxa"/>
          </w:tcPr>
          <w:p w14:paraId="28075B7A"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3</w:t>
            </w:r>
          </w:p>
        </w:tc>
        <w:tc>
          <w:tcPr>
            <w:tcW w:w="8150" w:type="dxa"/>
          </w:tcPr>
          <w:p w14:paraId="3D4D12D0"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Turismo sostenibile</w:t>
            </w:r>
          </w:p>
        </w:tc>
        <w:tc>
          <w:tcPr>
            <w:tcW w:w="1136" w:type="dxa"/>
          </w:tcPr>
          <w:p w14:paraId="50D797F1"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4D0D9096" w14:textId="77777777" w:rsidTr="0010310B">
        <w:tc>
          <w:tcPr>
            <w:tcW w:w="530" w:type="dxa"/>
          </w:tcPr>
          <w:p w14:paraId="10275749"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lastRenderedPageBreak/>
              <w:t>4</w:t>
            </w:r>
          </w:p>
        </w:tc>
        <w:tc>
          <w:tcPr>
            <w:tcW w:w="8150" w:type="dxa"/>
          </w:tcPr>
          <w:p w14:paraId="504C37CD"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Cura e tutela del paesaggio, dell’uso del suolo e della biodiversità (animale e vegetale)</w:t>
            </w:r>
          </w:p>
        </w:tc>
        <w:tc>
          <w:tcPr>
            <w:tcW w:w="1136" w:type="dxa"/>
          </w:tcPr>
          <w:p w14:paraId="17059ABA"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3D275052" w14:textId="77777777" w:rsidTr="0010310B">
        <w:tc>
          <w:tcPr>
            <w:tcW w:w="530" w:type="dxa"/>
          </w:tcPr>
          <w:p w14:paraId="1C709B1E"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5</w:t>
            </w:r>
          </w:p>
        </w:tc>
        <w:tc>
          <w:tcPr>
            <w:tcW w:w="8150" w:type="dxa"/>
          </w:tcPr>
          <w:p w14:paraId="26FB9276"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Valorizzazione e gestione delle risorse ambientali e naturali</w:t>
            </w:r>
          </w:p>
        </w:tc>
        <w:tc>
          <w:tcPr>
            <w:tcW w:w="1136" w:type="dxa"/>
          </w:tcPr>
          <w:p w14:paraId="1C2E7410"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28DBCDD7" w14:textId="77777777" w:rsidTr="0010310B">
        <w:tc>
          <w:tcPr>
            <w:tcW w:w="530" w:type="dxa"/>
          </w:tcPr>
          <w:p w14:paraId="284130B5"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6</w:t>
            </w:r>
          </w:p>
        </w:tc>
        <w:tc>
          <w:tcPr>
            <w:tcW w:w="8150" w:type="dxa"/>
          </w:tcPr>
          <w:p w14:paraId="67F65E34"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Valorizzazione di beni culturali e patrimonio artistico legato al territorio</w:t>
            </w:r>
          </w:p>
        </w:tc>
        <w:tc>
          <w:tcPr>
            <w:tcW w:w="1136" w:type="dxa"/>
          </w:tcPr>
          <w:p w14:paraId="7188D18C"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73A110E3" w14:textId="77777777" w:rsidTr="0010310B">
        <w:tc>
          <w:tcPr>
            <w:tcW w:w="530" w:type="dxa"/>
          </w:tcPr>
          <w:p w14:paraId="13746CD4"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7</w:t>
            </w:r>
          </w:p>
        </w:tc>
        <w:tc>
          <w:tcPr>
            <w:tcW w:w="8150" w:type="dxa"/>
          </w:tcPr>
          <w:p w14:paraId="747FAB92"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Accesso ai servizi pubblici essenziali</w:t>
            </w:r>
          </w:p>
        </w:tc>
        <w:tc>
          <w:tcPr>
            <w:tcW w:w="1136" w:type="dxa"/>
          </w:tcPr>
          <w:p w14:paraId="60E606D5"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28F06152" w14:textId="77777777" w:rsidTr="0010310B">
        <w:tc>
          <w:tcPr>
            <w:tcW w:w="530" w:type="dxa"/>
          </w:tcPr>
          <w:p w14:paraId="0511C9CE"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8</w:t>
            </w:r>
          </w:p>
        </w:tc>
        <w:tc>
          <w:tcPr>
            <w:tcW w:w="8150" w:type="dxa"/>
          </w:tcPr>
          <w:p w14:paraId="1677A8B3"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Inclusione sociale di specifici gruppi svantaggiati e/o marginali</w:t>
            </w:r>
          </w:p>
        </w:tc>
        <w:tc>
          <w:tcPr>
            <w:tcW w:w="1136" w:type="dxa"/>
          </w:tcPr>
          <w:p w14:paraId="078F8BBC"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6FCFF2E4" w14:textId="77777777" w:rsidTr="0010310B">
        <w:tc>
          <w:tcPr>
            <w:tcW w:w="530" w:type="dxa"/>
          </w:tcPr>
          <w:p w14:paraId="28D25F35"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9</w:t>
            </w:r>
          </w:p>
        </w:tc>
        <w:tc>
          <w:tcPr>
            <w:tcW w:w="8150" w:type="dxa"/>
          </w:tcPr>
          <w:p w14:paraId="299B349E"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Legalità e promozione sociale nelle aree ad alta esclusione sociale</w:t>
            </w:r>
          </w:p>
        </w:tc>
        <w:tc>
          <w:tcPr>
            <w:tcW w:w="1136" w:type="dxa"/>
          </w:tcPr>
          <w:p w14:paraId="423E6C5D"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2659F413" w14:textId="77777777" w:rsidTr="0010310B">
        <w:tc>
          <w:tcPr>
            <w:tcW w:w="530" w:type="dxa"/>
          </w:tcPr>
          <w:p w14:paraId="17A5FD22"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10</w:t>
            </w:r>
          </w:p>
        </w:tc>
        <w:tc>
          <w:tcPr>
            <w:tcW w:w="8150" w:type="dxa"/>
          </w:tcPr>
          <w:p w14:paraId="55ECAED5"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Riqualificazione urbana con la creazione di servizi e spazi inclusivi per la comunità</w:t>
            </w:r>
          </w:p>
        </w:tc>
        <w:tc>
          <w:tcPr>
            <w:tcW w:w="1136" w:type="dxa"/>
          </w:tcPr>
          <w:p w14:paraId="73FC0508"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51D134CB" w14:textId="77777777" w:rsidTr="0010310B">
        <w:tc>
          <w:tcPr>
            <w:tcW w:w="530" w:type="dxa"/>
          </w:tcPr>
          <w:p w14:paraId="63F55398"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11</w:t>
            </w:r>
          </w:p>
        </w:tc>
        <w:tc>
          <w:tcPr>
            <w:tcW w:w="8150" w:type="dxa"/>
          </w:tcPr>
          <w:p w14:paraId="5594CE20"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Reti e comunità intelligenti</w:t>
            </w:r>
          </w:p>
        </w:tc>
        <w:tc>
          <w:tcPr>
            <w:tcW w:w="1136" w:type="dxa"/>
          </w:tcPr>
          <w:p w14:paraId="48B48EA5"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r w:rsidR="00D85EEB" w:rsidRPr="00D00C37" w14:paraId="3F428E39" w14:textId="77777777" w:rsidTr="0010310B">
        <w:tc>
          <w:tcPr>
            <w:tcW w:w="530" w:type="dxa"/>
          </w:tcPr>
          <w:p w14:paraId="61E33C51"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r w:rsidRPr="00D00C37">
              <w:rPr>
                <w:rFonts w:ascii="Times New Roman" w:hAnsi="Times New Roman" w:cs="Times New Roman"/>
                <w:bCs/>
                <w:sz w:val="24"/>
                <w:szCs w:val="24"/>
              </w:rPr>
              <w:t>12</w:t>
            </w:r>
          </w:p>
        </w:tc>
        <w:tc>
          <w:tcPr>
            <w:tcW w:w="8150" w:type="dxa"/>
          </w:tcPr>
          <w:p w14:paraId="658DD0D5"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Diversificazione economica e sociale connessa ai mutamenti nel settore della pesca</w:t>
            </w:r>
          </w:p>
        </w:tc>
        <w:tc>
          <w:tcPr>
            <w:tcW w:w="1136" w:type="dxa"/>
          </w:tcPr>
          <w:p w14:paraId="0C915A51" w14:textId="77777777" w:rsidR="00D85EEB" w:rsidRPr="00D00C37" w:rsidRDefault="00D85EEB" w:rsidP="002661BB">
            <w:pPr>
              <w:shd w:val="clear" w:color="auto" w:fill="FFFFFF" w:themeFill="background1"/>
              <w:spacing w:line="240" w:lineRule="auto"/>
              <w:jc w:val="center"/>
              <w:rPr>
                <w:rFonts w:ascii="Times New Roman" w:hAnsi="Times New Roman" w:cs="Times New Roman"/>
                <w:bCs/>
                <w:sz w:val="24"/>
                <w:szCs w:val="24"/>
              </w:rPr>
            </w:pPr>
          </w:p>
        </w:tc>
      </w:tr>
    </w:tbl>
    <w:p w14:paraId="7756EE68" w14:textId="77777777" w:rsidR="00D85EEB" w:rsidRPr="00D00C37" w:rsidRDefault="00D85EEB" w:rsidP="002661BB">
      <w:pPr>
        <w:shd w:val="clear" w:color="auto" w:fill="FFFFFF" w:themeFill="background1"/>
        <w:spacing w:line="240" w:lineRule="auto"/>
        <w:rPr>
          <w:rFonts w:ascii="Times New Roman" w:hAnsi="Times New Roman" w:cs="Times New Roman"/>
          <w:b/>
          <w:bCs/>
          <w:sz w:val="24"/>
          <w:szCs w:val="24"/>
        </w:rPr>
      </w:pPr>
    </w:p>
    <w:p w14:paraId="5D04F37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 caso di selezione di più ambiti tematici su cui costruire la strategia di sviluppo locale, questi devono essere connessi tra loro per il raggiungimento dei risultati attesi. Si chiede dunque di motivare le connessioni e le sinergie tra gli ambiti tematici prescelti.</w:t>
      </w:r>
    </w:p>
    <w:p w14:paraId="19B6BF7D" w14:textId="07499A6B" w:rsidR="00D85EEB" w:rsidRPr="00D00C37" w:rsidRDefault="0038239D"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Testo, massimo 3</w:t>
      </w:r>
      <w:r w:rsidR="00D85EEB" w:rsidRPr="00D00C37">
        <w:rPr>
          <w:rFonts w:ascii="Times New Roman" w:hAnsi="Times New Roman" w:cs="Times New Roman"/>
          <w:sz w:val="24"/>
          <w:szCs w:val="24"/>
        </w:rPr>
        <w:t>000 caratteri</w:t>
      </w:r>
    </w:p>
    <w:p w14:paraId="12DCE538"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567DA6E5"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58" w:name="_Toc456948957"/>
      <w:r w:rsidRPr="00D00C37">
        <w:rPr>
          <w:rFonts w:ascii="Times New Roman" w:hAnsi="Times New Roman" w:cs="Times New Roman"/>
          <w:color w:val="auto"/>
          <w:sz w:val="24"/>
          <w:szCs w:val="24"/>
        </w:rPr>
        <w:t>Obiettivi della strategia (Art. 63 Reg. UE n. 508/2014)</w:t>
      </w:r>
      <w:bookmarkEnd w:id="58"/>
    </w:p>
    <w:p w14:paraId="2D788159"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r w:rsidRPr="00D00C37">
        <w:rPr>
          <w:rFonts w:ascii="Times New Roman" w:hAnsi="Times New Roman" w:cs="Times New Roman"/>
          <w:sz w:val="24"/>
          <w:szCs w:val="24"/>
        </w:rPr>
        <w:t>Indicare almeno uno degli obiettivi previsti dall’art. 63 par. 1 del Reg. (UE) n. 508/2014.</w:t>
      </w:r>
    </w:p>
    <w:p w14:paraId="03070B3A" w14:textId="77777777" w:rsidR="00D85EEB" w:rsidRPr="00D00C37" w:rsidRDefault="00D85EEB" w:rsidP="002661BB">
      <w:pPr>
        <w:shd w:val="clear" w:color="auto" w:fill="FFFFFF" w:themeFill="background1"/>
        <w:spacing w:line="240" w:lineRule="auto"/>
        <w:rPr>
          <w:rFonts w:ascii="Times New Roman" w:hAnsi="Times New Roman" w:cs="Times New Roman"/>
          <w:bCs/>
          <w:i/>
          <w:sz w:val="24"/>
          <w:szCs w:val="24"/>
        </w:rPr>
      </w:pPr>
    </w:p>
    <w:tbl>
      <w:tblPr>
        <w:tblStyle w:val="Grigliatabella"/>
        <w:tblW w:w="0" w:type="auto"/>
        <w:tblLook w:val="04A0" w:firstRow="1" w:lastRow="0" w:firstColumn="1" w:lastColumn="0" w:noHBand="0" w:noVBand="1"/>
      </w:tblPr>
      <w:tblGrid>
        <w:gridCol w:w="468"/>
        <w:gridCol w:w="8429"/>
        <w:gridCol w:w="817"/>
      </w:tblGrid>
      <w:tr w:rsidR="00D85EEB" w:rsidRPr="00D00C37" w14:paraId="21FF5C53" w14:textId="77777777" w:rsidTr="0010310B">
        <w:tc>
          <w:tcPr>
            <w:tcW w:w="468" w:type="dxa"/>
          </w:tcPr>
          <w:p w14:paraId="40466605" w14:textId="77777777" w:rsidR="00D85EEB" w:rsidRPr="00D00C37" w:rsidRDefault="00D85EEB" w:rsidP="002661BB">
            <w:pPr>
              <w:shd w:val="clear" w:color="auto" w:fill="FFFFFF" w:themeFill="background1"/>
              <w:rPr>
                <w:rFonts w:ascii="Times New Roman" w:hAnsi="Times New Roman" w:cs="Times New Roman"/>
                <w:bCs/>
                <w:sz w:val="24"/>
                <w:szCs w:val="24"/>
              </w:rPr>
            </w:pPr>
            <w:r w:rsidRPr="00D00C37">
              <w:rPr>
                <w:rFonts w:ascii="Times New Roman" w:hAnsi="Times New Roman" w:cs="Times New Roman"/>
                <w:bCs/>
                <w:sz w:val="24"/>
                <w:szCs w:val="24"/>
              </w:rPr>
              <w:t>a)</w:t>
            </w:r>
          </w:p>
        </w:tc>
        <w:tc>
          <w:tcPr>
            <w:tcW w:w="8429" w:type="dxa"/>
          </w:tcPr>
          <w:p w14:paraId="67C49F44"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r w:rsidRPr="00D00C37">
              <w:rPr>
                <w:rFonts w:ascii="Times New Roman" w:hAnsi="Times New Roman" w:cs="Times New Roman"/>
                <w:bCs/>
                <w:sz w:val="24"/>
                <w:szCs w:val="24"/>
              </w:rPr>
              <w:t>Valorizzare, creare occupazione, attrarre i giovani e promuovere l’innovazione in tutte le fasi della filiera dei prodotti della pesca e dell’acquacoltura</w:t>
            </w:r>
          </w:p>
        </w:tc>
        <w:tc>
          <w:tcPr>
            <w:tcW w:w="817" w:type="dxa"/>
          </w:tcPr>
          <w:p w14:paraId="7D1ECF30"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p>
        </w:tc>
      </w:tr>
      <w:tr w:rsidR="00D85EEB" w:rsidRPr="00D00C37" w14:paraId="0A1612A2" w14:textId="77777777" w:rsidTr="0010310B">
        <w:tc>
          <w:tcPr>
            <w:tcW w:w="468" w:type="dxa"/>
          </w:tcPr>
          <w:p w14:paraId="5C85A79B" w14:textId="77777777" w:rsidR="00D85EEB" w:rsidRPr="00D00C37" w:rsidRDefault="00D85EEB" w:rsidP="002661BB">
            <w:pPr>
              <w:shd w:val="clear" w:color="auto" w:fill="FFFFFF" w:themeFill="background1"/>
              <w:rPr>
                <w:rFonts w:ascii="Times New Roman" w:hAnsi="Times New Roman" w:cs="Times New Roman"/>
                <w:bCs/>
                <w:sz w:val="24"/>
                <w:szCs w:val="24"/>
              </w:rPr>
            </w:pPr>
            <w:r w:rsidRPr="00D00C37">
              <w:rPr>
                <w:rFonts w:ascii="Times New Roman" w:hAnsi="Times New Roman" w:cs="Times New Roman"/>
                <w:bCs/>
                <w:sz w:val="24"/>
                <w:szCs w:val="24"/>
              </w:rPr>
              <w:t>b)</w:t>
            </w:r>
          </w:p>
        </w:tc>
        <w:tc>
          <w:tcPr>
            <w:tcW w:w="8429" w:type="dxa"/>
          </w:tcPr>
          <w:p w14:paraId="0E7BBBC7"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r w:rsidRPr="00D00C37">
              <w:rPr>
                <w:rFonts w:ascii="Times New Roman" w:hAnsi="Times New Roman" w:cs="Times New Roman"/>
                <w:bCs/>
                <w:sz w:val="24"/>
                <w:szCs w:val="24"/>
              </w:rPr>
              <w:t>Sostenere la diversificazione, all’interno o all’esterno della pesca commerciale, l’apprendimento permanente e la creazione di posti di lavoro nelle zone di pesca e acquacoltura</w:t>
            </w:r>
          </w:p>
        </w:tc>
        <w:tc>
          <w:tcPr>
            <w:tcW w:w="817" w:type="dxa"/>
          </w:tcPr>
          <w:p w14:paraId="3BDF8C4C"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p>
        </w:tc>
      </w:tr>
      <w:tr w:rsidR="00D85EEB" w:rsidRPr="00D00C37" w14:paraId="154FCC02" w14:textId="77777777" w:rsidTr="0010310B">
        <w:tc>
          <w:tcPr>
            <w:tcW w:w="468" w:type="dxa"/>
          </w:tcPr>
          <w:p w14:paraId="0BD58E39" w14:textId="77777777" w:rsidR="00D85EEB" w:rsidRPr="00D00C37" w:rsidRDefault="00D85EEB" w:rsidP="002661BB">
            <w:pPr>
              <w:shd w:val="clear" w:color="auto" w:fill="FFFFFF" w:themeFill="background1"/>
              <w:rPr>
                <w:rFonts w:ascii="Times New Roman" w:hAnsi="Times New Roman" w:cs="Times New Roman"/>
                <w:bCs/>
                <w:sz w:val="24"/>
                <w:szCs w:val="24"/>
              </w:rPr>
            </w:pPr>
            <w:r w:rsidRPr="00D00C37">
              <w:rPr>
                <w:rFonts w:ascii="Times New Roman" w:hAnsi="Times New Roman" w:cs="Times New Roman"/>
                <w:bCs/>
                <w:sz w:val="24"/>
                <w:szCs w:val="24"/>
              </w:rPr>
              <w:t>c)</w:t>
            </w:r>
          </w:p>
        </w:tc>
        <w:tc>
          <w:tcPr>
            <w:tcW w:w="8429" w:type="dxa"/>
          </w:tcPr>
          <w:p w14:paraId="1ABDCB1E"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r w:rsidRPr="00D00C37">
              <w:rPr>
                <w:rFonts w:ascii="Times New Roman" w:hAnsi="Times New Roman" w:cs="Times New Roman"/>
                <w:bCs/>
                <w:sz w:val="24"/>
                <w:szCs w:val="24"/>
              </w:rPr>
              <w:t>Migliorare e sfruttare il patrimonio ambientale delle zone di pesca e acquacoltura, inclusi gli interventi volti a mitigare i cambiamenti climatici</w:t>
            </w:r>
          </w:p>
        </w:tc>
        <w:tc>
          <w:tcPr>
            <w:tcW w:w="817" w:type="dxa"/>
          </w:tcPr>
          <w:p w14:paraId="7E261064"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p>
        </w:tc>
      </w:tr>
      <w:tr w:rsidR="00D85EEB" w:rsidRPr="00D00C37" w14:paraId="085F1E26" w14:textId="77777777" w:rsidTr="0010310B">
        <w:tc>
          <w:tcPr>
            <w:tcW w:w="468" w:type="dxa"/>
          </w:tcPr>
          <w:p w14:paraId="31522FFC" w14:textId="77777777" w:rsidR="00D85EEB" w:rsidRPr="00D00C37" w:rsidRDefault="00D85EEB" w:rsidP="002661BB">
            <w:pPr>
              <w:shd w:val="clear" w:color="auto" w:fill="FFFFFF" w:themeFill="background1"/>
              <w:rPr>
                <w:rFonts w:ascii="Times New Roman" w:hAnsi="Times New Roman" w:cs="Times New Roman"/>
                <w:bCs/>
                <w:sz w:val="24"/>
                <w:szCs w:val="24"/>
              </w:rPr>
            </w:pPr>
            <w:r w:rsidRPr="00D00C37">
              <w:rPr>
                <w:rFonts w:ascii="Times New Roman" w:hAnsi="Times New Roman" w:cs="Times New Roman"/>
                <w:bCs/>
                <w:sz w:val="24"/>
                <w:szCs w:val="24"/>
              </w:rPr>
              <w:t>d)</w:t>
            </w:r>
          </w:p>
        </w:tc>
        <w:tc>
          <w:tcPr>
            <w:tcW w:w="8429" w:type="dxa"/>
          </w:tcPr>
          <w:p w14:paraId="3907A66C" w14:textId="77777777" w:rsidR="00D85EEB" w:rsidRPr="00D00C37" w:rsidRDefault="00D85EEB" w:rsidP="002661BB">
            <w:pPr>
              <w:shd w:val="clear" w:color="auto" w:fill="FFFFFF" w:themeFill="background1"/>
              <w:jc w:val="both"/>
              <w:rPr>
                <w:rFonts w:ascii="Times New Roman" w:hAnsi="Times New Roman" w:cs="Times New Roman"/>
                <w:b/>
                <w:bCs/>
                <w:sz w:val="24"/>
                <w:szCs w:val="24"/>
              </w:rPr>
            </w:pPr>
            <w:r w:rsidRPr="00D00C37">
              <w:rPr>
                <w:rFonts w:ascii="Times New Roman" w:hAnsi="Times New Roman" w:cs="Times New Roman"/>
                <w:bCs/>
                <w:sz w:val="24"/>
                <w:szCs w:val="24"/>
              </w:rPr>
              <w:t>Promuovere il benessere sociale e il patrimonio culturale nelle zone di pesca e acquacoltura, inclusi la pesca, l’acquacoltura e il patrimonio culturale marittimo</w:t>
            </w:r>
          </w:p>
        </w:tc>
        <w:tc>
          <w:tcPr>
            <w:tcW w:w="817" w:type="dxa"/>
          </w:tcPr>
          <w:p w14:paraId="758848D6"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p>
        </w:tc>
      </w:tr>
      <w:tr w:rsidR="00D85EEB" w:rsidRPr="00D00C37" w14:paraId="128ADD60" w14:textId="77777777" w:rsidTr="0010310B">
        <w:tc>
          <w:tcPr>
            <w:tcW w:w="468" w:type="dxa"/>
          </w:tcPr>
          <w:p w14:paraId="44145A91" w14:textId="77777777" w:rsidR="00D85EEB" w:rsidRPr="00D00C37" w:rsidRDefault="00D85EEB" w:rsidP="002661BB">
            <w:pPr>
              <w:shd w:val="clear" w:color="auto" w:fill="FFFFFF" w:themeFill="background1"/>
              <w:rPr>
                <w:rFonts w:ascii="Times New Roman" w:hAnsi="Times New Roman" w:cs="Times New Roman"/>
                <w:bCs/>
                <w:sz w:val="24"/>
                <w:szCs w:val="24"/>
              </w:rPr>
            </w:pPr>
            <w:r w:rsidRPr="00D00C37">
              <w:rPr>
                <w:rFonts w:ascii="Times New Roman" w:hAnsi="Times New Roman" w:cs="Times New Roman"/>
                <w:bCs/>
                <w:sz w:val="24"/>
                <w:szCs w:val="24"/>
              </w:rPr>
              <w:t>e)</w:t>
            </w:r>
          </w:p>
        </w:tc>
        <w:tc>
          <w:tcPr>
            <w:tcW w:w="8429" w:type="dxa"/>
          </w:tcPr>
          <w:p w14:paraId="5BE34072" w14:textId="77777777" w:rsidR="00D85EEB" w:rsidRPr="00D00C37" w:rsidRDefault="00D85EEB" w:rsidP="002661BB">
            <w:pPr>
              <w:shd w:val="clear" w:color="auto" w:fill="FFFFFF" w:themeFill="background1"/>
              <w:jc w:val="both"/>
              <w:rPr>
                <w:rFonts w:ascii="Times New Roman" w:hAnsi="Times New Roman" w:cs="Times New Roman"/>
                <w:b/>
                <w:bCs/>
                <w:sz w:val="24"/>
                <w:szCs w:val="24"/>
              </w:rPr>
            </w:pPr>
            <w:r w:rsidRPr="00D00C37">
              <w:rPr>
                <w:rFonts w:ascii="Times New Roman" w:hAnsi="Times New Roman" w:cs="Times New Roman"/>
                <w:bCs/>
                <w:sz w:val="24"/>
                <w:szCs w:val="24"/>
              </w:rPr>
              <w:t>Rafforzare il ruolo delle comunità di pescatori nello sviluppo locale e nella governance delle risorse di pesca locali e delle attività marittime</w:t>
            </w:r>
          </w:p>
        </w:tc>
        <w:tc>
          <w:tcPr>
            <w:tcW w:w="817" w:type="dxa"/>
          </w:tcPr>
          <w:p w14:paraId="382C321A" w14:textId="77777777" w:rsidR="00D85EEB" w:rsidRPr="00D00C37" w:rsidRDefault="00D85EEB" w:rsidP="002661BB">
            <w:pPr>
              <w:shd w:val="clear" w:color="auto" w:fill="FFFFFF" w:themeFill="background1"/>
              <w:jc w:val="both"/>
              <w:rPr>
                <w:rFonts w:ascii="Times New Roman" w:hAnsi="Times New Roman" w:cs="Times New Roman"/>
                <w:bCs/>
                <w:sz w:val="24"/>
                <w:szCs w:val="24"/>
              </w:rPr>
            </w:pPr>
          </w:p>
        </w:tc>
      </w:tr>
    </w:tbl>
    <w:p w14:paraId="745B5BC0"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59" w:name="_Toc456948958"/>
      <w:r w:rsidRPr="00D00C37">
        <w:rPr>
          <w:rFonts w:ascii="Times New Roman" w:hAnsi="Times New Roman" w:cs="Times New Roman"/>
          <w:color w:val="auto"/>
          <w:sz w:val="24"/>
          <w:szCs w:val="24"/>
        </w:rPr>
        <w:t>Rispetto dei principi orizzontali</w:t>
      </w:r>
      <w:bookmarkEnd w:id="59"/>
    </w:p>
    <w:p w14:paraId="6FDBD79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come la strategia  contribuisce al principio dello sviluppo sostenibile e alla lotta al cambiamento climatico, al rispetto del principio pari opportunità e non discriminazione</w:t>
      </w:r>
    </w:p>
    <w:p w14:paraId="5FEA01EF"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40"/>
      </w:tblGrid>
      <w:tr w:rsidR="00D85EEB" w:rsidRPr="00D00C37" w14:paraId="04A46F91" w14:textId="77777777" w:rsidTr="0010310B">
        <w:tc>
          <w:tcPr>
            <w:tcW w:w="9740" w:type="dxa"/>
          </w:tcPr>
          <w:p w14:paraId="2F591E7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Testo massimo 2,000 caratteri </w:t>
            </w:r>
          </w:p>
          <w:p w14:paraId="08F1AF1E" w14:textId="77777777" w:rsidR="00D85EEB" w:rsidRPr="00D00C37" w:rsidRDefault="00D85EEB" w:rsidP="002661BB">
            <w:pPr>
              <w:shd w:val="clear" w:color="auto" w:fill="FFFFFF" w:themeFill="background1"/>
              <w:rPr>
                <w:rFonts w:ascii="Times New Roman" w:hAnsi="Times New Roman" w:cs="Times New Roman"/>
                <w:sz w:val="24"/>
                <w:szCs w:val="24"/>
              </w:rPr>
            </w:pPr>
          </w:p>
          <w:p w14:paraId="3AD7D21D"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358B6AA" w14:textId="77777777" w:rsidR="00D85EEB" w:rsidRPr="00D00C37" w:rsidRDefault="00D85EEB" w:rsidP="002661BB">
      <w:pPr>
        <w:shd w:val="clear" w:color="auto" w:fill="FFFFFF" w:themeFill="background1"/>
        <w:rPr>
          <w:rFonts w:ascii="Times New Roman" w:hAnsi="Times New Roman" w:cs="Times New Roman"/>
          <w:sz w:val="24"/>
          <w:szCs w:val="24"/>
        </w:rPr>
      </w:pPr>
    </w:p>
    <w:p w14:paraId="6D6458F1"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0" w:name="_Toc456948959"/>
      <w:r w:rsidRPr="00D00C37">
        <w:rPr>
          <w:rFonts w:ascii="Times New Roman" w:hAnsi="Times New Roman" w:cs="Times New Roman"/>
          <w:color w:val="auto"/>
          <w:sz w:val="24"/>
          <w:szCs w:val="24"/>
        </w:rPr>
        <w:t>COOPERAZIONE</w:t>
      </w:r>
      <w:bookmarkEnd w:id="60"/>
    </w:p>
    <w:p w14:paraId="3DB516CD"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Indicare se il FLAG intende svolgere attività di cooperazione ai sensi dell’art. 64 del Reg. (UE) n. 508/2014, mediante:</w:t>
      </w:r>
    </w:p>
    <w:p w14:paraId="67389D0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 a) progetti di cooperazione interterritoriale o transnazionale;</w:t>
      </w:r>
    </w:p>
    <w:p w14:paraId="01EDC8C1"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b) supporto tecnico preparatorio per progetti di cooperazione interterritoriale o transnazionale, a condizione che i FLAG siano in grado di dimostrare che si apprestano a realizzare un progetto.</w:t>
      </w:r>
    </w:p>
    <w:p w14:paraId="1A3B3D1A" w14:textId="00359D4B" w:rsidR="00D85EEB" w:rsidRDefault="0038239D" w:rsidP="002661BB">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Se il Flag intende svolgere attività di cooperazione indicare altresì:</w:t>
      </w:r>
    </w:p>
    <w:p w14:paraId="75A47926" w14:textId="77777777" w:rsidR="0038239D" w:rsidRPr="0038239D" w:rsidRDefault="0038239D" w:rsidP="0038239D">
      <w:pPr>
        <w:pStyle w:val="Paragrafoelenco"/>
        <w:numPr>
          <w:ilvl w:val="0"/>
          <w:numId w:val="33"/>
        </w:numPr>
        <w:shd w:val="clear" w:color="auto" w:fill="FFFFFF" w:themeFill="background1"/>
        <w:spacing w:after="0"/>
        <w:rPr>
          <w:rFonts w:ascii="Times New Roman" w:hAnsi="Times New Roman" w:cs="Times New Roman"/>
          <w:sz w:val="24"/>
          <w:szCs w:val="24"/>
        </w:rPr>
      </w:pPr>
      <w:r w:rsidRPr="0038239D">
        <w:rPr>
          <w:rFonts w:ascii="Times New Roman" w:hAnsi="Times New Roman" w:cs="Times New Roman"/>
          <w:sz w:val="24"/>
          <w:szCs w:val="24"/>
        </w:rPr>
        <w:t>contenuti</w:t>
      </w:r>
    </w:p>
    <w:p w14:paraId="5861EBDA" w14:textId="4AA60CFE" w:rsidR="0038239D" w:rsidRPr="0038239D" w:rsidRDefault="0038239D" w:rsidP="0038239D">
      <w:pPr>
        <w:pStyle w:val="Paragrafoelenco"/>
        <w:numPr>
          <w:ilvl w:val="0"/>
          <w:numId w:val="33"/>
        </w:numPr>
        <w:shd w:val="clear" w:color="auto" w:fill="FFFFFF" w:themeFill="background1"/>
        <w:spacing w:after="0"/>
        <w:rPr>
          <w:rFonts w:ascii="Times New Roman" w:hAnsi="Times New Roman" w:cs="Times New Roman"/>
          <w:sz w:val="24"/>
          <w:szCs w:val="24"/>
        </w:rPr>
      </w:pPr>
      <w:r w:rsidRPr="0038239D">
        <w:rPr>
          <w:rFonts w:ascii="Times New Roman" w:hAnsi="Times New Roman" w:cs="Times New Roman"/>
          <w:sz w:val="24"/>
          <w:szCs w:val="24"/>
        </w:rPr>
        <w:t>nesso tra azione di cooperazione e analisi</w:t>
      </w:r>
    </w:p>
    <w:p w14:paraId="5D09FEB5" w14:textId="77777777" w:rsidR="0038239D" w:rsidRPr="0038239D" w:rsidRDefault="0038239D" w:rsidP="0038239D">
      <w:pPr>
        <w:pStyle w:val="Paragrafoelenco"/>
        <w:numPr>
          <w:ilvl w:val="0"/>
          <w:numId w:val="33"/>
        </w:numPr>
        <w:shd w:val="clear" w:color="auto" w:fill="FFFFFF" w:themeFill="background1"/>
        <w:spacing w:after="0"/>
        <w:rPr>
          <w:rFonts w:ascii="Times New Roman" w:hAnsi="Times New Roman" w:cs="Times New Roman"/>
          <w:sz w:val="24"/>
          <w:szCs w:val="24"/>
        </w:rPr>
      </w:pPr>
      <w:r w:rsidRPr="0038239D">
        <w:rPr>
          <w:rFonts w:ascii="Times New Roman" w:hAnsi="Times New Roman" w:cs="Times New Roman"/>
          <w:sz w:val="24"/>
          <w:szCs w:val="24"/>
        </w:rPr>
        <w:t>cronoprogramma indicativo</w:t>
      </w:r>
    </w:p>
    <w:p w14:paraId="66E93277" w14:textId="637D48E2" w:rsidR="0038239D" w:rsidRPr="0038239D" w:rsidRDefault="0038239D" w:rsidP="0038239D">
      <w:pPr>
        <w:pStyle w:val="Paragrafoelenco"/>
        <w:numPr>
          <w:ilvl w:val="0"/>
          <w:numId w:val="33"/>
        </w:numPr>
        <w:shd w:val="clear" w:color="auto" w:fill="FFFFFF" w:themeFill="background1"/>
        <w:spacing w:after="0"/>
        <w:rPr>
          <w:rFonts w:ascii="Times New Roman" w:hAnsi="Times New Roman" w:cs="Times New Roman"/>
          <w:sz w:val="24"/>
          <w:szCs w:val="24"/>
        </w:rPr>
      </w:pPr>
      <w:r w:rsidRPr="0038239D">
        <w:rPr>
          <w:rFonts w:ascii="Times New Roman" w:hAnsi="Times New Roman" w:cs="Times New Roman"/>
          <w:sz w:val="24"/>
          <w:szCs w:val="24"/>
        </w:rPr>
        <w:t>costo indicativo</w:t>
      </w:r>
    </w:p>
    <w:tbl>
      <w:tblPr>
        <w:tblStyle w:val="Grigliatabella"/>
        <w:tblW w:w="0" w:type="auto"/>
        <w:tblLook w:val="04A0" w:firstRow="1" w:lastRow="0" w:firstColumn="1" w:lastColumn="0" w:noHBand="0" w:noVBand="1"/>
      </w:tblPr>
      <w:tblGrid>
        <w:gridCol w:w="9740"/>
      </w:tblGrid>
      <w:tr w:rsidR="00D85EEB" w:rsidRPr="00D00C37" w14:paraId="6962B6BF" w14:textId="77777777" w:rsidTr="0010310B">
        <w:tc>
          <w:tcPr>
            <w:tcW w:w="9740" w:type="dxa"/>
          </w:tcPr>
          <w:p w14:paraId="6DA3CFA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Testo massimo 2,000 caratteri </w:t>
            </w:r>
          </w:p>
          <w:p w14:paraId="40616BBE" w14:textId="77777777" w:rsidR="00D85EEB" w:rsidRPr="00D00C37" w:rsidRDefault="00D85EEB" w:rsidP="002661BB">
            <w:pPr>
              <w:shd w:val="clear" w:color="auto" w:fill="FFFFFF" w:themeFill="background1"/>
              <w:rPr>
                <w:rFonts w:ascii="Times New Roman" w:hAnsi="Times New Roman" w:cs="Times New Roman"/>
                <w:sz w:val="24"/>
                <w:szCs w:val="24"/>
              </w:rPr>
            </w:pPr>
          </w:p>
          <w:p w14:paraId="746F3575"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0B09B74C" w14:textId="77777777" w:rsidR="00D85EEB" w:rsidRDefault="00D85EEB" w:rsidP="002661BB">
      <w:pPr>
        <w:shd w:val="clear" w:color="auto" w:fill="FFFFFF" w:themeFill="background1"/>
        <w:rPr>
          <w:rFonts w:ascii="Times New Roman" w:hAnsi="Times New Roman" w:cs="Times New Roman"/>
          <w:sz w:val="24"/>
          <w:szCs w:val="24"/>
        </w:rPr>
      </w:pPr>
    </w:p>
    <w:p w14:paraId="6901249D"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61" w:name="_Toc456948960"/>
      <w:r w:rsidRPr="00D00C37">
        <w:rPr>
          <w:rFonts w:ascii="Times New Roman" w:hAnsi="Times New Roman" w:cs="Times New Roman"/>
          <w:color w:val="auto"/>
          <w:sz w:val="24"/>
          <w:szCs w:val="24"/>
        </w:rPr>
        <w:t>PIANO DI AZIONE</w:t>
      </w:r>
      <w:bookmarkEnd w:id="61"/>
    </w:p>
    <w:p w14:paraId="6BE69684"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2" w:name="_Toc456948961"/>
      <w:r w:rsidRPr="00D00C37">
        <w:rPr>
          <w:rFonts w:ascii="Times New Roman" w:hAnsi="Times New Roman" w:cs="Times New Roman"/>
          <w:color w:val="auto"/>
          <w:sz w:val="24"/>
          <w:szCs w:val="24"/>
        </w:rPr>
        <w:t>Descrizione delle azioni</w:t>
      </w:r>
      <w:bookmarkEnd w:id="62"/>
    </w:p>
    <w:p w14:paraId="08292CFC" w14:textId="7A84926B" w:rsidR="00D85EEB" w:rsidRPr="00D00C37" w:rsidRDefault="00D85EEB" w:rsidP="002661BB">
      <w:pPr>
        <w:shd w:val="clear" w:color="auto" w:fill="FFFFFF" w:themeFill="background1"/>
        <w:jc w:val="both"/>
        <w:rPr>
          <w:rFonts w:ascii="Times New Roman" w:hAnsi="Times New Roman" w:cs="Times New Roman"/>
          <w:sz w:val="24"/>
          <w:szCs w:val="24"/>
        </w:rPr>
      </w:pPr>
      <w:r w:rsidRPr="0038239D">
        <w:rPr>
          <w:rFonts w:ascii="Times New Roman" w:hAnsi="Times New Roman" w:cs="Times New Roman"/>
          <w:sz w:val="24"/>
          <w:szCs w:val="24"/>
        </w:rPr>
        <w:t xml:space="preserve">Descrivere </w:t>
      </w:r>
      <w:r w:rsidR="0038239D" w:rsidRPr="0038239D">
        <w:rPr>
          <w:rFonts w:ascii="Times New Roman" w:hAnsi="Times New Roman" w:cs="Times New Roman"/>
          <w:sz w:val="24"/>
          <w:szCs w:val="24"/>
        </w:rPr>
        <w:t>sinteticamente</w:t>
      </w:r>
      <w:r w:rsidRPr="0038239D">
        <w:rPr>
          <w:rFonts w:ascii="Times New Roman" w:hAnsi="Times New Roman" w:cs="Times New Roman"/>
          <w:sz w:val="24"/>
          <w:szCs w:val="24"/>
        </w:rPr>
        <w:t xml:space="preserve"> tutte le Azioni previste, compilando per ciascuna di esse la seguente scheda.</w:t>
      </w:r>
      <w:r w:rsidRPr="00D00C37">
        <w:rPr>
          <w:rFonts w:ascii="Times New Roman" w:hAnsi="Times New Roman" w:cs="Times New Roman"/>
          <w:sz w:val="24"/>
          <w:szCs w:val="24"/>
        </w:rPr>
        <w:t xml:space="preserve"> </w:t>
      </w:r>
    </w:p>
    <w:p w14:paraId="2EAF69B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Il piano d'azione deve considerare almeno i quattro punti seguenti:</w:t>
      </w:r>
    </w:p>
    <w:p w14:paraId="1A780EE4" w14:textId="77777777" w:rsidR="00D85EEB" w:rsidRPr="00D00C37" w:rsidRDefault="00D85EEB" w:rsidP="002661BB">
      <w:pPr>
        <w:pStyle w:val="Paragrafoelenco"/>
        <w:numPr>
          <w:ilvl w:val="0"/>
          <w:numId w:val="7"/>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 xml:space="preserve">Quale tipo di azione </w:t>
      </w:r>
    </w:p>
    <w:p w14:paraId="0AE00025" w14:textId="77777777" w:rsidR="00D85EEB" w:rsidRPr="00D00C37" w:rsidRDefault="00D85EEB" w:rsidP="002661BB">
      <w:pPr>
        <w:pStyle w:val="Paragrafoelenco"/>
        <w:numPr>
          <w:ilvl w:val="0"/>
          <w:numId w:val="7"/>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 xml:space="preserve">Chi sarà responsabile dell'attuazione </w:t>
      </w:r>
    </w:p>
    <w:p w14:paraId="4E725193" w14:textId="77777777" w:rsidR="00D85EEB" w:rsidRPr="00D00C37" w:rsidRDefault="00D85EEB" w:rsidP="002661BB">
      <w:pPr>
        <w:pStyle w:val="Paragrafoelenco"/>
        <w:numPr>
          <w:ilvl w:val="0"/>
          <w:numId w:val="7"/>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 xml:space="preserve">Quando dovranno aver luogo le azioni e in quale ordine (per esempio formazione prima dell'avvio) </w:t>
      </w:r>
    </w:p>
    <w:p w14:paraId="12B04ED8" w14:textId="77777777" w:rsidR="00D85EEB" w:rsidRPr="00D00C37" w:rsidRDefault="00D85EEB" w:rsidP="002661BB">
      <w:pPr>
        <w:pStyle w:val="Paragrafoelenco"/>
        <w:numPr>
          <w:ilvl w:val="0"/>
          <w:numId w:val="7"/>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Quanto costeranno approssimativamente</w:t>
      </w:r>
    </w:p>
    <w:p w14:paraId="10CD712A"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4"/>
        <w:gridCol w:w="6596"/>
      </w:tblGrid>
      <w:tr w:rsidR="00D85EEB" w:rsidRPr="00D00C37" w14:paraId="3D85DC44" w14:textId="77777777" w:rsidTr="0038239D">
        <w:trPr>
          <w:trHeight w:val="716"/>
        </w:trPr>
        <w:tc>
          <w:tcPr>
            <w:tcW w:w="1655" w:type="pct"/>
            <w:shd w:val="clear" w:color="auto" w:fill="DBE4F0"/>
            <w:vAlign w:val="center"/>
          </w:tcPr>
          <w:p w14:paraId="347B10AE" w14:textId="77777777" w:rsidR="00D85EEB" w:rsidRPr="00D00C37" w:rsidRDefault="00D85EEB" w:rsidP="002661BB">
            <w:pPr>
              <w:shd w:val="clear" w:color="auto" w:fill="FFFFFF" w:themeFill="background1"/>
              <w:rPr>
                <w:rFonts w:ascii="Times New Roman" w:hAnsi="Times New Roman" w:cs="Times New Roman"/>
                <w:b/>
                <w:bCs/>
                <w:sz w:val="24"/>
                <w:szCs w:val="24"/>
              </w:rPr>
            </w:pPr>
            <w:r w:rsidRPr="00D00C37">
              <w:rPr>
                <w:rFonts w:ascii="Times New Roman" w:hAnsi="Times New Roman" w:cs="Times New Roman"/>
                <w:b/>
                <w:bCs/>
                <w:sz w:val="24"/>
                <w:szCs w:val="24"/>
              </w:rPr>
              <w:t>Obiettivo specifico</w:t>
            </w:r>
          </w:p>
        </w:tc>
        <w:tc>
          <w:tcPr>
            <w:tcW w:w="3345" w:type="pct"/>
            <w:shd w:val="clear" w:color="auto" w:fill="DBE4F0"/>
            <w:vAlign w:val="center"/>
          </w:tcPr>
          <w:p w14:paraId="703BB46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l’Obiettivo specifico di riferimento</w:t>
            </w:r>
          </w:p>
        </w:tc>
      </w:tr>
      <w:tr w:rsidR="00D85EEB" w:rsidRPr="00D00C37" w14:paraId="7B52941E" w14:textId="77777777" w:rsidTr="0038239D">
        <w:trPr>
          <w:trHeight w:val="1123"/>
        </w:trPr>
        <w:tc>
          <w:tcPr>
            <w:tcW w:w="1655" w:type="pct"/>
            <w:shd w:val="clear" w:color="auto" w:fill="DBE4F0"/>
            <w:vAlign w:val="center"/>
          </w:tcPr>
          <w:p w14:paraId="536003BB"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bCs/>
                <w:sz w:val="24"/>
                <w:szCs w:val="24"/>
              </w:rPr>
              <w:t>A</w:t>
            </w:r>
            <w:r w:rsidRPr="00D00C37">
              <w:rPr>
                <w:rFonts w:ascii="Times New Roman" w:hAnsi="Times New Roman" w:cs="Times New Roman"/>
                <w:b/>
                <w:bCs/>
                <w:spacing w:val="-2"/>
                <w:sz w:val="24"/>
                <w:szCs w:val="24"/>
              </w:rPr>
              <w:t>z</w:t>
            </w:r>
            <w:r w:rsidRPr="00D00C37">
              <w:rPr>
                <w:rFonts w:ascii="Times New Roman" w:hAnsi="Times New Roman" w:cs="Times New Roman"/>
                <w:b/>
                <w:bCs/>
                <w:sz w:val="24"/>
                <w:szCs w:val="24"/>
              </w:rPr>
              <w:t xml:space="preserve">ione: </w:t>
            </w:r>
            <w:r w:rsidRPr="00D00C37">
              <w:rPr>
                <w:rFonts w:ascii="Times New Roman" w:hAnsi="Times New Roman" w:cs="Times New Roman"/>
                <w:b/>
                <w:sz w:val="24"/>
                <w:szCs w:val="24"/>
              </w:rPr>
              <w:t>inserire co</w:t>
            </w:r>
            <w:r w:rsidRPr="00D00C37">
              <w:rPr>
                <w:rFonts w:ascii="Times New Roman" w:hAnsi="Times New Roman" w:cs="Times New Roman"/>
                <w:b/>
                <w:spacing w:val="-1"/>
                <w:sz w:val="24"/>
                <w:szCs w:val="24"/>
              </w:rPr>
              <w:t>d</w:t>
            </w:r>
            <w:r w:rsidRPr="00D00C37">
              <w:rPr>
                <w:rFonts w:ascii="Times New Roman" w:hAnsi="Times New Roman" w:cs="Times New Roman"/>
                <w:b/>
                <w:spacing w:val="1"/>
                <w:sz w:val="24"/>
                <w:szCs w:val="24"/>
              </w:rPr>
              <w:t>i</w:t>
            </w:r>
            <w:r w:rsidRPr="00D00C37">
              <w:rPr>
                <w:rFonts w:ascii="Times New Roman" w:hAnsi="Times New Roman" w:cs="Times New Roman"/>
                <w:b/>
                <w:sz w:val="24"/>
                <w:szCs w:val="24"/>
              </w:rPr>
              <w:t>ce</w:t>
            </w:r>
          </w:p>
        </w:tc>
        <w:tc>
          <w:tcPr>
            <w:tcW w:w="3345" w:type="pct"/>
            <w:shd w:val="clear" w:color="auto" w:fill="DBE4F0"/>
            <w:vAlign w:val="center"/>
          </w:tcPr>
          <w:p w14:paraId="257BED6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Denominazione dell’Azione da realizzare</w:t>
            </w:r>
          </w:p>
          <w:p w14:paraId="1E4F8BC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(es</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mpio:</w:t>
            </w:r>
            <w:r w:rsidRPr="00D00C37">
              <w:rPr>
                <w:rFonts w:ascii="Times New Roman" w:hAnsi="Times New Roman" w:cs="Times New Roman"/>
                <w:spacing w:val="-9"/>
                <w:sz w:val="24"/>
                <w:szCs w:val="24"/>
              </w:rPr>
              <w:t xml:space="preserve"> </w:t>
            </w:r>
            <w:r w:rsidRPr="00D00C37">
              <w:rPr>
                <w:rFonts w:ascii="Times New Roman" w:hAnsi="Times New Roman" w:cs="Times New Roman"/>
                <w:sz w:val="24"/>
                <w:szCs w:val="24"/>
              </w:rPr>
              <w:t>migliorare</w:t>
            </w:r>
            <w:r w:rsidRPr="00D00C37">
              <w:rPr>
                <w:rFonts w:ascii="Times New Roman" w:hAnsi="Times New Roman" w:cs="Times New Roman"/>
                <w:spacing w:val="-9"/>
                <w:sz w:val="24"/>
                <w:szCs w:val="24"/>
              </w:rPr>
              <w:t xml:space="preserve"> </w:t>
            </w:r>
            <w:r w:rsidRPr="00D00C37">
              <w:rPr>
                <w:rFonts w:ascii="Times New Roman" w:hAnsi="Times New Roman" w:cs="Times New Roman"/>
                <w:sz w:val="24"/>
                <w:szCs w:val="24"/>
              </w:rPr>
              <w:t>le strutture</w:t>
            </w:r>
            <w:r w:rsidRPr="00D00C37">
              <w:rPr>
                <w:rFonts w:ascii="Times New Roman" w:hAnsi="Times New Roman" w:cs="Times New Roman"/>
                <w:spacing w:val="-8"/>
                <w:sz w:val="24"/>
                <w:szCs w:val="24"/>
              </w:rPr>
              <w:t xml:space="preserve"> </w:t>
            </w:r>
            <w:r w:rsidRPr="00D00C37">
              <w:rPr>
                <w:rFonts w:ascii="Times New Roman" w:hAnsi="Times New Roman" w:cs="Times New Roman"/>
                <w:sz w:val="24"/>
                <w:szCs w:val="24"/>
              </w:rPr>
              <w:t>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i ser</w:t>
            </w:r>
            <w:r w:rsidRPr="00D00C37">
              <w:rPr>
                <w:rFonts w:ascii="Times New Roman" w:hAnsi="Times New Roman" w:cs="Times New Roman"/>
                <w:spacing w:val="1"/>
                <w:sz w:val="24"/>
                <w:szCs w:val="24"/>
              </w:rPr>
              <w:t>v</w:t>
            </w:r>
            <w:r w:rsidRPr="00D00C37">
              <w:rPr>
                <w:rFonts w:ascii="Times New Roman" w:hAnsi="Times New Roman" w:cs="Times New Roman"/>
                <w:sz w:val="24"/>
                <w:szCs w:val="24"/>
              </w:rPr>
              <w:t>izi</w:t>
            </w:r>
            <w:r w:rsidRPr="00D00C37">
              <w:rPr>
                <w:rFonts w:ascii="Times New Roman" w:hAnsi="Times New Roman" w:cs="Times New Roman"/>
                <w:spacing w:val="-4"/>
                <w:sz w:val="24"/>
                <w:szCs w:val="24"/>
              </w:rPr>
              <w:t xml:space="preserve"> </w:t>
            </w:r>
            <w:r w:rsidRPr="00D00C37">
              <w:rPr>
                <w:rFonts w:ascii="Times New Roman" w:hAnsi="Times New Roman" w:cs="Times New Roman"/>
                <w:sz w:val="24"/>
                <w:szCs w:val="24"/>
              </w:rPr>
              <w:t>offerti nei</w:t>
            </w:r>
            <w:r w:rsidRPr="00D00C37">
              <w:rPr>
                <w:rFonts w:ascii="Times New Roman" w:hAnsi="Times New Roman" w:cs="Times New Roman"/>
                <w:spacing w:val="-3"/>
                <w:sz w:val="24"/>
                <w:szCs w:val="24"/>
              </w:rPr>
              <w:t xml:space="preserve"> </w:t>
            </w:r>
            <w:r w:rsidRPr="00D00C37">
              <w:rPr>
                <w:rFonts w:ascii="Times New Roman" w:hAnsi="Times New Roman" w:cs="Times New Roman"/>
                <w:sz w:val="24"/>
                <w:szCs w:val="24"/>
              </w:rPr>
              <w:t>porti</w:t>
            </w:r>
            <w:r w:rsidRPr="00D00C37">
              <w:rPr>
                <w:rFonts w:ascii="Times New Roman" w:hAnsi="Times New Roman" w:cs="Times New Roman"/>
                <w:spacing w:val="-4"/>
                <w:sz w:val="24"/>
                <w:szCs w:val="24"/>
              </w:rPr>
              <w:t xml:space="preserve"> </w:t>
            </w:r>
            <w:r w:rsidRPr="00D00C37">
              <w:rPr>
                <w:rFonts w:ascii="Times New Roman" w:hAnsi="Times New Roman" w:cs="Times New Roman"/>
                <w:sz w:val="24"/>
                <w:szCs w:val="24"/>
              </w:rPr>
              <w:t>di</w:t>
            </w:r>
            <w:r w:rsidRPr="00D00C37">
              <w:rPr>
                <w:rFonts w:ascii="Times New Roman" w:hAnsi="Times New Roman" w:cs="Times New Roman"/>
                <w:spacing w:val="-3"/>
                <w:sz w:val="24"/>
                <w:szCs w:val="24"/>
              </w:rPr>
              <w:t xml:space="preserve"> </w:t>
            </w:r>
            <w:r w:rsidRPr="00D00C37">
              <w:rPr>
                <w:rFonts w:ascii="Times New Roman" w:hAnsi="Times New Roman" w:cs="Times New Roman"/>
                <w:sz w:val="24"/>
                <w:szCs w:val="24"/>
              </w:rPr>
              <w:t>pesca;</w:t>
            </w:r>
          </w:p>
          <w:p w14:paraId="6CB1C80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lastRenderedPageBreak/>
              <w:t>diversificare</w:t>
            </w:r>
            <w:r w:rsidRPr="00D00C37">
              <w:rPr>
                <w:rFonts w:ascii="Times New Roman" w:hAnsi="Times New Roman" w:cs="Times New Roman"/>
                <w:spacing w:val="-11"/>
                <w:sz w:val="24"/>
                <w:szCs w:val="24"/>
              </w:rPr>
              <w:t xml:space="preserve"> </w:t>
            </w:r>
            <w:r w:rsidRPr="00D00C37">
              <w:rPr>
                <w:rFonts w:ascii="Times New Roman" w:hAnsi="Times New Roman" w:cs="Times New Roman"/>
                <w:sz w:val="24"/>
                <w:szCs w:val="24"/>
              </w:rPr>
              <w:t>le attività allo</w:t>
            </w:r>
            <w:r w:rsidRPr="00D00C37">
              <w:rPr>
                <w:rFonts w:ascii="Times New Roman" w:hAnsi="Times New Roman" w:cs="Times New Roman"/>
                <w:spacing w:val="-4"/>
                <w:sz w:val="24"/>
                <w:szCs w:val="24"/>
              </w:rPr>
              <w:t xml:space="preserve"> </w:t>
            </w:r>
            <w:r w:rsidRPr="00D00C37">
              <w:rPr>
                <w:rFonts w:ascii="Times New Roman" w:hAnsi="Times New Roman" w:cs="Times New Roman"/>
                <w:sz w:val="24"/>
                <w:szCs w:val="24"/>
              </w:rPr>
              <w:t>scopo</w:t>
            </w:r>
            <w:r w:rsidRPr="00D00C37">
              <w:rPr>
                <w:rFonts w:ascii="Times New Roman" w:hAnsi="Times New Roman" w:cs="Times New Roman"/>
                <w:spacing w:val="-5"/>
                <w:sz w:val="24"/>
                <w:szCs w:val="24"/>
              </w:rPr>
              <w:t xml:space="preserve"> </w:t>
            </w:r>
            <w:r w:rsidRPr="00D00C37">
              <w:rPr>
                <w:rFonts w:ascii="Times New Roman" w:hAnsi="Times New Roman" w:cs="Times New Roman"/>
                <w:sz w:val="24"/>
                <w:szCs w:val="24"/>
              </w:rPr>
              <w:t>di</w:t>
            </w:r>
            <w:r w:rsidRPr="00D00C37">
              <w:rPr>
                <w:rFonts w:ascii="Times New Roman" w:hAnsi="Times New Roman" w:cs="Times New Roman"/>
                <w:spacing w:val="-2"/>
                <w:sz w:val="24"/>
                <w:szCs w:val="24"/>
              </w:rPr>
              <w:t xml:space="preserve"> </w:t>
            </w:r>
            <w:r w:rsidRPr="00D00C37">
              <w:rPr>
                <w:rFonts w:ascii="Times New Roman" w:hAnsi="Times New Roman" w:cs="Times New Roman"/>
                <w:sz w:val="24"/>
                <w:szCs w:val="24"/>
              </w:rPr>
              <w:t>promuovere</w:t>
            </w:r>
            <w:r w:rsidRPr="00D00C37">
              <w:rPr>
                <w:rFonts w:ascii="Times New Roman" w:hAnsi="Times New Roman" w:cs="Times New Roman"/>
                <w:spacing w:val="-11"/>
                <w:sz w:val="24"/>
                <w:szCs w:val="24"/>
              </w:rPr>
              <w:t xml:space="preserve"> </w:t>
            </w:r>
            <w:r w:rsidRPr="00D00C37">
              <w:rPr>
                <w:rFonts w:ascii="Times New Roman" w:hAnsi="Times New Roman" w:cs="Times New Roman"/>
                <w:sz w:val="24"/>
                <w:szCs w:val="24"/>
              </w:rPr>
              <w:t>la</w:t>
            </w:r>
            <w:r w:rsidRPr="00D00C37">
              <w:rPr>
                <w:rFonts w:ascii="Times New Roman" w:hAnsi="Times New Roman" w:cs="Times New Roman"/>
                <w:spacing w:val="-2"/>
                <w:sz w:val="24"/>
                <w:szCs w:val="24"/>
              </w:rPr>
              <w:t xml:space="preserve"> </w:t>
            </w:r>
            <w:r w:rsidRPr="00D00C37">
              <w:rPr>
                <w:rFonts w:ascii="Times New Roman" w:hAnsi="Times New Roman" w:cs="Times New Roman"/>
                <w:sz w:val="24"/>
                <w:szCs w:val="24"/>
              </w:rPr>
              <w:t xml:space="preserve">pluriattività </w:t>
            </w:r>
            <w:r w:rsidRPr="00D00C37">
              <w:rPr>
                <w:rFonts w:ascii="Times New Roman" w:hAnsi="Times New Roman" w:cs="Times New Roman"/>
                <w:spacing w:val="-10"/>
                <w:sz w:val="24"/>
                <w:szCs w:val="24"/>
              </w:rPr>
              <w:t xml:space="preserve"> </w:t>
            </w:r>
            <w:r w:rsidRPr="00D00C37">
              <w:rPr>
                <w:rFonts w:ascii="Times New Roman" w:hAnsi="Times New Roman" w:cs="Times New Roman"/>
                <w:w w:val="99"/>
                <w:sz w:val="24"/>
                <w:szCs w:val="24"/>
              </w:rPr>
              <w:t>p</w:t>
            </w:r>
            <w:r w:rsidRPr="00D00C37">
              <w:rPr>
                <w:rFonts w:ascii="Times New Roman" w:hAnsi="Times New Roman" w:cs="Times New Roman"/>
                <w:spacing w:val="-1"/>
                <w:w w:val="99"/>
                <w:sz w:val="24"/>
                <w:szCs w:val="24"/>
              </w:rPr>
              <w:t>e</w:t>
            </w:r>
            <w:r w:rsidRPr="00D00C37">
              <w:rPr>
                <w:rFonts w:ascii="Times New Roman" w:hAnsi="Times New Roman" w:cs="Times New Roman"/>
                <w:w w:val="99"/>
                <w:sz w:val="24"/>
                <w:szCs w:val="24"/>
              </w:rPr>
              <w:t xml:space="preserve">r </w:t>
            </w:r>
            <w:r w:rsidRPr="00D00C37">
              <w:rPr>
                <w:rFonts w:ascii="Times New Roman" w:hAnsi="Times New Roman" w:cs="Times New Roman"/>
                <w:sz w:val="24"/>
                <w:szCs w:val="24"/>
              </w:rPr>
              <w:t>i pescatori;</w:t>
            </w:r>
            <w:r w:rsidRPr="00D00C37">
              <w:rPr>
                <w:rFonts w:ascii="Times New Roman" w:hAnsi="Times New Roman" w:cs="Times New Roman"/>
                <w:spacing w:val="-9"/>
                <w:sz w:val="24"/>
                <w:szCs w:val="24"/>
              </w:rPr>
              <w:t xml:space="preserve"> </w:t>
            </w:r>
            <w:r w:rsidRPr="00D00C37">
              <w:rPr>
                <w:rFonts w:ascii="Times New Roman" w:hAnsi="Times New Roman" w:cs="Times New Roman"/>
                <w:sz w:val="24"/>
                <w:szCs w:val="24"/>
              </w:rPr>
              <w:t>ecc.)</w:t>
            </w:r>
          </w:p>
        </w:tc>
      </w:tr>
      <w:tr w:rsidR="00D85EEB" w:rsidRPr="00D00C37" w14:paraId="5F747809" w14:textId="77777777" w:rsidTr="0038239D">
        <w:trPr>
          <w:trHeight w:val="700"/>
        </w:trPr>
        <w:tc>
          <w:tcPr>
            <w:tcW w:w="1655" w:type="pct"/>
            <w:shd w:val="clear" w:color="auto" w:fill="DBE4F0"/>
            <w:vAlign w:val="center"/>
          </w:tcPr>
          <w:p w14:paraId="2A09474C"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lastRenderedPageBreak/>
              <w:t>Finalità dell’A</w:t>
            </w:r>
            <w:r w:rsidRPr="00D00C37">
              <w:rPr>
                <w:rFonts w:ascii="Times New Roman" w:hAnsi="Times New Roman" w:cs="Times New Roman"/>
                <w:b/>
                <w:spacing w:val="-2"/>
                <w:sz w:val="24"/>
                <w:szCs w:val="24"/>
              </w:rPr>
              <w:t>z</w:t>
            </w:r>
            <w:r w:rsidRPr="00D00C37">
              <w:rPr>
                <w:rFonts w:ascii="Times New Roman" w:hAnsi="Times New Roman" w:cs="Times New Roman"/>
                <w:b/>
                <w:spacing w:val="1"/>
                <w:sz w:val="24"/>
                <w:szCs w:val="24"/>
              </w:rPr>
              <w:t>i</w:t>
            </w:r>
            <w:r w:rsidRPr="00D00C37">
              <w:rPr>
                <w:rFonts w:ascii="Times New Roman" w:hAnsi="Times New Roman" w:cs="Times New Roman"/>
                <w:b/>
                <w:sz w:val="24"/>
                <w:szCs w:val="24"/>
              </w:rPr>
              <w:t>one</w:t>
            </w:r>
          </w:p>
        </w:tc>
        <w:tc>
          <w:tcPr>
            <w:tcW w:w="3345" w:type="pct"/>
            <w:vAlign w:val="center"/>
          </w:tcPr>
          <w:p w14:paraId="410106F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la finalità dell’Azione</w:t>
            </w:r>
          </w:p>
        </w:tc>
      </w:tr>
      <w:tr w:rsidR="00D85EEB" w:rsidRPr="00D00C37" w14:paraId="27E1A635" w14:textId="77777777" w:rsidTr="0038239D">
        <w:trPr>
          <w:trHeight w:val="696"/>
        </w:trPr>
        <w:tc>
          <w:tcPr>
            <w:tcW w:w="1655" w:type="pct"/>
            <w:shd w:val="clear" w:color="auto" w:fill="DBE4F0"/>
            <w:vAlign w:val="center"/>
          </w:tcPr>
          <w:p w14:paraId="122DD05B"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 xml:space="preserve">Modalità </w:t>
            </w:r>
            <w:r w:rsidRPr="00D00C37">
              <w:rPr>
                <w:rFonts w:ascii="Times New Roman" w:hAnsi="Times New Roman" w:cs="Times New Roman"/>
                <w:b/>
                <w:spacing w:val="-1"/>
                <w:sz w:val="24"/>
                <w:szCs w:val="24"/>
              </w:rPr>
              <w:t>d</w:t>
            </w:r>
            <w:r w:rsidRPr="00D00C37">
              <w:rPr>
                <w:rFonts w:ascii="Times New Roman" w:hAnsi="Times New Roman" w:cs="Times New Roman"/>
                <w:b/>
                <w:sz w:val="24"/>
                <w:szCs w:val="24"/>
              </w:rPr>
              <w:t>i</w:t>
            </w:r>
            <w:r w:rsidRPr="00D00C37">
              <w:rPr>
                <w:rFonts w:ascii="Times New Roman" w:hAnsi="Times New Roman" w:cs="Times New Roman"/>
                <w:b/>
                <w:spacing w:val="-1"/>
                <w:sz w:val="24"/>
                <w:szCs w:val="24"/>
              </w:rPr>
              <w:t xml:space="preserve"> </w:t>
            </w:r>
            <w:r w:rsidRPr="00D00C37">
              <w:rPr>
                <w:rFonts w:ascii="Times New Roman" w:hAnsi="Times New Roman" w:cs="Times New Roman"/>
                <w:b/>
                <w:sz w:val="24"/>
                <w:szCs w:val="24"/>
              </w:rPr>
              <w:t>attua</w:t>
            </w:r>
            <w:r w:rsidRPr="00D00C37">
              <w:rPr>
                <w:rFonts w:ascii="Times New Roman" w:hAnsi="Times New Roman" w:cs="Times New Roman"/>
                <w:b/>
                <w:spacing w:val="-2"/>
                <w:sz w:val="24"/>
                <w:szCs w:val="24"/>
              </w:rPr>
              <w:t>z</w:t>
            </w:r>
            <w:r w:rsidRPr="00D00C37">
              <w:rPr>
                <w:rFonts w:ascii="Times New Roman" w:hAnsi="Times New Roman" w:cs="Times New Roman"/>
                <w:b/>
                <w:sz w:val="24"/>
                <w:szCs w:val="24"/>
              </w:rPr>
              <w:t>ione</w:t>
            </w:r>
          </w:p>
        </w:tc>
        <w:tc>
          <w:tcPr>
            <w:tcW w:w="3345" w:type="pct"/>
            <w:vAlign w:val="center"/>
          </w:tcPr>
          <w:p w14:paraId="029EF9CC" w14:textId="49916298" w:rsidR="00D85EEB" w:rsidRPr="00D00C37" w:rsidRDefault="0038239D" w:rsidP="002661BB">
            <w:pPr>
              <w:shd w:val="clear" w:color="auto" w:fill="FFFFFF" w:themeFill="background1"/>
              <w:rPr>
                <w:rFonts w:ascii="Times New Roman" w:hAnsi="Times New Roman" w:cs="Times New Roman"/>
                <w:sz w:val="24"/>
                <w:szCs w:val="24"/>
              </w:rPr>
            </w:pPr>
            <w:r w:rsidRPr="0038239D">
              <w:rPr>
                <w:rFonts w:ascii="Times New Roman" w:hAnsi="Times New Roman" w:cs="Times New Roman"/>
                <w:sz w:val="24"/>
                <w:szCs w:val="24"/>
              </w:rPr>
              <w:t>Indicare se l’azione è ad attuazione diretta del FLAG o a bando</w:t>
            </w:r>
          </w:p>
        </w:tc>
      </w:tr>
      <w:tr w:rsidR="00D85EEB" w:rsidRPr="00D00C37" w14:paraId="4B5A51AD" w14:textId="77777777" w:rsidTr="0038239D">
        <w:trPr>
          <w:trHeight w:val="692"/>
        </w:trPr>
        <w:tc>
          <w:tcPr>
            <w:tcW w:w="1655" w:type="pct"/>
            <w:shd w:val="clear" w:color="auto" w:fill="DBE4F0"/>
            <w:vAlign w:val="center"/>
          </w:tcPr>
          <w:p w14:paraId="16B20159"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 xml:space="preserve">Area territoriale </w:t>
            </w:r>
            <w:r w:rsidRPr="00D00C37">
              <w:rPr>
                <w:rFonts w:ascii="Times New Roman" w:hAnsi="Times New Roman" w:cs="Times New Roman"/>
                <w:b/>
                <w:spacing w:val="-1"/>
                <w:sz w:val="24"/>
                <w:szCs w:val="24"/>
              </w:rPr>
              <w:t>d</w:t>
            </w:r>
            <w:r w:rsidRPr="00D00C37">
              <w:rPr>
                <w:rFonts w:ascii="Times New Roman" w:hAnsi="Times New Roman" w:cs="Times New Roman"/>
                <w:b/>
                <w:sz w:val="24"/>
                <w:szCs w:val="24"/>
              </w:rPr>
              <w:t>i attua</w:t>
            </w:r>
            <w:r w:rsidRPr="00D00C37">
              <w:rPr>
                <w:rFonts w:ascii="Times New Roman" w:hAnsi="Times New Roman" w:cs="Times New Roman"/>
                <w:b/>
                <w:spacing w:val="-2"/>
                <w:sz w:val="24"/>
                <w:szCs w:val="24"/>
              </w:rPr>
              <w:t>z</w:t>
            </w:r>
            <w:r w:rsidRPr="00D00C37">
              <w:rPr>
                <w:rFonts w:ascii="Times New Roman" w:hAnsi="Times New Roman" w:cs="Times New Roman"/>
                <w:b/>
                <w:sz w:val="24"/>
                <w:szCs w:val="24"/>
              </w:rPr>
              <w:t>ione</w:t>
            </w:r>
          </w:p>
        </w:tc>
        <w:tc>
          <w:tcPr>
            <w:tcW w:w="3345" w:type="pct"/>
            <w:vAlign w:val="center"/>
          </w:tcPr>
          <w:p w14:paraId="45EA5F6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w:t>
            </w:r>
            <w:r w:rsidRPr="00D00C37">
              <w:rPr>
                <w:rFonts w:ascii="Times New Roman" w:hAnsi="Times New Roman" w:cs="Times New Roman"/>
                <w:spacing w:val="-1"/>
                <w:sz w:val="24"/>
                <w:szCs w:val="24"/>
              </w:rPr>
              <w:t>a</w:t>
            </w:r>
            <w:r w:rsidRPr="00D00C37">
              <w:rPr>
                <w:rFonts w:ascii="Times New Roman" w:hAnsi="Times New Roman" w:cs="Times New Roman"/>
                <w:sz w:val="24"/>
                <w:szCs w:val="24"/>
              </w:rPr>
              <w:t>rea ter</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itoriale di attuazione</w:t>
            </w:r>
          </w:p>
        </w:tc>
      </w:tr>
      <w:tr w:rsidR="00D85EEB" w:rsidRPr="00D00C37" w14:paraId="1D3C3D2A" w14:textId="77777777" w:rsidTr="0038239D">
        <w:trPr>
          <w:trHeight w:val="702"/>
        </w:trPr>
        <w:tc>
          <w:tcPr>
            <w:tcW w:w="1655" w:type="pct"/>
            <w:shd w:val="clear" w:color="auto" w:fill="DBE4F0"/>
            <w:vAlign w:val="center"/>
          </w:tcPr>
          <w:p w14:paraId="62FC2539"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 xml:space="preserve">Interventi </w:t>
            </w:r>
            <w:r w:rsidRPr="00D00C37">
              <w:rPr>
                <w:rFonts w:ascii="Times New Roman" w:hAnsi="Times New Roman" w:cs="Times New Roman"/>
                <w:b/>
                <w:spacing w:val="-1"/>
                <w:sz w:val="24"/>
                <w:szCs w:val="24"/>
              </w:rPr>
              <w:t>a</w:t>
            </w:r>
            <w:r w:rsidRPr="00D00C37">
              <w:rPr>
                <w:rFonts w:ascii="Times New Roman" w:hAnsi="Times New Roman" w:cs="Times New Roman"/>
                <w:b/>
                <w:sz w:val="24"/>
                <w:szCs w:val="24"/>
              </w:rPr>
              <w:t>mmi</w:t>
            </w:r>
            <w:r w:rsidRPr="00D00C37">
              <w:rPr>
                <w:rFonts w:ascii="Times New Roman" w:hAnsi="Times New Roman" w:cs="Times New Roman"/>
                <w:b/>
                <w:spacing w:val="-1"/>
                <w:sz w:val="24"/>
                <w:szCs w:val="24"/>
              </w:rPr>
              <w:t>s</w:t>
            </w:r>
            <w:r w:rsidRPr="00D00C37">
              <w:rPr>
                <w:rFonts w:ascii="Times New Roman" w:hAnsi="Times New Roman" w:cs="Times New Roman"/>
                <w:b/>
                <w:sz w:val="24"/>
                <w:szCs w:val="24"/>
              </w:rPr>
              <w:t>sibili</w:t>
            </w:r>
          </w:p>
        </w:tc>
        <w:tc>
          <w:tcPr>
            <w:tcW w:w="3345" w:type="pct"/>
            <w:vAlign w:val="center"/>
          </w:tcPr>
          <w:p w14:paraId="7E2CF19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Indicare </w:t>
            </w:r>
            <w:r w:rsidRPr="00D00C37">
              <w:rPr>
                <w:rFonts w:ascii="Times New Roman" w:hAnsi="Times New Roman" w:cs="Times New Roman"/>
                <w:spacing w:val="-1"/>
                <w:sz w:val="24"/>
                <w:szCs w:val="24"/>
              </w:rPr>
              <w:t>g</w:t>
            </w:r>
            <w:r w:rsidRPr="00D00C37">
              <w:rPr>
                <w:rFonts w:ascii="Times New Roman" w:hAnsi="Times New Roman" w:cs="Times New Roman"/>
                <w:sz w:val="24"/>
                <w:szCs w:val="24"/>
              </w:rPr>
              <w:t>li inte</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 xml:space="preserve">venti </w:t>
            </w:r>
            <w:r w:rsidRPr="00D00C37">
              <w:rPr>
                <w:rFonts w:ascii="Times New Roman" w:hAnsi="Times New Roman" w:cs="Times New Roman"/>
                <w:spacing w:val="-1"/>
                <w:sz w:val="24"/>
                <w:szCs w:val="24"/>
              </w:rPr>
              <w:t>a</w:t>
            </w:r>
            <w:r w:rsidRPr="00D00C37">
              <w:rPr>
                <w:rFonts w:ascii="Times New Roman" w:hAnsi="Times New Roman" w:cs="Times New Roman"/>
                <w:sz w:val="24"/>
                <w:szCs w:val="24"/>
              </w:rPr>
              <w:t>mmissibili</w:t>
            </w:r>
          </w:p>
        </w:tc>
      </w:tr>
      <w:tr w:rsidR="00D85EEB" w:rsidRPr="00D00C37" w14:paraId="73549DFF" w14:textId="77777777" w:rsidTr="0038239D">
        <w:trPr>
          <w:trHeight w:val="840"/>
        </w:trPr>
        <w:tc>
          <w:tcPr>
            <w:tcW w:w="1655" w:type="pct"/>
            <w:shd w:val="clear" w:color="auto" w:fill="DBE4F0"/>
            <w:vAlign w:val="center"/>
          </w:tcPr>
          <w:p w14:paraId="2B0346E8"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Soggetti ammissibili a finan</w:t>
            </w:r>
            <w:r w:rsidRPr="00D00C37">
              <w:rPr>
                <w:rFonts w:ascii="Times New Roman" w:hAnsi="Times New Roman" w:cs="Times New Roman"/>
                <w:b/>
                <w:spacing w:val="-2"/>
                <w:sz w:val="24"/>
                <w:szCs w:val="24"/>
              </w:rPr>
              <w:t>z</w:t>
            </w:r>
            <w:r w:rsidRPr="00D00C37">
              <w:rPr>
                <w:rFonts w:ascii="Times New Roman" w:hAnsi="Times New Roman" w:cs="Times New Roman"/>
                <w:b/>
                <w:sz w:val="24"/>
                <w:szCs w:val="24"/>
              </w:rPr>
              <w:t>iamento</w:t>
            </w:r>
          </w:p>
        </w:tc>
        <w:tc>
          <w:tcPr>
            <w:tcW w:w="3345" w:type="pct"/>
            <w:vAlign w:val="center"/>
          </w:tcPr>
          <w:p w14:paraId="37C3F32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i soggetti che possono realizzare gli interventi e ricevere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i</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c</w:t>
            </w:r>
            <w:r w:rsidRPr="00D00C37">
              <w:rPr>
                <w:rFonts w:ascii="Times New Roman" w:hAnsi="Times New Roman" w:cs="Times New Roman"/>
                <w:spacing w:val="-1"/>
                <w:sz w:val="24"/>
                <w:szCs w:val="24"/>
              </w:rPr>
              <w:t>o</w:t>
            </w:r>
            <w:r w:rsidRPr="00D00C37">
              <w:rPr>
                <w:rFonts w:ascii="Times New Roman" w:hAnsi="Times New Roman" w:cs="Times New Roman"/>
                <w:sz w:val="24"/>
                <w:szCs w:val="24"/>
              </w:rPr>
              <w:t>ntributi.</w:t>
            </w:r>
          </w:p>
        </w:tc>
      </w:tr>
      <w:tr w:rsidR="00D85EEB" w:rsidRPr="00D00C37" w14:paraId="646A8721" w14:textId="77777777" w:rsidTr="0038239D">
        <w:trPr>
          <w:trHeight w:val="696"/>
        </w:trPr>
        <w:tc>
          <w:tcPr>
            <w:tcW w:w="1655" w:type="pct"/>
            <w:shd w:val="clear" w:color="auto" w:fill="DBE4F0"/>
            <w:vAlign w:val="center"/>
          </w:tcPr>
          <w:p w14:paraId="103E36A0"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Prodotti e risultati attesi</w:t>
            </w:r>
          </w:p>
        </w:tc>
        <w:tc>
          <w:tcPr>
            <w:tcW w:w="3345" w:type="pct"/>
            <w:vAlign w:val="center"/>
          </w:tcPr>
          <w:p w14:paraId="3DC25CA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le ricadute che la r</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alizzazione dell’Azione produrrà sulla zona selezionata.</w:t>
            </w:r>
          </w:p>
        </w:tc>
      </w:tr>
      <w:tr w:rsidR="00D85EEB" w:rsidRPr="00D00C37" w14:paraId="4FDECD8E" w14:textId="77777777" w:rsidTr="0038239D">
        <w:trPr>
          <w:trHeight w:val="847"/>
        </w:trPr>
        <w:tc>
          <w:tcPr>
            <w:tcW w:w="1655" w:type="pct"/>
            <w:shd w:val="clear" w:color="auto" w:fill="DBE4F0"/>
            <w:vAlign w:val="center"/>
          </w:tcPr>
          <w:p w14:paraId="65CEE9DB"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Aiuti di Stato</w:t>
            </w:r>
          </w:p>
        </w:tc>
        <w:tc>
          <w:tcPr>
            <w:tcW w:w="3345" w:type="pct"/>
            <w:vAlign w:val="center"/>
          </w:tcPr>
          <w:p w14:paraId="4DEE73D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Specificare se le operazioni previste </w:t>
            </w:r>
            <w:r w:rsidRPr="00D00C37">
              <w:rPr>
                <w:rFonts w:ascii="Times New Roman" w:hAnsi="Times New Roman" w:cs="Times New Roman"/>
                <w:sz w:val="24"/>
                <w:szCs w:val="24"/>
                <w:u w:val="single"/>
              </w:rPr>
              <w:t>NON</w:t>
            </w:r>
            <w:r w:rsidRPr="00D00C37">
              <w:rPr>
                <w:rFonts w:ascii="Times New Roman" w:hAnsi="Times New Roman" w:cs="Times New Roman"/>
                <w:sz w:val="24"/>
                <w:szCs w:val="24"/>
              </w:rPr>
              <w:t xml:space="preserve"> possono essere classificate come non collegate alla pesca ai sensi dell'art. 42 del TFUE e pertanto soggette all'applicazione della normativa sugli aiuti di stato </w:t>
            </w:r>
          </w:p>
        </w:tc>
      </w:tr>
      <w:tr w:rsidR="00D85EEB" w:rsidRPr="00D00C37" w14:paraId="312AE982" w14:textId="77777777" w:rsidTr="0038239D">
        <w:trPr>
          <w:trHeight w:val="847"/>
        </w:trPr>
        <w:tc>
          <w:tcPr>
            <w:tcW w:w="1655" w:type="pct"/>
            <w:shd w:val="clear" w:color="auto" w:fill="DBE4F0"/>
            <w:vAlign w:val="center"/>
          </w:tcPr>
          <w:p w14:paraId="3180A13F"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Spesa prevista</w:t>
            </w:r>
          </w:p>
        </w:tc>
        <w:tc>
          <w:tcPr>
            <w:tcW w:w="3345" w:type="pct"/>
            <w:vAlign w:val="center"/>
          </w:tcPr>
          <w:p w14:paraId="2EB6AD8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Importo tot</w:t>
            </w:r>
            <w:r w:rsidRPr="00D00C37">
              <w:rPr>
                <w:rFonts w:ascii="Times New Roman" w:hAnsi="Times New Roman" w:cs="Times New Roman"/>
                <w:spacing w:val="-1"/>
                <w:sz w:val="24"/>
                <w:szCs w:val="24"/>
              </w:rPr>
              <w:t>a</w:t>
            </w:r>
            <w:r w:rsidRPr="00D00C37">
              <w:rPr>
                <w:rFonts w:ascii="Times New Roman" w:hAnsi="Times New Roman" w:cs="Times New Roman"/>
                <w:sz w:val="24"/>
                <w:szCs w:val="24"/>
              </w:rPr>
              <w:t>le in e</w:t>
            </w:r>
            <w:r w:rsidRPr="00D00C37">
              <w:rPr>
                <w:rFonts w:ascii="Times New Roman" w:hAnsi="Times New Roman" w:cs="Times New Roman"/>
                <w:spacing w:val="-1"/>
                <w:sz w:val="24"/>
                <w:szCs w:val="24"/>
              </w:rPr>
              <w:t>u</w:t>
            </w:r>
            <w:r w:rsidRPr="00D00C37">
              <w:rPr>
                <w:rFonts w:ascii="Times New Roman" w:hAnsi="Times New Roman" w:cs="Times New Roman"/>
                <w:sz w:val="24"/>
                <w:szCs w:val="24"/>
              </w:rPr>
              <w:t>ro p</w:t>
            </w:r>
            <w:r w:rsidRPr="00D00C37">
              <w:rPr>
                <w:rFonts w:ascii="Times New Roman" w:hAnsi="Times New Roman" w:cs="Times New Roman"/>
                <w:spacing w:val="-1"/>
                <w:sz w:val="24"/>
                <w:szCs w:val="24"/>
              </w:rPr>
              <w:t>r</w:t>
            </w:r>
            <w:r w:rsidRPr="00D00C37">
              <w:rPr>
                <w:rFonts w:ascii="Times New Roman" w:hAnsi="Times New Roman" w:cs="Times New Roman"/>
                <w:sz w:val="24"/>
                <w:szCs w:val="24"/>
              </w:rPr>
              <w:t>evisto per la</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realizzazio</w:t>
            </w:r>
            <w:r w:rsidRPr="00D00C37">
              <w:rPr>
                <w:rFonts w:ascii="Times New Roman" w:hAnsi="Times New Roman" w:cs="Times New Roman"/>
                <w:spacing w:val="-1"/>
                <w:sz w:val="24"/>
                <w:szCs w:val="24"/>
              </w:rPr>
              <w:t>n</w:t>
            </w:r>
            <w:r w:rsidRPr="00D00C37">
              <w:rPr>
                <w:rFonts w:ascii="Times New Roman" w:hAnsi="Times New Roman" w:cs="Times New Roman"/>
                <w:sz w:val="24"/>
                <w:szCs w:val="24"/>
              </w:rPr>
              <w:t>e dell’azione. Descrivere il rapporto costo/beneficio.</w:t>
            </w:r>
          </w:p>
        </w:tc>
      </w:tr>
      <w:tr w:rsidR="00D85EEB" w:rsidRPr="00D00C37" w14:paraId="0242C068" w14:textId="77777777" w:rsidTr="0038239D">
        <w:trPr>
          <w:trHeight w:val="832"/>
        </w:trPr>
        <w:tc>
          <w:tcPr>
            <w:tcW w:w="1655" w:type="pct"/>
            <w:shd w:val="clear" w:color="auto" w:fill="DBE4F0"/>
            <w:vAlign w:val="center"/>
          </w:tcPr>
          <w:p w14:paraId="564CEA2E"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Quando dovranno aver luogo le azioni e in quale ordine</w:t>
            </w:r>
          </w:p>
        </w:tc>
        <w:tc>
          <w:tcPr>
            <w:tcW w:w="3345" w:type="pct"/>
            <w:vAlign w:val="center"/>
          </w:tcPr>
          <w:p w14:paraId="5FC0CB4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w:t>
            </w:r>
            <w:r w:rsidRPr="00D00C37">
              <w:rPr>
                <w:rFonts w:ascii="Times New Roman" w:hAnsi="Times New Roman" w:cs="Times New Roman"/>
                <w:spacing w:val="-1"/>
                <w:sz w:val="24"/>
                <w:szCs w:val="24"/>
              </w:rPr>
              <w:t xml:space="preserve"> </w:t>
            </w:r>
            <w:r w:rsidRPr="00D00C37">
              <w:rPr>
                <w:rFonts w:ascii="Times New Roman" w:hAnsi="Times New Roman" w:cs="Times New Roman"/>
                <w:sz w:val="24"/>
                <w:szCs w:val="24"/>
              </w:rPr>
              <w:t>l’ordine di importanza delle azioni</w:t>
            </w:r>
          </w:p>
        </w:tc>
      </w:tr>
      <w:tr w:rsidR="00D85EEB" w:rsidRPr="00D00C37" w14:paraId="1E22A195" w14:textId="77777777" w:rsidTr="0038239D">
        <w:trPr>
          <w:trHeight w:val="843"/>
        </w:trPr>
        <w:tc>
          <w:tcPr>
            <w:tcW w:w="1655" w:type="pct"/>
            <w:shd w:val="clear" w:color="auto" w:fill="DBE4F0"/>
            <w:vAlign w:val="center"/>
          </w:tcPr>
          <w:p w14:paraId="55DBFAF2" w14:textId="77777777" w:rsidR="00D85EEB" w:rsidRPr="00D00C37" w:rsidRDefault="00D85EEB" w:rsidP="002661BB">
            <w:pPr>
              <w:shd w:val="clear" w:color="auto" w:fill="FFFFFF" w:themeFill="background1"/>
              <w:jc w:val="both"/>
              <w:rPr>
                <w:rFonts w:ascii="Times New Roman" w:hAnsi="Times New Roman" w:cs="Times New Roman"/>
                <w:b/>
                <w:sz w:val="24"/>
                <w:szCs w:val="24"/>
              </w:rPr>
            </w:pPr>
            <w:r w:rsidRPr="00D00C37">
              <w:rPr>
                <w:rFonts w:ascii="Times New Roman" w:hAnsi="Times New Roman" w:cs="Times New Roman"/>
                <w:b/>
                <w:sz w:val="24"/>
                <w:szCs w:val="24"/>
              </w:rPr>
              <w:t xml:space="preserve">Soggetto Responsabile dell'attuazione </w:t>
            </w:r>
          </w:p>
        </w:tc>
        <w:tc>
          <w:tcPr>
            <w:tcW w:w="3345" w:type="pct"/>
            <w:vAlign w:val="center"/>
          </w:tcPr>
          <w:p w14:paraId="7336F35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il soggetto/ unità organizzativa responsabile dell’attuazione delle azioni</w:t>
            </w:r>
          </w:p>
        </w:tc>
      </w:tr>
    </w:tbl>
    <w:p w14:paraId="319D9B89" w14:textId="77777777" w:rsidR="00D85EEB" w:rsidRPr="00D00C37" w:rsidRDefault="00D85EEB" w:rsidP="002661BB">
      <w:pPr>
        <w:shd w:val="clear" w:color="auto" w:fill="FFFFFF" w:themeFill="background1"/>
        <w:rPr>
          <w:rFonts w:ascii="Times New Roman" w:hAnsi="Times New Roman" w:cs="Times New Roman"/>
          <w:sz w:val="24"/>
          <w:szCs w:val="24"/>
        </w:rPr>
      </w:pPr>
    </w:p>
    <w:p w14:paraId="5C37AC1D"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3" w:name="_Toc456948962"/>
      <w:r w:rsidRPr="00D00C37">
        <w:rPr>
          <w:rFonts w:ascii="Times New Roman" w:hAnsi="Times New Roman" w:cs="Times New Roman"/>
          <w:color w:val="auto"/>
          <w:sz w:val="24"/>
          <w:szCs w:val="24"/>
        </w:rPr>
        <w:t>Caratteristiche innovative della strategia e delle azioni</w:t>
      </w:r>
      <w:bookmarkEnd w:id="63"/>
      <w:r w:rsidRPr="00D00C37">
        <w:rPr>
          <w:rFonts w:ascii="Times New Roman" w:hAnsi="Times New Roman" w:cs="Times New Roman"/>
          <w:color w:val="auto"/>
          <w:sz w:val="24"/>
          <w:szCs w:val="24"/>
        </w:rPr>
        <w:t xml:space="preserve"> </w:t>
      </w:r>
    </w:p>
    <w:p w14:paraId="5ED2C8A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L'innovazione può comportare nuovi servizi, nuovi prodotti e nuovi modi di operare nel contesto locale. Si chiede di specificare gli elementi innovativi della strategia, descrivendo come le relative azioni promuovono processi/prodotti innovativi nel settore e  per lo sviluppo dell’area.</w:t>
      </w:r>
    </w:p>
    <w:tbl>
      <w:tblPr>
        <w:tblStyle w:val="Grigliatabella"/>
        <w:tblW w:w="0" w:type="auto"/>
        <w:tblLook w:val="04A0" w:firstRow="1" w:lastRow="0" w:firstColumn="1" w:lastColumn="0" w:noHBand="0" w:noVBand="1"/>
      </w:tblPr>
      <w:tblGrid>
        <w:gridCol w:w="9740"/>
      </w:tblGrid>
      <w:tr w:rsidR="00C631A9" w:rsidRPr="00D00C37" w14:paraId="79E2B71B" w14:textId="77777777" w:rsidTr="0010310B">
        <w:tc>
          <w:tcPr>
            <w:tcW w:w="9740" w:type="dxa"/>
          </w:tcPr>
          <w:p w14:paraId="57695D27"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2,000 caratteri</w:t>
            </w:r>
          </w:p>
          <w:p w14:paraId="002785E0" w14:textId="77777777" w:rsidR="00D85EEB" w:rsidRPr="00D00C37" w:rsidRDefault="00D85EEB" w:rsidP="002661BB">
            <w:pPr>
              <w:shd w:val="clear" w:color="auto" w:fill="FFFFFF" w:themeFill="background1"/>
              <w:rPr>
                <w:rFonts w:ascii="Times New Roman" w:hAnsi="Times New Roman" w:cs="Times New Roman"/>
                <w:sz w:val="24"/>
                <w:szCs w:val="24"/>
              </w:rPr>
            </w:pPr>
          </w:p>
          <w:p w14:paraId="07479AA6" w14:textId="77777777" w:rsidR="00D85EEB" w:rsidRPr="00D00C37" w:rsidRDefault="00D85EEB" w:rsidP="002661BB">
            <w:pPr>
              <w:shd w:val="clear" w:color="auto" w:fill="FFFFFF" w:themeFill="background1"/>
              <w:rPr>
                <w:rFonts w:ascii="Times New Roman" w:hAnsi="Times New Roman" w:cs="Times New Roman"/>
                <w:sz w:val="24"/>
                <w:szCs w:val="24"/>
              </w:rPr>
            </w:pPr>
          </w:p>
          <w:p w14:paraId="61049597" w14:textId="77777777" w:rsidR="00D85EEB" w:rsidRPr="00D00C37" w:rsidRDefault="00D85EEB" w:rsidP="002661BB">
            <w:pPr>
              <w:shd w:val="clear" w:color="auto" w:fill="FFFFFF" w:themeFill="background1"/>
              <w:rPr>
                <w:rFonts w:ascii="Times New Roman" w:hAnsi="Times New Roman" w:cs="Times New Roman"/>
                <w:sz w:val="24"/>
                <w:szCs w:val="24"/>
              </w:rPr>
            </w:pPr>
          </w:p>
          <w:p w14:paraId="07EBAE6C" w14:textId="77777777" w:rsidR="00D85EEB" w:rsidRPr="00D00C37" w:rsidRDefault="00D85EEB" w:rsidP="002661BB">
            <w:pPr>
              <w:shd w:val="clear" w:color="auto" w:fill="FFFFFF" w:themeFill="background1"/>
              <w:rPr>
                <w:rFonts w:ascii="Times New Roman" w:hAnsi="Times New Roman" w:cs="Times New Roman"/>
                <w:sz w:val="24"/>
                <w:szCs w:val="24"/>
              </w:rPr>
            </w:pPr>
          </w:p>
          <w:p w14:paraId="778F10FD" w14:textId="77777777" w:rsidR="00D85EEB" w:rsidRPr="00D00C37" w:rsidRDefault="00D85EEB" w:rsidP="002661BB">
            <w:pPr>
              <w:shd w:val="clear" w:color="auto" w:fill="FFFFFF" w:themeFill="background1"/>
              <w:rPr>
                <w:rFonts w:ascii="Times New Roman" w:hAnsi="Times New Roman" w:cs="Times New Roman"/>
                <w:sz w:val="24"/>
                <w:szCs w:val="24"/>
              </w:rPr>
            </w:pPr>
          </w:p>
          <w:p w14:paraId="468BBD1C"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09978225" w14:textId="77777777" w:rsidR="00D85EEB" w:rsidRPr="00D00C37" w:rsidRDefault="00D85EEB" w:rsidP="002661BB">
      <w:pPr>
        <w:shd w:val="clear" w:color="auto" w:fill="FFFFFF" w:themeFill="background1"/>
        <w:rPr>
          <w:rFonts w:ascii="Times New Roman" w:hAnsi="Times New Roman" w:cs="Times New Roman"/>
          <w:sz w:val="24"/>
          <w:szCs w:val="24"/>
        </w:rPr>
      </w:pPr>
    </w:p>
    <w:p w14:paraId="14687852" w14:textId="77777777" w:rsidR="00D85EEB"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4" w:name="_Toc456948963"/>
      <w:r w:rsidRPr="00D00C37">
        <w:rPr>
          <w:rFonts w:ascii="Times New Roman" w:hAnsi="Times New Roman" w:cs="Times New Roman"/>
          <w:color w:val="auto"/>
          <w:sz w:val="24"/>
          <w:szCs w:val="24"/>
        </w:rPr>
        <w:lastRenderedPageBreak/>
        <w:t>DIAGRAMMA DI GANTT</w:t>
      </w:r>
      <w:bookmarkEnd w:id="64"/>
    </w:p>
    <w:tbl>
      <w:tblPr>
        <w:tblW w:w="5000" w:type="pct"/>
        <w:jc w:val="center"/>
        <w:tblCellMar>
          <w:left w:w="0" w:type="dxa"/>
          <w:right w:w="0" w:type="dxa"/>
        </w:tblCellMar>
        <w:tblLook w:val="0000" w:firstRow="0" w:lastRow="0" w:firstColumn="0" w:lastColumn="0" w:noHBand="0" w:noVBand="0"/>
      </w:tblPr>
      <w:tblGrid>
        <w:gridCol w:w="2850"/>
        <w:gridCol w:w="492"/>
        <w:gridCol w:w="231"/>
        <w:gridCol w:w="231"/>
        <w:gridCol w:w="229"/>
        <w:gridCol w:w="231"/>
        <w:gridCol w:w="231"/>
        <w:gridCol w:w="229"/>
        <w:gridCol w:w="231"/>
        <w:gridCol w:w="231"/>
        <w:gridCol w:w="229"/>
        <w:gridCol w:w="231"/>
        <w:gridCol w:w="231"/>
        <w:gridCol w:w="232"/>
        <w:gridCol w:w="232"/>
        <w:gridCol w:w="232"/>
        <w:gridCol w:w="232"/>
        <w:gridCol w:w="232"/>
        <w:gridCol w:w="232"/>
        <w:gridCol w:w="234"/>
        <w:gridCol w:w="234"/>
        <w:gridCol w:w="234"/>
        <w:gridCol w:w="234"/>
        <w:gridCol w:w="234"/>
        <w:gridCol w:w="234"/>
        <w:gridCol w:w="234"/>
        <w:gridCol w:w="234"/>
        <w:gridCol w:w="234"/>
        <w:gridCol w:w="234"/>
        <w:gridCol w:w="215"/>
      </w:tblGrid>
      <w:tr w:rsidR="0038239D" w:rsidRPr="0016345E" w14:paraId="19F51C13" w14:textId="77777777" w:rsidTr="0038239D">
        <w:trPr>
          <w:trHeight w:hRule="exact" w:val="452"/>
          <w:jc w:val="center"/>
        </w:trPr>
        <w:tc>
          <w:tcPr>
            <w:tcW w:w="1451" w:type="pct"/>
            <w:tcBorders>
              <w:right w:val="single" w:sz="18" w:space="0" w:color="A6A6A6" w:themeColor="background1" w:themeShade="A6"/>
            </w:tcBorders>
            <w:shd w:val="clear" w:color="auto" w:fill="auto"/>
            <w:vAlign w:val="center"/>
          </w:tcPr>
          <w:p w14:paraId="175C2DD6" w14:textId="77777777" w:rsidR="0038239D" w:rsidRDefault="0038239D" w:rsidP="00B267C3">
            <w:pPr>
              <w:jc w:val="center"/>
            </w:pPr>
          </w:p>
        </w:tc>
        <w:tc>
          <w:tcPr>
            <w:tcW w:w="3549" w:type="pct"/>
            <w:gridSpan w:val="29"/>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DBE4F0"/>
            <w:vAlign w:val="center"/>
          </w:tcPr>
          <w:p w14:paraId="465730BA" w14:textId="77777777" w:rsidR="0038239D" w:rsidRPr="006B6831" w:rsidRDefault="0038239D" w:rsidP="00B267C3">
            <w:pPr>
              <w:jc w:val="center"/>
              <w:rPr>
                <w:b/>
              </w:rPr>
            </w:pPr>
            <w:r w:rsidRPr="006B6831">
              <w:rPr>
                <w:b/>
              </w:rPr>
              <w:t>Anno</w:t>
            </w:r>
          </w:p>
        </w:tc>
      </w:tr>
      <w:tr w:rsidR="0038239D" w:rsidRPr="0016345E" w14:paraId="62488763" w14:textId="77777777" w:rsidTr="0038239D">
        <w:trPr>
          <w:trHeight w:hRule="exact" w:val="391"/>
          <w:jc w:val="center"/>
        </w:trPr>
        <w:tc>
          <w:tcPr>
            <w:tcW w:w="1451" w:type="pct"/>
            <w:tcBorders>
              <w:right w:val="single" w:sz="18" w:space="0" w:color="7F7F7F"/>
            </w:tcBorders>
            <w:shd w:val="clear" w:color="auto" w:fill="auto"/>
            <w:vAlign w:val="center"/>
          </w:tcPr>
          <w:p w14:paraId="6B42C9D6" w14:textId="77777777" w:rsidR="0038239D" w:rsidRDefault="0038239D" w:rsidP="00B267C3">
            <w:pPr>
              <w:jc w:val="center"/>
            </w:pPr>
          </w:p>
        </w:tc>
        <w:tc>
          <w:tcPr>
            <w:tcW w:w="250" w:type="pct"/>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14:paraId="7C45F4C6" w14:textId="77777777" w:rsidR="0038239D" w:rsidRPr="006B6831" w:rsidRDefault="0038239D" w:rsidP="00B267C3">
            <w:pPr>
              <w:jc w:val="center"/>
              <w:rPr>
                <w:b/>
              </w:rPr>
            </w:pPr>
            <w:r w:rsidRPr="006B6831">
              <w:rPr>
                <w:b/>
              </w:rPr>
              <w:t>2016</w:t>
            </w:r>
          </w:p>
        </w:tc>
        <w:tc>
          <w:tcPr>
            <w:tcW w:w="471"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14:paraId="22CC4EA3" w14:textId="77777777" w:rsidR="0038239D" w:rsidRPr="006B6831" w:rsidRDefault="0038239D" w:rsidP="00B267C3">
            <w:pPr>
              <w:jc w:val="center"/>
              <w:rPr>
                <w:b/>
              </w:rPr>
            </w:pPr>
            <w:r w:rsidRPr="006B6831">
              <w:rPr>
                <w:b/>
              </w:rPr>
              <w:t>2017</w:t>
            </w:r>
          </w:p>
        </w:tc>
        <w:tc>
          <w:tcPr>
            <w:tcW w:w="471"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14:paraId="12F17CB0" w14:textId="77777777" w:rsidR="0038239D" w:rsidRPr="006B6831" w:rsidRDefault="0038239D" w:rsidP="00B267C3">
            <w:pPr>
              <w:jc w:val="center"/>
              <w:rPr>
                <w:b/>
              </w:rPr>
            </w:pPr>
            <w:r w:rsidRPr="006B6831">
              <w:rPr>
                <w:b/>
              </w:rPr>
              <w:t>2018</w:t>
            </w:r>
          </w:p>
        </w:tc>
        <w:tc>
          <w:tcPr>
            <w:tcW w:w="471"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14:paraId="55492BA0" w14:textId="77777777" w:rsidR="0038239D" w:rsidRPr="006B6831" w:rsidRDefault="0038239D" w:rsidP="00B267C3">
            <w:pPr>
              <w:jc w:val="center"/>
              <w:rPr>
                <w:b/>
              </w:rPr>
            </w:pPr>
            <w:r w:rsidRPr="006B6831">
              <w:rPr>
                <w:b/>
              </w:rPr>
              <w:t>2019</w:t>
            </w:r>
          </w:p>
        </w:tc>
        <w:tc>
          <w:tcPr>
            <w:tcW w:w="472"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14:paraId="731B8219" w14:textId="77777777" w:rsidR="0038239D" w:rsidRPr="006B6831" w:rsidRDefault="0038239D" w:rsidP="00B267C3">
            <w:pPr>
              <w:jc w:val="center"/>
              <w:rPr>
                <w:b/>
              </w:rPr>
            </w:pPr>
            <w:r w:rsidRPr="006B6831">
              <w:rPr>
                <w:b/>
              </w:rPr>
              <w:t>2020</w:t>
            </w:r>
          </w:p>
        </w:tc>
        <w:tc>
          <w:tcPr>
            <w:tcW w:w="474"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14:paraId="015AE548" w14:textId="77777777" w:rsidR="0038239D" w:rsidRPr="006B6831" w:rsidRDefault="0038239D" w:rsidP="00B267C3">
            <w:pPr>
              <w:jc w:val="center"/>
              <w:rPr>
                <w:b/>
              </w:rPr>
            </w:pPr>
            <w:r w:rsidRPr="006B6831">
              <w:rPr>
                <w:b/>
              </w:rPr>
              <w:t>2021</w:t>
            </w:r>
          </w:p>
        </w:tc>
        <w:tc>
          <w:tcPr>
            <w:tcW w:w="474"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14:paraId="171AB9B9" w14:textId="77777777" w:rsidR="0038239D" w:rsidRPr="006B6831" w:rsidRDefault="0038239D" w:rsidP="00B267C3">
            <w:pPr>
              <w:jc w:val="center"/>
              <w:rPr>
                <w:b/>
              </w:rPr>
            </w:pPr>
            <w:r w:rsidRPr="006B6831">
              <w:rPr>
                <w:b/>
              </w:rPr>
              <w:t>2022</w:t>
            </w:r>
          </w:p>
        </w:tc>
        <w:tc>
          <w:tcPr>
            <w:tcW w:w="465"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14:paraId="7753BB62" w14:textId="77777777" w:rsidR="0038239D" w:rsidRPr="006B6831" w:rsidRDefault="0038239D" w:rsidP="00B267C3">
            <w:pPr>
              <w:jc w:val="center"/>
              <w:rPr>
                <w:b/>
              </w:rPr>
            </w:pPr>
            <w:r w:rsidRPr="006B6831">
              <w:rPr>
                <w:b/>
              </w:rPr>
              <w:t>2023</w:t>
            </w:r>
          </w:p>
        </w:tc>
      </w:tr>
      <w:tr w:rsidR="0038239D" w:rsidRPr="0016345E" w14:paraId="6834FD18" w14:textId="77777777" w:rsidTr="0038239D">
        <w:trPr>
          <w:trHeight w:hRule="exact" w:val="376"/>
          <w:jc w:val="center"/>
        </w:trPr>
        <w:tc>
          <w:tcPr>
            <w:tcW w:w="1451" w:type="pct"/>
            <w:tcBorders>
              <w:bottom w:val="single" w:sz="18" w:space="0" w:color="7F7F7F"/>
              <w:right w:val="single" w:sz="18" w:space="0" w:color="7F7F7F"/>
            </w:tcBorders>
            <w:shd w:val="clear" w:color="auto" w:fill="auto"/>
            <w:vAlign w:val="center"/>
          </w:tcPr>
          <w:p w14:paraId="137ECF0A" w14:textId="77777777" w:rsidR="0038239D" w:rsidRDefault="0038239D" w:rsidP="00B267C3">
            <w:pPr>
              <w:jc w:val="center"/>
            </w:pPr>
          </w:p>
        </w:tc>
        <w:tc>
          <w:tcPr>
            <w:tcW w:w="3549" w:type="pct"/>
            <w:gridSpan w:val="29"/>
            <w:tcBorders>
              <w:top w:val="single" w:sz="18" w:space="0" w:color="7F7F7F"/>
              <w:left w:val="single" w:sz="18" w:space="0" w:color="7F7F7F"/>
              <w:bottom w:val="single" w:sz="18" w:space="0" w:color="7F7F7F"/>
              <w:right w:val="single" w:sz="18" w:space="0" w:color="7F7F7F"/>
            </w:tcBorders>
            <w:shd w:val="clear" w:color="auto" w:fill="DBE4F0"/>
            <w:vAlign w:val="center"/>
          </w:tcPr>
          <w:p w14:paraId="02D95F98" w14:textId="77777777" w:rsidR="0038239D" w:rsidRPr="0016345E" w:rsidRDefault="0038239D" w:rsidP="00B267C3">
            <w:pPr>
              <w:jc w:val="center"/>
            </w:pPr>
            <w:r>
              <w:t>Trimestre</w:t>
            </w:r>
          </w:p>
        </w:tc>
      </w:tr>
      <w:tr w:rsidR="0038239D" w:rsidRPr="0016345E" w14:paraId="4B6BD7DD" w14:textId="77777777" w:rsidTr="0038239D">
        <w:trPr>
          <w:trHeight w:hRule="exact" w:val="497"/>
          <w:jc w:val="center"/>
        </w:trPr>
        <w:tc>
          <w:tcPr>
            <w:tcW w:w="1451" w:type="pct"/>
            <w:tcBorders>
              <w:top w:val="single" w:sz="18" w:space="0" w:color="7F7F7F"/>
              <w:left w:val="single" w:sz="18" w:space="0" w:color="7F7F7F"/>
              <w:bottom w:val="single" w:sz="4" w:space="0" w:color="auto"/>
              <w:right w:val="single" w:sz="18" w:space="0" w:color="7F7F7F"/>
            </w:tcBorders>
            <w:shd w:val="clear" w:color="auto" w:fill="DBE4F0"/>
            <w:vAlign w:val="center"/>
          </w:tcPr>
          <w:p w14:paraId="53DE685F" w14:textId="77777777" w:rsidR="0038239D" w:rsidRPr="0016345E" w:rsidRDefault="0038239D" w:rsidP="00B267C3">
            <w:pPr>
              <w:jc w:val="center"/>
            </w:pPr>
            <w:r>
              <w:t>Azioni</w:t>
            </w:r>
          </w:p>
        </w:tc>
        <w:tc>
          <w:tcPr>
            <w:tcW w:w="250" w:type="pct"/>
            <w:tcBorders>
              <w:top w:val="single" w:sz="18" w:space="0" w:color="7F7F7F"/>
              <w:left w:val="single" w:sz="18" w:space="0" w:color="7F7F7F"/>
              <w:bottom w:val="single" w:sz="18" w:space="0" w:color="7F7F7F"/>
              <w:right w:val="single" w:sz="18" w:space="0" w:color="7F7F7F"/>
            </w:tcBorders>
            <w:shd w:val="clear" w:color="auto" w:fill="DBE4F0"/>
            <w:vAlign w:val="center"/>
          </w:tcPr>
          <w:p w14:paraId="1656EF83" w14:textId="77777777" w:rsidR="0038239D" w:rsidRPr="0016345E" w:rsidRDefault="0038239D" w:rsidP="00B267C3">
            <w:pPr>
              <w:jc w:val="center"/>
            </w:pPr>
            <w:r>
              <w:t>4</w:t>
            </w:r>
            <w:r w:rsidRPr="0016345E">
              <w:t>°</w:t>
            </w:r>
          </w:p>
        </w:tc>
        <w:tc>
          <w:tcPr>
            <w:tcW w:w="118" w:type="pct"/>
            <w:tcBorders>
              <w:top w:val="single" w:sz="18" w:space="0" w:color="7F7F7F"/>
              <w:left w:val="single" w:sz="18" w:space="0" w:color="7F7F7F"/>
              <w:bottom w:val="single" w:sz="18" w:space="0" w:color="7F7F7F"/>
              <w:right w:val="single" w:sz="4" w:space="0" w:color="7F7F7F"/>
            </w:tcBorders>
            <w:shd w:val="clear" w:color="auto" w:fill="DBE4F0"/>
            <w:vAlign w:val="center"/>
          </w:tcPr>
          <w:p w14:paraId="202F36C1" w14:textId="77777777" w:rsidR="0038239D" w:rsidRPr="0016345E" w:rsidRDefault="0038239D" w:rsidP="00B267C3">
            <w:pPr>
              <w:jc w:val="center"/>
            </w:pPr>
            <w:r w:rsidRPr="0016345E">
              <w:t>1°</w:t>
            </w:r>
          </w:p>
        </w:tc>
        <w:tc>
          <w:tcPr>
            <w:tcW w:w="118"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4E544C80" w14:textId="77777777" w:rsidR="0038239D" w:rsidRPr="0016345E" w:rsidRDefault="0038239D" w:rsidP="00B267C3">
            <w:pPr>
              <w:jc w:val="center"/>
            </w:pPr>
            <w:r w:rsidRPr="0016345E">
              <w:t>2°</w:t>
            </w:r>
          </w:p>
        </w:tc>
        <w:tc>
          <w:tcPr>
            <w:tcW w:w="117"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1307A1CB" w14:textId="77777777" w:rsidR="0038239D" w:rsidRPr="0016345E" w:rsidRDefault="0038239D" w:rsidP="00B267C3">
            <w:pPr>
              <w:jc w:val="center"/>
            </w:pPr>
            <w:r w:rsidRPr="0016345E">
              <w:t>3°</w:t>
            </w:r>
          </w:p>
        </w:tc>
        <w:tc>
          <w:tcPr>
            <w:tcW w:w="118"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26D6B3AD" w14:textId="77777777" w:rsidR="0038239D" w:rsidRPr="0016345E" w:rsidRDefault="0038239D" w:rsidP="00B267C3">
            <w:pPr>
              <w:jc w:val="center"/>
            </w:pPr>
            <w:r w:rsidRPr="0016345E">
              <w:t>4°</w:t>
            </w:r>
          </w:p>
        </w:tc>
        <w:tc>
          <w:tcPr>
            <w:tcW w:w="118" w:type="pct"/>
            <w:tcBorders>
              <w:top w:val="single" w:sz="18" w:space="0" w:color="7F7F7F"/>
              <w:left w:val="single" w:sz="18" w:space="0" w:color="7F7F7F"/>
              <w:bottom w:val="single" w:sz="18" w:space="0" w:color="7F7F7F"/>
              <w:right w:val="single" w:sz="4" w:space="0" w:color="7F7F7F"/>
            </w:tcBorders>
            <w:shd w:val="clear" w:color="auto" w:fill="DBE4F0"/>
            <w:vAlign w:val="center"/>
          </w:tcPr>
          <w:p w14:paraId="15B7BFE7" w14:textId="77777777" w:rsidR="0038239D" w:rsidRPr="0016345E" w:rsidRDefault="0038239D" w:rsidP="00B267C3">
            <w:pPr>
              <w:jc w:val="center"/>
            </w:pPr>
            <w:r w:rsidRPr="0016345E">
              <w:t>1°</w:t>
            </w:r>
          </w:p>
        </w:tc>
        <w:tc>
          <w:tcPr>
            <w:tcW w:w="117"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4549C268" w14:textId="77777777" w:rsidR="0038239D" w:rsidRPr="0016345E" w:rsidRDefault="0038239D" w:rsidP="00B267C3">
            <w:pPr>
              <w:jc w:val="center"/>
            </w:pPr>
            <w:r w:rsidRPr="0016345E">
              <w:t>2°</w:t>
            </w:r>
          </w:p>
        </w:tc>
        <w:tc>
          <w:tcPr>
            <w:tcW w:w="118"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39B3E02E" w14:textId="77777777" w:rsidR="0038239D" w:rsidRPr="0016345E" w:rsidRDefault="0038239D" w:rsidP="00B267C3">
            <w:pPr>
              <w:jc w:val="center"/>
            </w:pPr>
            <w:r w:rsidRPr="0016345E">
              <w:t>3°</w:t>
            </w:r>
          </w:p>
        </w:tc>
        <w:tc>
          <w:tcPr>
            <w:tcW w:w="118"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44AC1ABB" w14:textId="77777777" w:rsidR="0038239D" w:rsidRPr="0016345E" w:rsidRDefault="0038239D" w:rsidP="00B267C3">
            <w:pPr>
              <w:jc w:val="center"/>
            </w:pPr>
            <w:r w:rsidRPr="0016345E">
              <w:t>4°</w:t>
            </w:r>
          </w:p>
        </w:tc>
        <w:tc>
          <w:tcPr>
            <w:tcW w:w="117" w:type="pct"/>
            <w:tcBorders>
              <w:top w:val="single" w:sz="18" w:space="0" w:color="7F7F7F"/>
              <w:left w:val="single" w:sz="18" w:space="0" w:color="7F7F7F"/>
              <w:bottom w:val="single" w:sz="18" w:space="0" w:color="7F7F7F"/>
              <w:right w:val="single" w:sz="4" w:space="0" w:color="7F7F7F"/>
            </w:tcBorders>
            <w:shd w:val="clear" w:color="auto" w:fill="DBE4F0"/>
            <w:vAlign w:val="center"/>
          </w:tcPr>
          <w:p w14:paraId="198A3F7E" w14:textId="77777777" w:rsidR="0038239D" w:rsidRPr="0016345E" w:rsidRDefault="0038239D" w:rsidP="00B267C3">
            <w:pPr>
              <w:jc w:val="center"/>
            </w:pPr>
            <w:r w:rsidRPr="0016345E">
              <w:t>1°</w:t>
            </w:r>
          </w:p>
        </w:tc>
        <w:tc>
          <w:tcPr>
            <w:tcW w:w="118" w:type="pct"/>
            <w:tcBorders>
              <w:top w:val="single" w:sz="18" w:space="0" w:color="7F7F7F"/>
              <w:left w:val="single" w:sz="4" w:space="0" w:color="7F7F7F"/>
              <w:bottom w:val="single" w:sz="18" w:space="0" w:color="7F7F7F"/>
              <w:right w:val="single" w:sz="4" w:space="0" w:color="7F7F7F"/>
            </w:tcBorders>
            <w:shd w:val="clear" w:color="auto" w:fill="DBE4F0"/>
            <w:vAlign w:val="center"/>
          </w:tcPr>
          <w:p w14:paraId="67B28A28" w14:textId="77777777" w:rsidR="0038239D" w:rsidRPr="0016345E" w:rsidRDefault="0038239D" w:rsidP="00B267C3">
            <w:pPr>
              <w:jc w:val="center"/>
            </w:pPr>
            <w:r w:rsidRPr="0016345E">
              <w:t>2°</w:t>
            </w:r>
          </w:p>
        </w:tc>
        <w:tc>
          <w:tcPr>
            <w:tcW w:w="118"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476B0203" w14:textId="77777777" w:rsidR="0038239D" w:rsidRPr="0016345E" w:rsidRDefault="0038239D" w:rsidP="00B267C3">
            <w:pPr>
              <w:jc w:val="center"/>
            </w:pPr>
            <w:r w:rsidRPr="0016345E">
              <w:t>3°</w:t>
            </w:r>
          </w:p>
        </w:tc>
        <w:tc>
          <w:tcPr>
            <w:tcW w:w="118"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6F3912FD" w14:textId="77777777" w:rsidR="0038239D" w:rsidRPr="0016345E" w:rsidRDefault="0038239D" w:rsidP="00B267C3">
            <w:pPr>
              <w:jc w:val="center"/>
            </w:pPr>
            <w:r w:rsidRPr="0016345E">
              <w:t>4°</w:t>
            </w:r>
          </w:p>
        </w:tc>
        <w:tc>
          <w:tcPr>
            <w:tcW w:w="118"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7B9A754F" w14:textId="77777777" w:rsidR="0038239D" w:rsidRPr="0016345E" w:rsidRDefault="0038239D" w:rsidP="00B267C3">
            <w:pPr>
              <w:jc w:val="center"/>
            </w:pPr>
            <w:r w:rsidRPr="0016345E">
              <w:t>1°</w:t>
            </w:r>
          </w:p>
        </w:tc>
        <w:tc>
          <w:tcPr>
            <w:tcW w:w="118"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6F934C36" w14:textId="77777777" w:rsidR="0038239D" w:rsidRPr="0016345E" w:rsidRDefault="0038239D" w:rsidP="00B267C3">
            <w:pPr>
              <w:jc w:val="center"/>
            </w:pPr>
            <w:r w:rsidRPr="0016345E">
              <w:t>2°</w:t>
            </w:r>
          </w:p>
        </w:tc>
        <w:tc>
          <w:tcPr>
            <w:tcW w:w="118"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00DF9ED8" w14:textId="77777777" w:rsidR="0038239D" w:rsidRPr="0016345E" w:rsidRDefault="0038239D" w:rsidP="00B267C3">
            <w:pPr>
              <w:jc w:val="center"/>
            </w:pPr>
            <w:r w:rsidRPr="0016345E">
              <w:t>3°</w:t>
            </w:r>
          </w:p>
        </w:tc>
        <w:tc>
          <w:tcPr>
            <w:tcW w:w="118"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1DDD7540" w14:textId="77777777" w:rsidR="0038239D" w:rsidRPr="0016345E" w:rsidRDefault="0038239D" w:rsidP="00B267C3">
            <w:pPr>
              <w:jc w:val="center"/>
            </w:pPr>
            <w:r w:rsidRPr="0016345E">
              <w:t>4°</w:t>
            </w:r>
          </w:p>
        </w:tc>
        <w:tc>
          <w:tcPr>
            <w:tcW w:w="118"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53E7D53E" w14:textId="77777777" w:rsidR="0038239D" w:rsidRPr="0016345E" w:rsidRDefault="0038239D" w:rsidP="00B267C3">
            <w:pPr>
              <w:jc w:val="center"/>
            </w:pPr>
            <w:r w:rsidRPr="0016345E">
              <w:t>1°</w:t>
            </w:r>
          </w:p>
        </w:tc>
        <w:tc>
          <w:tcPr>
            <w:tcW w:w="119"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7FEC8B51" w14:textId="77777777" w:rsidR="0038239D" w:rsidRPr="0016345E" w:rsidRDefault="0038239D" w:rsidP="00B267C3">
            <w:pPr>
              <w:jc w:val="center"/>
            </w:pPr>
            <w:r w:rsidRPr="0016345E">
              <w:t>2°</w:t>
            </w:r>
          </w:p>
        </w:tc>
        <w:tc>
          <w:tcPr>
            <w:tcW w:w="119"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30A99837" w14:textId="77777777" w:rsidR="0038239D" w:rsidRPr="0016345E" w:rsidRDefault="0038239D" w:rsidP="00B267C3">
            <w:pPr>
              <w:jc w:val="center"/>
            </w:pPr>
            <w:r w:rsidRPr="0016345E">
              <w:t>3°</w:t>
            </w:r>
          </w:p>
        </w:tc>
        <w:tc>
          <w:tcPr>
            <w:tcW w:w="119"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75413E22" w14:textId="77777777" w:rsidR="0038239D" w:rsidRPr="0016345E" w:rsidRDefault="0038239D" w:rsidP="00B267C3">
            <w:pPr>
              <w:jc w:val="center"/>
            </w:pPr>
            <w:r w:rsidRPr="0016345E">
              <w:t>4°</w:t>
            </w:r>
          </w:p>
        </w:tc>
        <w:tc>
          <w:tcPr>
            <w:tcW w:w="119"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62F99B7B" w14:textId="77777777" w:rsidR="0038239D" w:rsidRPr="0016345E" w:rsidRDefault="0038239D" w:rsidP="00B267C3">
            <w:pPr>
              <w:jc w:val="center"/>
            </w:pPr>
            <w:r w:rsidRPr="0016345E">
              <w:t>1°</w:t>
            </w:r>
          </w:p>
        </w:tc>
        <w:tc>
          <w:tcPr>
            <w:tcW w:w="119"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1CCEA4B6" w14:textId="77777777" w:rsidR="0038239D" w:rsidRPr="0016345E" w:rsidRDefault="0038239D" w:rsidP="00B267C3">
            <w:pPr>
              <w:jc w:val="center"/>
            </w:pPr>
            <w:r w:rsidRPr="0016345E">
              <w:t>2°</w:t>
            </w:r>
          </w:p>
        </w:tc>
        <w:tc>
          <w:tcPr>
            <w:tcW w:w="119"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3E91AA97" w14:textId="77777777" w:rsidR="0038239D" w:rsidRPr="0016345E" w:rsidRDefault="0038239D" w:rsidP="00B267C3">
            <w:pPr>
              <w:jc w:val="center"/>
            </w:pPr>
            <w:r w:rsidRPr="0016345E">
              <w:t>3°</w:t>
            </w:r>
          </w:p>
        </w:tc>
        <w:tc>
          <w:tcPr>
            <w:tcW w:w="119"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754A3FD7" w14:textId="77777777" w:rsidR="0038239D" w:rsidRPr="0016345E" w:rsidRDefault="0038239D" w:rsidP="00B267C3">
            <w:pPr>
              <w:jc w:val="center"/>
            </w:pPr>
            <w:r w:rsidRPr="0016345E">
              <w:t>4°</w:t>
            </w:r>
          </w:p>
        </w:tc>
        <w:tc>
          <w:tcPr>
            <w:tcW w:w="119" w:type="pct"/>
            <w:tcBorders>
              <w:top w:val="single" w:sz="18" w:space="0" w:color="7F7F7F"/>
              <w:left w:val="single" w:sz="18" w:space="0" w:color="7F7F7F"/>
              <w:bottom w:val="single" w:sz="18" w:space="0" w:color="7F7F7F"/>
              <w:right w:val="single" w:sz="4" w:space="0" w:color="auto"/>
            </w:tcBorders>
            <w:shd w:val="clear" w:color="auto" w:fill="DBE4F0"/>
            <w:vAlign w:val="center"/>
          </w:tcPr>
          <w:p w14:paraId="3C8004E8" w14:textId="77777777" w:rsidR="0038239D" w:rsidRPr="0016345E" w:rsidRDefault="0038239D" w:rsidP="00B267C3">
            <w:pPr>
              <w:jc w:val="center"/>
            </w:pPr>
            <w:r w:rsidRPr="0016345E">
              <w:t>1°</w:t>
            </w:r>
          </w:p>
        </w:tc>
        <w:tc>
          <w:tcPr>
            <w:tcW w:w="119"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1648FE0B" w14:textId="77777777" w:rsidR="0038239D" w:rsidRPr="0016345E" w:rsidRDefault="0038239D" w:rsidP="00B267C3">
            <w:pPr>
              <w:jc w:val="center"/>
            </w:pPr>
            <w:r w:rsidRPr="0016345E">
              <w:t>2°</w:t>
            </w:r>
          </w:p>
        </w:tc>
        <w:tc>
          <w:tcPr>
            <w:tcW w:w="119" w:type="pct"/>
            <w:tcBorders>
              <w:top w:val="single" w:sz="18" w:space="0" w:color="7F7F7F"/>
              <w:left w:val="single" w:sz="4" w:space="0" w:color="7F7F7F"/>
              <w:bottom w:val="single" w:sz="18" w:space="0" w:color="7F7F7F"/>
              <w:right w:val="single" w:sz="4" w:space="0" w:color="auto"/>
            </w:tcBorders>
            <w:shd w:val="clear" w:color="auto" w:fill="DBE4F0"/>
            <w:vAlign w:val="center"/>
          </w:tcPr>
          <w:p w14:paraId="0946A399" w14:textId="77777777" w:rsidR="0038239D" w:rsidRPr="0016345E" w:rsidRDefault="0038239D" w:rsidP="00B267C3">
            <w:pPr>
              <w:jc w:val="center"/>
            </w:pPr>
            <w:r w:rsidRPr="0016345E">
              <w:t>3°</w:t>
            </w:r>
          </w:p>
        </w:tc>
        <w:tc>
          <w:tcPr>
            <w:tcW w:w="109" w:type="pct"/>
            <w:tcBorders>
              <w:top w:val="single" w:sz="18" w:space="0" w:color="7F7F7F"/>
              <w:left w:val="single" w:sz="4" w:space="0" w:color="7F7F7F"/>
              <w:bottom w:val="single" w:sz="18" w:space="0" w:color="7F7F7F"/>
              <w:right w:val="single" w:sz="18" w:space="0" w:color="7F7F7F"/>
            </w:tcBorders>
            <w:shd w:val="clear" w:color="auto" w:fill="DBE4F0"/>
            <w:vAlign w:val="center"/>
          </w:tcPr>
          <w:p w14:paraId="75FECF83" w14:textId="77777777" w:rsidR="0038239D" w:rsidRPr="0016345E" w:rsidRDefault="0038239D" w:rsidP="00B267C3">
            <w:pPr>
              <w:jc w:val="center"/>
            </w:pPr>
            <w:r w:rsidRPr="0016345E">
              <w:t>4°</w:t>
            </w:r>
          </w:p>
        </w:tc>
      </w:tr>
      <w:tr w:rsidR="0038239D" w:rsidRPr="0016345E" w14:paraId="6818203B" w14:textId="77777777" w:rsidTr="0038239D">
        <w:trPr>
          <w:trHeight w:hRule="exact" w:val="743"/>
          <w:jc w:val="center"/>
        </w:trPr>
        <w:tc>
          <w:tcPr>
            <w:tcW w:w="1451" w:type="pct"/>
            <w:tcBorders>
              <w:top w:val="single" w:sz="4" w:space="0" w:color="auto"/>
              <w:left w:val="single" w:sz="18" w:space="0" w:color="7F7F7F"/>
              <w:bottom w:val="single" w:sz="4" w:space="0" w:color="7F7F7F"/>
              <w:right w:val="single" w:sz="18" w:space="0" w:color="7F7F7F"/>
            </w:tcBorders>
            <w:vAlign w:val="center"/>
          </w:tcPr>
          <w:p w14:paraId="03451C1F" w14:textId="77777777" w:rsidR="0038239D" w:rsidRPr="0016345E" w:rsidRDefault="0038239D" w:rsidP="00B267C3">
            <w:r w:rsidRPr="0016345E">
              <w:t>……………..…………….………………….</w:t>
            </w:r>
          </w:p>
        </w:tc>
        <w:tc>
          <w:tcPr>
            <w:tcW w:w="250" w:type="pct"/>
            <w:tcBorders>
              <w:top w:val="single" w:sz="18" w:space="0" w:color="7F7F7F"/>
              <w:left w:val="single" w:sz="18" w:space="0" w:color="7F7F7F"/>
              <w:bottom w:val="single" w:sz="4" w:space="0" w:color="7F7F7F"/>
              <w:right w:val="single" w:sz="18" w:space="0" w:color="7F7F7F"/>
            </w:tcBorders>
            <w:vAlign w:val="center"/>
          </w:tcPr>
          <w:p w14:paraId="0D5474C8" w14:textId="77777777" w:rsidR="0038239D" w:rsidRPr="0016345E" w:rsidRDefault="0038239D" w:rsidP="00B267C3"/>
        </w:tc>
        <w:tc>
          <w:tcPr>
            <w:tcW w:w="118" w:type="pct"/>
            <w:tcBorders>
              <w:top w:val="single" w:sz="18" w:space="0" w:color="7F7F7F"/>
              <w:left w:val="single" w:sz="18" w:space="0" w:color="7F7F7F"/>
              <w:bottom w:val="single" w:sz="4" w:space="0" w:color="7F7F7F"/>
              <w:right w:val="single" w:sz="4" w:space="0" w:color="7F7F7F"/>
            </w:tcBorders>
            <w:vAlign w:val="center"/>
          </w:tcPr>
          <w:p w14:paraId="7C10D3E1"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4" w:space="0" w:color="7F7F7F"/>
            </w:tcBorders>
            <w:vAlign w:val="center"/>
          </w:tcPr>
          <w:p w14:paraId="2C9D4A8D" w14:textId="77777777" w:rsidR="0038239D" w:rsidRPr="0016345E" w:rsidRDefault="0038239D" w:rsidP="00B267C3"/>
        </w:tc>
        <w:tc>
          <w:tcPr>
            <w:tcW w:w="117" w:type="pct"/>
            <w:tcBorders>
              <w:top w:val="single" w:sz="18" w:space="0" w:color="7F7F7F"/>
              <w:left w:val="single" w:sz="4" w:space="0" w:color="7F7F7F"/>
              <w:bottom w:val="single" w:sz="4" w:space="0" w:color="7F7F7F"/>
              <w:right w:val="single" w:sz="4" w:space="0" w:color="7F7F7F"/>
            </w:tcBorders>
            <w:vAlign w:val="center"/>
          </w:tcPr>
          <w:p w14:paraId="2941DC77"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18" w:space="0" w:color="7F7F7F"/>
            </w:tcBorders>
            <w:vAlign w:val="center"/>
          </w:tcPr>
          <w:p w14:paraId="5EB38184" w14:textId="77777777" w:rsidR="0038239D" w:rsidRPr="0016345E" w:rsidRDefault="0038239D" w:rsidP="00B267C3"/>
        </w:tc>
        <w:tc>
          <w:tcPr>
            <w:tcW w:w="118" w:type="pct"/>
            <w:tcBorders>
              <w:top w:val="single" w:sz="18" w:space="0" w:color="7F7F7F"/>
              <w:left w:val="single" w:sz="18" w:space="0" w:color="7F7F7F"/>
              <w:bottom w:val="single" w:sz="4" w:space="0" w:color="7F7F7F"/>
              <w:right w:val="single" w:sz="4" w:space="0" w:color="7F7F7F"/>
            </w:tcBorders>
            <w:vAlign w:val="center"/>
          </w:tcPr>
          <w:p w14:paraId="277C9F50" w14:textId="77777777" w:rsidR="0038239D" w:rsidRPr="0016345E" w:rsidRDefault="0038239D" w:rsidP="00B267C3"/>
        </w:tc>
        <w:tc>
          <w:tcPr>
            <w:tcW w:w="117" w:type="pct"/>
            <w:tcBorders>
              <w:top w:val="single" w:sz="18" w:space="0" w:color="7F7F7F"/>
              <w:left w:val="single" w:sz="4" w:space="0" w:color="7F7F7F"/>
              <w:bottom w:val="single" w:sz="4" w:space="0" w:color="7F7F7F"/>
              <w:right w:val="single" w:sz="4" w:space="0" w:color="7F7F7F"/>
            </w:tcBorders>
            <w:vAlign w:val="center"/>
          </w:tcPr>
          <w:p w14:paraId="72F88B4A"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4" w:space="0" w:color="7F7F7F"/>
            </w:tcBorders>
            <w:vAlign w:val="center"/>
          </w:tcPr>
          <w:p w14:paraId="44047DCF"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18" w:space="0" w:color="7F7F7F"/>
            </w:tcBorders>
            <w:vAlign w:val="center"/>
          </w:tcPr>
          <w:p w14:paraId="7B5B45A3" w14:textId="77777777" w:rsidR="0038239D" w:rsidRPr="0016345E" w:rsidRDefault="0038239D" w:rsidP="00B267C3"/>
        </w:tc>
        <w:tc>
          <w:tcPr>
            <w:tcW w:w="117" w:type="pct"/>
            <w:tcBorders>
              <w:top w:val="single" w:sz="18" w:space="0" w:color="7F7F7F"/>
              <w:left w:val="single" w:sz="18" w:space="0" w:color="7F7F7F"/>
              <w:bottom w:val="single" w:sz="4" w:space="0" w:color="7F7F7F"/>
              <w:right w:val="single" w:sz="4" w:space="0" w:color="7F7F7F"/>
            </w:tcBorders>
            <w:vAlign w:val="center"/>
          </w:tcPr>
          <w:p w14:paraId="778B7D71"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4" w:space="0" w:color="7F7F7F"/>
            </w:tcBorders>
            <w:vAlign w:val="center"/>
          </w:tcPr>
          <w:p w14:paraId="3D584260"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4" w:space="0" w:color="7F7F7F"/>
            </w:tcBorders>
            <w:vAlign w:val="center"/>
          </w:tcPr>
          <w:p w14:paraId="7DF72D1F"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18" w:space="0" w:color="7F7F7F"/>
            </w:tcBorders>
          </w:tcPr>
          <w:p w14:paraId="0E8AECB6" w14:textId="77777777" w:rsidR="0038239D" w:rsidRPr="0016345E" w:rsidRDefault="0038239D" w:rsidP="00B267C3"/>
        </w:tc>
        <w:tc>
          <w:tcPr>
            <w:tcW w:w="118" w:type="pct"/>
            <w:tcBorders>
              <w:top w:val="single" w:sz="18" w:space="0" w:color="7F7F7F"/>
              <w:left w:val="single" w:sz="18" w:space="0" w:color="7F7F7F"/>
              <w:bottom w:val="single" w:sz="4" w:space="0" w:color="7F7F7F"/>
              <w:right w:val="single" w:sz="4" w:space="0" w:color="7F7F7F"/>
            </w:tcBorders>
          </w:tcPr>
          <w:p w14:paraId="02A7ABB5"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4" w:space="0" w:color="7F7F7F"/>
            </w:tcBorders>
          </w:tcPr>
          <w:p w14:paraId="7572EAF5"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4" w:space="0" w:color="7F7F7F"/>
            </w:tcBorders>
          </w:tcPr>
          <w:p w14:paraId="54ACBFA7" w14:textId="77777777" w:rsidR="0038239D" w:rsidRPr="0016345E" w:rsidRDefault="0038239D" w:rsidP="00B267C3"/>
        </w:tc>
        <w:tc>
          <w:tcPr>
            <w:tcW w:w="118" w:type="pct"/>
            <w:tcBorders>
              <w:top w:val="single" w:sz="18" w:space="0" w:color="7F7F7F"/>
              <w:left w:val="single" w:sz="4" w:space="0" w:color="7F7F7F"/>
              <w:bottom w:val="single" w:sz="4" w:space="0" w:color="7F7F7F"/>
              <w:right w:val="single" w:sz="18" w:space="0" w:color="7F7F7F"/>
            </w:tcBorders>
          </w:tcPr>
          <w:p w14:paraId="024143D0" w14:textId="77777777" w:rsidR="0038239D" w:rsidRPr="0016345E" w:rsidRDefault="0038239D" w:rsidP="00B267C3"/>
        </w:tc>
        <w:tc>
          <w:tcPr>
            <w:tcW w:w="118" w:type="pct"/>
            <w:tcBorders>
              <w:top w:val="single" w:sz="18" w:space="0" w:color="7F7F7F"/>
              <w:left w:val="single" w:sz="18" w:space="0" w:color="7F7F7F"/>
              <w:bottom w:val="single" w:sz="4" w:space="0" w:color="7F7F7F"/>
              <w:right w:val="single" w:sz="4" w:space="0" w:color="7F7F7F"/>
            </w:tcBorders>
          </w:tcPr>
          <w:p w14:paraId="1CD32362"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4" w:space="0" w:color="7F7F7F"/>
            </w:tcBorders>
          </w:tcPr>
          <w:p w14:paraId="6B012F82"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4" w:space="0" w:color="7F7F7F"/>
            </w:tcBorders>
          </w:tcPr>
          <w:p w14:paraId="278874F4"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18" w:space="0" w:color="7F7F7F"/>
            </w:tcBorders>
          </w:tcPr>
          <w:p w14:paraId="38FB8FAE" w14:textId="77777777" w:rsidR="0038239D" w:rsidRPr="0016345E" w:rsidRDefault="0038239D" w:rsidP="00B267C3"/>
        </w:tc>
        <w:tc>
          <w:tcPr>
            <w:tcW w:w="119" w:type="pct"/>
            <w:tcBorders>
              <w:top w:val="single" w:sz="18" w:space="0" w:color="7F7F7F"/>
              <w:left w:val="single" w:sz="18" w:space="0" w:color="7F7F7F"/>
              <w:bottom w:val="single" w:sz="4" w:space="0" w:color="7F7F7F"/>
              <w:right w:val="single" w:sz="4" w:space="0" w:color="7F7F7F"/>
            </w:tcBorders>
          </w:tcPr>
          <w:p w14:paraId="25C3D44A"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4" w:space="0" w:color="7F7F7F"/>
            </w:tcBorders>
          </w:tcPr>
          <w:p w14:paraId="64B3D8B2"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4" w:space="0" w:color="7F7F7F"/>
            </w:tcBorders>
          </w:tcPr>
          <w:p w14:paraId="628D1F3F"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18" w:space="0" w:color="7F7F7F"/>
            </w:tcBorders>
          </w:tcPr>
          <w:p w14:paraId="5AF49405" w14:textId="77777777" w:rsidR="0038239D" w:rsidRPr="0016345E" w:rsidRDefault="0038239D" w:rsidP="00B267C3"/>
        </w:tc>
        <w:tc>
          <w:tcPr>
            <w:tcW w:w="119" w:type="pct"/>
            <w:tcBorders>
              <w:top w:val="single" w:sz="18" w:space="0" w:color="7F7F7F"/>
              <w:left w:val="single" w:sz="18" w:space="0" w:color="7F7F7F"/>
              <w:bottom w:val="single" w:sz="4" w:space="0" w:color="7F7F7F"/>
              <w:right w:val="single" w:sz="4" w:space="0" w:color="7F7F7F"/>
            </w:tcBorders>
          </w:tcPr>
          <w:p w14:paraId="73DF5F60"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4" w:space="0" w:color="7F7F7F"/>
            </w:tcBorders>
          </w:tcPr>
          <w:p w14:paraId="5B5AE4BA" w14:textId="77777777" w:rsidR="0038239D" w:rsidRPr="0016345E" w:rsidRDefault="0038239D" w:rsidP="00B267C3"/>
        </w:tc>
        <w:tc>
          <w:tcPr>
            <w:tcW w:w="119" w:type="pct"/>
            <w:tcBorders>
              <w:top w:val="single" w:sz="18" w:space="0" w:color="7F7F7F"/>
              <w:left w:val="single" w:sz="4" w:space="0" w:color="7F7F7F"/>
              <w:bottom w:val="single" w:sz="4" w:space="0" w:color="7F7F7F"/>
              <w:right w:val="single" w:sz="4" w:space="0" w:color="7F7F7F"/>
            </w:tcBorders>
          </w:tcPr>
          <w:p w14:paraId="4905A157" w14:textId="77777777" w:rsidR="0038239D" w:rsidRPr="0016345E" w:rsidRDefault="0038239D" w:rsidP="00B267C3"/>
        </w:tc>
        <w:tc>
          <w:tcPr>
            <w:tcW w:w="109" w:type="pct"/>
            <w:tcBorders>
              <w:top w:val="single" w:sz="18" w:space="0" w:color="7F7F7F"/>
              <w:left w:val="single" w:sz="4" w:space="0" w:color="7F7F7F"/>
              <w:bottom w:val="single" w:sz="4" w:space="0" w:color="7F7F7F"/>
              <w:right w:val="single" w:sz="18" w:space="0" w:color="7F7F7F"/>
            </w:tcBorders>
          </w:tcPr>
          <w:p w14:paraId="780B646A" w14:textId="77777777" w:rsidR="0038239D" w:rsidRPr="0016345E" w:rsidRDefault="0038239D" w:rsidP="00B267C3"/>
        </w:tc>
      </w:tr>
      <w:tr w:rsidR="0038239D" w:rsidRPr="0016345E" w14:paraId="1A8E87A7" w14:textId="77777777" w:rsidTr="0038239D">
        <w:trPr>
          <w:trHeight w:hRule="exact" w:val="742"/>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00995CAA"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1684A872"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7A3EEA3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5AAC2C4A"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1A2BEF1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228142BE"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53EA3BA1"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5BFE69B3"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4A29EC8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45645548"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35287B41"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6D0D4D1E"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3254764E"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6D4B524B"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7DA0FDC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2434C949"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181AB11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53088257"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087D2C49"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518967B"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5B51BBBB"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699BE6F9"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1CF8C9D5"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0F63AF06"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7E3E26F5"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31698488"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380E353E"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141D4B37"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2DB3F98"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7023700D" w14:textId="77777777" w:rsidR="0038239D" w:rsidRPr="0016345E" w:rsidRDefault="0038239D" w:rsidP="00B267C3"/>
        </w:tc>
      </w:tr>
      <w:tr w:rsidR="0038239D" w:rsidRPr="0016345E" w14:paraId="1655E1B0" w14:textId="77777777" w:rsidTr="0038239D">
        <w:trPr>
          <w:trHeight w:hRule="exact" w:val="742"/>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68F6DEEB"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61D2C1A0"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6D5AF24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550EC313"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325E8BD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70278C12"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38358DFE"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7995220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6948A30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22A2BD2D"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5840305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318ADD35"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37551A2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56D983EA"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71A68CDC"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1D76C07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6FC38341"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3A8F3A84"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23C4B4FE"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C604259"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23DE3483"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1E9159D0"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492F3A55"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33DDAA71"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59E0898A"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160960D5"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00D47BDD"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72A06E67"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0FB84A33"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2C035162" w14:textId="77777777" w:rsidR="0038239D" w:rsidRPr="0016345E" w:rsidRDefault="0038239D" w:rsidP="00B267C3"/>
        </w:tc>
      </w:tr>
      <w:tr w:rsidR="0038239D" w:rsidRPr="0016345E" w14:paraId="011DEFB7" w14:textId="77777777" w:rsidTr="0038239D">
        <w:trPr>
          <w:trHeight w:hRule="exact" w:val="743"/>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77BFE28B"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1762E4E3"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47F38BA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6540EEBD"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0713B28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19B4FE80"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4F9427FA"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01CE737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68318229"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4E5B537C"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209E9ECE"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003F07C0"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0D190C19"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14F1C92B"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1ABF2D50"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333A1138"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55B3678C"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5E985204"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148F580B"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5A3169BF"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34B2B6BA"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4718DE74"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201ADCA9"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190150A"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F83EBB6"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12F67F1C"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15770E6C"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1370F005"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6EB4BECA"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27083675" w14:textId="77777777" w:rsidR="0038239D" w:rsidRPr="0016345E" w:rsidRDefault="0038239D" w:rsidP="00B267C3"/>
        </w:tc>
      </w:tr>
      <w:tr w:rsidR="0038239D" w:rsidRPr="0016345E" w14:paraId="115270D2" w14:textId="77777777" w:rsidTr="0038239D">
        <w:trPr>
          <w:trHeight w:hRule="exact" w:val="742"/>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7481DE59"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353BF63E"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58627BEB"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5538C694"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7E26FE4B"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38F67DFB"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634BCE0A"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6E2C36E3"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314299D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63141B20"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156194E9"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5B9A72E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4F36F3F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0A3A21BA"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732C8B9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0EF555A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74E41AD2"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6DE5CFBD"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245F83C4"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7F4EC4A6"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0BDB1B54"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6FB42547"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6D0704BC"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14D8886"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567B49A1"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52C4943B"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5A77871B"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3686F153"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71E4C0CF"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6FC5C639" w14:textId="77777777" w:rsidR="0038239D" w:rsidRPr="0016345E" w:rsidRDefault="0038239D" w:rsidP="00B267C3"/>
        </w:tc>
      </w:tr>
      <w:tr w:rsidR="0038239D" w:rsidRPr="0016345E" w14:paraId="3EE8403A" w14:textId="77777777" w:rsidTr="0038239D">
        <w:trPr>
          <w:trHeight w:hRule="exact" w:val="742"/>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22BEE25C"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0FFEB47F"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395F3425"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14603846"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4A5B9E2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37D0593A"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4EFBCBFA"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2CCD21B8"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549358E6"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33C64D37"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598D12C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1415D69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24D68CE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55E8C4F9"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5DD967BC"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786D8AFC"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1D79D0C6"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654AECB5"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0667BF1D"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551B6977"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17A9E156"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6B365151"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1DDA8FA8"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64C5E3FD"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16C85773"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1ECF97E4"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1D02D9C0"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11685F03"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6C11BBC5"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7F5D71EB" w14:textId="77777777" w:rsidR="0038239D" w:rsidRPr="0016345E" w:rsidRDefault="0038239D" w:rsidP="00B267C3"/>
        </w:tc>
      </w:tr>
      <w:tr w:rsidR="0038239D" w:rsidRPr="0016345E" w14:paraId="2997C086" w14:textId="77777777" w:rsidTr="0038239D">
        <w:trPr>
          <w:trHeight w:hRule="exact" w:val="742"/>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6EF4D4A6"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418ECD81"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1E6EA89B"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1646F483"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3B1F13E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324AE48D"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7E2EBD13"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62188985"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6260AAD3"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318655FE"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099DB5FD"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025B4DAE"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03BFCA7B"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6FC781FC"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53D2A54F"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531CB3AC"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0F259D83"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31185DC4"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0ED2045E"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29FE4DA9"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1BF61920"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4B2E941A"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54F47B1E"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224074A"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7B38701B"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3F31ADED"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6FEA2926"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05397EA9"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09BCC395"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29A7E8B9" w14:textId="77777777" w:rsidR="0038239D" w:rsidRPr="0016345E" w:rsidRDefault="0038239D" w:rsidP="00B267C3"/>
        </w:tc>
      </w:tr>
      <w:tr w:rsidR="0038239D" w:rsidRPr="0016345E" w14:paraId="2FF6571D" w14:textId="77777777" w:rsidTr="0038239D">
        <w:trPr>
          <w:trHeight w:hRule="exact" w:val="742"/>
          <w:jc w:val="center"/>
        </w:trPr>
        <w:tc>
          <w:tcPr>
            <w:tcW w:w="1451" w:type="pct"/>
            <w:tcBorders>
              <w:top w:val="single" w:sz="4" w:space="0" w:color="7F7F7F"/>
              <w:left w:val="single" w:sz="18" w:space="0" w:color="7F7F7F"/>
              <w:bottom w:val="single" w:sz="4" w:space="0" w:color="7F7F7F"/>
              <w:right w:val="single" w:sz="18" w:space="0" w:color="7F7F7F"/>
            </w:tcBorders>
            <w:vAlign w:val="center"/>
          </w:tcPr>
          <w:p w14:paraId="3DC19AD0" w14:textId="77777777" w:rsidR="0038239D" w:rsidRPr="0016345E" w:rsidRDefault="0038239D" w:rsidP="00B267C3">
            <w:r w:rsidRPr="0016345E">
              <w:t>……………..…………….………………….</w:t>
            </w:r>
          </w:p>
        </w:tc>
        <w:tc>
          <w:tcPr>
            <w:tcW w:w="250" w:type="pct"/>
            <w:tcBorders>
              <w:top w:val="single" w:sz="4" w:space="0" w:color="7F7F7F"/>
              <w:left w:val="single" w:sz="18" w:space="0" w:color="7F7F7F"/>
              <w:bottom w:val="single" w:sz="4" w:space="0" w:color="7F7F7F"/>
              <w:right w:val="single" w:sz="18" w:space="0" w:color="7F7F7F"/>
            </w:tcBorders>
            <w:vAlign w:val="center"/>
          </w:tcPr>
          <w:p w14:paraId="475CF800"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54A2FB0E"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0B8626E0"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348E0A3C"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482B75BD"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vAlign w:val="center"/>
          </w:tcPr>
          <w:p w14:paraId="4650BA9D" w14:textId="77777777" w:rsidR="0038239D" w:rsidRPr="0016345E" w:rsidRDefault="0038239D" w:rsidP="00B267C3"/>
        </w:tc>
        <w:tc>
          <w:tcPr>
            <w:tcW w:w="117" w:type="pct"/>
            <w:tcBorders>
              <w:top w:val="single" w:sz="4" w:space="0" w:color="7F7F7F"/>
              <w:left w:val="single" w:sz="4" w:space="0" w:color="7F7F7F"/>
              <w:bottom w:val="single" w:sz="4" w:space="0" w:color="7F7F7F"/>
              <w:right w:val="single" w:sz="4" w:space="0" w:color="7F7F7F"/>
            </w:tcBorders>
            <w:vAlign w:val="center"/>
          </w:tcPr>
          <w:p w14:paraId="2213E28B"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6FE6A93D"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vAlign w:val="center"/>
          </w:tcPr>
          <w:p w14:paraId="7EF77295" w14:textId="77777777" w:rsidR="0038239D" w:rsidRPr="0016345E" w:rsidRDefault="0038239D" w:rsidP="00B267C3"/>
        </w:tc>
        <w:tc>
          <w:tcPr>
            <w:tcW w:w="117" w:type="pct"/>
            <w:tcBorders>
              <w:top w:val="single" w:sz="4" w:space="0" w:color="7F7F7F"/>
              <w:left w:val="single" w:sz="18" w:space="0" w:color="7F7F7F"/>
              <w:bottom w:val="single" w:sz="4" w:space="0" w:color="7F7F7F"/>
              <w:right w:val="single" w:sz="4" w:space="0" w:color="7F7F7F"/>
            </w:tcBorders>
            <w:vAlign w:val="center"/>
          </w:tcPr>
          <w:p w14:paraId="75F3ADD8"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20613114"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vAlign w:val="center"/>
          </w:tcPr>
          <w:p w14:paraId="4BA49E9D"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0565B86B"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2A608A02"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549B3DDA"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4" w:space="0" w:color="7F7F7F"/>
            </w:tcBorders>
          </w:tcPr>
          <w:p w14:paraId="62A0A6D7" w14:textId="77777777" w:rsidR="0038239D" w:rsidRPr="0016345E" w:rsidRDefault="0038239D" w:rsidP="00B267C3"/>
        </w:tc>
        <w:tc>
          <w:tcPr>
            <w:tcW w:w="118" w:type="pct"/>
            <w:tcBorders>
              <w:top w:val="single" w:sz="4" w:space="0" w:color="7F7F7F"/>
              <w:left w:val="single" w:sz="4" w:space="0" w:color="7F7F7F"/>
              <w:bottom w:val="single" w:sz="4" w:space="0" w:color="7F7F7F"/>
              <w:right w:val="single" w:sz="18" w:space="0" w:color="7F7F7F"/>
            </w:tcBorders>
          </w:tcPr>
          <w:p w14:paraId="482D6D5B" w14:textId="77777777" w:rsidR="0038239D" w:rsidRPr="0016345E" w:rsidRDefault="0038239D" w:rsidP="00B267C3"/>
        </w:tc>
        <w:tc>
          <w:tcPr>
            <w:tcW w:w="118" w:type="pct"/>
            <w:tcBorders>
              <w:top w:val="single" w:sz="4" w:space="0" w:color="7F7F7F"/>
              <w:left w:val="single" w:sz="18" w:space="0" w:color="7F7F7F"/>
              <w:bottom w:val="single" w:sz="4" w:space="0" w:color="7F7F7F"/>
              <w:right w:val="single" w:sz="4" w:space="0" w:color="7F7F7F"/>
            </w:tcBorders>
          </w:tcPr>
          <w:p w14:paraId="11C92171"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6C14964F"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6CD73F9F"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18B09865"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49D3283E"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4BBAC4A"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6ECD5D95"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18" w:space="0" w:color="7F7F7F"/>
            </w:tcBorders>
          </w:tcPr>
          <w:p w14:paraId="578C2100" w14:textId="77777777" w:rsidR="0038239D" w:rsidRPr="0016345E" w:rsidRDefault="0038239D" w:rsidP="00B267C3"/>
        </w:tc>
        <w:tc>
          <w:tcPr>
            <w:tcW w:w="119" w:type="pct"/>
            <w:tcBorders>
              <w:top w:val="single" w:sz="4" w:space="0" w:color="7F7F7F"/>
              <w:left w:val="single" w:sz="18" w:space="0" w:color="7F7F7F"/>
              <w:bottom w:val="single" w:sz="4" w:space="0" w:color="7F7F7F"/>
              <w:right w:val="single" w:sz="4" w:space="0" w:color="7F7F7F"/>
            </w:tcBorders>
          </w:tcPr>
          <w:p w14:paraId="35DAF137"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2B649A42" w14:textId="77777777" w:rsidR="0038239D" w:rsidRPr="0016345E" w:rsidRDefault="0038239D" w:rsidP="00B267C3"/>
        </w:tc>
        <w:tc>
          <w:tcPr>
            <w:tcW w:w="119" w:type="pct"/>
            <w:tcBorders>
              <w:top w:val="single" w:sz="4" w:space="0" w:color="7F7F7F"/>
              <w:left w:val="single" w:sz="4" w:space="0" w:color="7F7F7F"/>
              <w:bottom w:val="single" w:sz="4" w:space="0" w:color="7F7F7F"/>
              <w:right w:val="single" w:sz="4" w:space="0" w:color="7F7F7F"/>
            </w:tcBorders>
          </w:tcPr>
          <w:p w14:paraId="4D7E9032" w14:textId="77777777" w:rsidR="0038239D" w:rsidRPr="0016345E" w:rsidRDefault="0038239D" w:rsidP="00B267C3"/>
        </w:tc>
        <w:tc>
          <w:tcPr>
            <w:tcW w:w="109" w:type="pct"/>
            <w:tcBorders>
              <w:top w:val="single" w:sz="4" w:space="0" w:color="7F7F7F"/>
              <w:left w:val="single" w:sz="4" w:space="0" w:color="7F7F7F"/>
              <w:bottom w:val="single" w:sz="4" w:space="0" w:color="7F7F7F"/>
              <w:right w:val="single" w:sz="18" w:space="0" w:color="7F7F7F"/>
            </w:tcBorders>
          </w:tcPr>
          <w:p w14:paraId="0B6EAD2D" w14:textId="77777777" w:rsidR="0038239D" w:rsidRPr="0016345E" w:rsidRDefault="0038239D" w:rsidP="00B267C3"/>
        </w:tc>
      </w:tr>
      <w:tr w:rsidR="0038239D" w:rsidRPr="0016345E" w14:paraId="08203190" w14:textId="77777777" w:rsidTr="0038239D">
        <w:trPr>
          <w:trHeight w:hRule="exact" w:val="742"/>
          <w:jc w:val="center"/>
        </w:trPr>
        <w:tc>
          <w:tcPr>
            <w:tcW w:w="1451" w:type="pct"/>
            <w:tcBorders>
              <w:top w:val="single" w:sz="4" w:space="0" w:color="7F7F7F"/>
              <w:left w:val="single" w:sz="18" w:space="0" w:color="7F7F7F"/>
              <w:bottom w:val="single" w:sz="18" w:space="0" w:color="7F7F7F"/>
              <w:right w:val="single" w:sz="18" w:space="0" w:color="7F7F7F"/>
            </w:tcBorders>
            <w:vAlign w:val="center"/>
          </w:tcPr>
          <w:p w14:paraId="1878BD1E" w14:textId="77777777" w:rsidR="0038239D" w:rsidRPr="0016345E" w:rsidRDefault="0038239D" w:rsidP="00B267C3">
            <w:r w:rsidRPr="0016345E">
              <w:t>……………..…………….………………….</w:t>
            </w:r>
          </w:p>
        </w:tc>
        <w:tc>
          <w:tcPr>
            <w:tcW w:w="250" w:type="pct"/>
            <w:tcBorders>
              <w:top w:val="single" w:sz="4" w:space="0" w:color="7F7F7F"/>
              <w:left w:val="single" w:sz="18" w:space="0" w:color="7F7F7F"/>
              <w:bottom w:val="single" w:sz="18" w:space="0" w:color="7F7F7F"/>
              <w:right w:val="single" w:sz="18" w:space="0" w:color="7F7F7F"/>
            </w:tcBorders>
            <w:vAlign w:val="center"/>
          </w:tcPr>
          <w:p w14:paraId="6AFBE99C" w14:textId="77777777" w:rsidR="0038239D" w:rsidRPr="0016345E" w:rsidRDefault="0038239D" w:rsidP="00B267C3"/>
        </w:tc>
        <w:tc>
          <w:tcPr>
            <w:tcW w:w="118" w:type="pct"/>
            <w:tcBorders>
              <w:top w:val="single" w:sz="4" w:space="0" w:color="7F7F7F"/>
              <w:left w:val="single" w:sz="18" w:space="0" w:color="7F7F7F"/>
              <w:bottom w:val="single" w:sz="18" w:space="0" w:color="7F7F7F"/>
              <w:right w:val="single" w:sz="4" w:space="0" w:color="7F7F7F"/>
            </w:tcBorders>
            <w:vAlign w:val="center"/>
          </w:tcPr>
          <w:p w14:paraId="5D3DEAF9"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4" w:space="0" w:color="7F7F7F"/>
            </w:tcBorders>
            <w:vAlign w:val="center"/>
          </w:tcPr>
          <w:p w14:paraId="2B6C427A" w14:textId="77777777" w:rsidR="0038239D" w:rsidRPr="0016345E" w:rsidRDefault="0038239D" w:rsidP="00B267C3"/>
        </w:tc>
        <w:tc>
          <w:tcPr>
            <w:tcW w:w="117" w:type="pct"/>
            <w:tcBorders>
              <w:top w:val="single" w:sz="4" w:space="0" w:color="7F7F7F"/>
              <w:left w:val="single" w:sz="4" w:space="0" w:color="7F7F7F"/>
              <w:bottom w:val="single" w:sz="18" w:space="0" w:color="7F7F7F"/>
              <w:right w:val="single" w:sz="4" w:space="0" w:color="7F7F7F"/>
            </w:tcBorders>
            <w:vAlign w:val="center"/>
          </w:tcPr>
          <w:p w14:paraId="733F0AFF"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18" w:space="0" w:color="7F7F7F"/>
            </w:tcBorders>
            <w:vAlign w:val="center"/>
          </w:tcPr>
          <w:p w14:paraId="5495E02E" w14:textId="77777777" w:rsidR="0038239D" w:rsidRPr="0016345E" w:rsidRDefault="0038239D" w:rsidP="00B267C3"/>
        </w:tc>
        <w:tc>
          <w:tcPr>
            <w:tcW w:w="118" w:type="pct"/>
            <w:tcBorders>
              <w:top w:val="single" w:sz="4" w:space="0" w:color="7F7F7F"/>
              <w:left w:val="single" w:sz="18" w:space="0" w:color="7F7F7F"/>
              <w:bottom w:val="single" w:sz="18" w:space="0" w:color="7F7F7F"/>
              <w:right w:val="single" w:sz="4" w:space="0" w:color="7F7F7F"/>
            </w:tcBorders>
            <w:vAlign w:val="center"/>
          </w:tcPr>
          <w:p w14:paraId="14C6352E" w14:textId="77777777" w:rsidR="0038239D" w:rsidRPr="0016345E" w:rsidRDefault="0038239D" w:rsidP="00B267C3"/>
        </w:tc>
        <w:tc>
          <w:tcPr>
            <w:tcW w:w="117" w:type="pct"/>
            <w:tcBorders>
              <w:top w:val="single" w:sz="4" w:space="0" w:color="7F7F7F"/>
              <w:left w:val="single" w:sz="4" w:space="0" w:color="7F7F7F"/>
              <w:bottom w:val="single" w:sz="18" w:space="0" w:color="7F7F7F"/>
              <w:right w:val="single" w:sz="4" w:space="0" w:color="7F7F7F"/>
            </w:tcBorders>
            <w:vAlign w:val="center"/>
          </w:tcPr>
          <w:p w14:paraId="12F2F1D7"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4" w:space="0" w:color="7F7F7F"/>
            </w:tcBorders>
            <w:vAlign w:val="center"/>
          </w:tcPr>
          <w:p w14:paraId="0D348D91"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18" w:space="0" w:color="7F7F7F"/>
            </w:tcBorders>
            <w:vAlign w:val="center"/>
          </w:tcPr>
          <w:p w14:paraId="34279997" w14:textId="77777777" w:rsidR="0038239D" w:rsidRPr="0016345E" w:rsidRDefault="0038239D" w:rsidP="00B267C3"/>
        </w:tc>
        <w:tc>
          <w:tcPr>
            <w:tcW w:w="117" w:type="pct"/>
            <w:tcBorders>
              <w:top w:val="single" w:sz="4" w:space="0" w:color="7F7F7F"/>
              <w:left w:val="single" w:sz="18" w:space="0" w:color="7F7F7F"/>
              <w:bottom w:val="single" w:sz="18" w:space="0" w:color="7F7F7F"/>
              <w:right w:val="single" w:sz="4" w:space="0" w:color="7F7F7F"/>
            </w:tcBorders>
            <w:vAlign w:val="center"/>
          </w:tcPr>
          <w:p w14:paraId="6E3C0C3F"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4" w:space="0" w:color="7F7F7F"/>
            </w:tcBorders>
            <w:vAlign w:val="center"/>
          </w:tcPr>
          <w:p w14:paraId="10AEB74A"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4" w:space="0" w:color="7F7F7F"/>
            </w:tcBorders>
            <w:vAlign w:val="center"/>
          </w:tcPr>
          <w:p w14:paraId="19BA42AA"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18" w:space="0" w:color="7F7F7F"/>
            </w:tcBorders>
          </w:tcPr>
          <w:p w14:paraId="199C30C1" w14:textId="77777777" w:rsidR="0038239D" w:rsidRPr="0016345E" w:rsidRDefault="0038239D" w:rsidP="00B267C3"/>
        </w:tc>
        <w:tc>
          <w:tcPr>
            <w:tcW w:w="118" w:type="pct"/>
            <w:tcBorders>
              <w:top w:val="single" w:sz="4" w:space="0" w:color="7F7F7F"/>
              <w:left w:val="single" w:sz="18" w:space="0" w:color="7F7F7F"/>
              <w:bottom w:val="single" w:sz="18" w:space="0" w:color="7F7F7F"/>
              <w:right w:val="single" w:sz="4" w:space="0" w:color="7F7F7F"/>
            </w:tcBorders>
          </w:tcPr>
          <w:p w14:paraId="18070A0C"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4" w:space="0" w:color="7F7F7F"/>
            </w:tcBorders>
          </w:tcPr>
          <w:p w14:paraId="61192F19"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4" w:space="0" w:color="7F7F7F"/>
            </w:tcBorders>
          </w:tcPr>
          <w:p w14:paraId="1E30A987" w14:textId="77777777" w:rsidR="0038239D" w:rsidRPr="0016345E" w:rsidRDefault="0038239D" w:rsidP="00B267C3"/>
        </w:tc>
        <w:tc>
          <w:tcPr>
            <w:tcW w:w="118" w:type="pct"/>
            <w:tcBorders>
              <w:top w:val="single" w:sz="4" w:space="0" w:color="7F7F7F"/>
              <w:left w:val="single" w:sz="4" w:space="0" w:color="7F7F7F"/>
              <w:bottom w:val="single" w:sz="18" w:space="0" w:color="7F7F7F"/>
              <w:right w:val="single" w:sz="18" w:space="0" w:color="7F7F7F"/>
            </w:tcBorders>
          </w:tcPr>
          <w:p w14:paraId="4BE4528B" w14:textId="77777777" w:rsidR="0038239D" w:rsidRPr="0016345E" w:rsidRDefault="0038239D" w:rsidP="00B267C3"/>
        </w:tc>
        <w:tc>
          <w:tcPr>
            <w:tcW w:w="118" w:type="pct"/>
            <w:tcBorders>
              <w:top w:val="single" w:sz="4" w:space="0" w:color="7F7F7F"/>
              <w:left w:val="single" w:sz="18" w:space="0" w:color="7F7F7F"/>
              <w:bottom w:val="single" w:sz="18" w:space="0" w:color="7F7F7F"/>
              <w:right w:val="single" w:sz="4" w:space="0" w:color="7F7F7F"/>
            </w:tcBorders>
          </w:tcPr>
          <w:p w14:paraId="113F88AC"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4" w:space="0" w:color="7F7F7F"/>
            </w:tcBorders>
          </w:tcPr>
          <w:p w14:paraId="4D6AF0B8"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4" w:space="0" w:color="7F7F7F"/>
            </w:tcBorders>
          </w:tcPr>
          <w:p w14:paraId="1AA1B290"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18" w:space="0" w:color="7F7F7F"/>
            </w:tcBorders>
          </w:tcPr>
          <w:p w14:paraId="484C117C" w14:textId="77777777" w:rsidR="0038239D" w:rsidRPr="0016345E" w:rsidRDefault="0038239D" w:rsidP="00B267C3"/>
        </w:tc>
        <w:tc>
          <w:tcPr>
            <w:tcW w:w="119" w:type="pct"/>
            <w:tcBorders>
              <w:top w:val="single" w:sz="4" w:space="0" w:color="7F7F7F"/>
              <w:left w:val="single" w:sz="18" w:space="0" w:color="7F7F7F"/>
              <w:bottom w:val="single" w:sz="18" w:space="0" w:color="7F7F7F"/>
              <w:right w:val="single" w:sz="4" w:space="0" w:color="7F7F7F"/>
            </w:tcBorders>
          </w:tcPr>
          <w:p w14:paraId="29478D5A"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4" w:space="0" w:color="7F7F7F"/>
            </w:tcBorders>
          </w:tcPr>
          <w:p w14:paraId="39067E3A"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4" w:space="0" w:color="7F7F7F"/>
            </w:tcBorders>
          </w:tcPr>
          <w:p w14:paraId="49254A51"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18" w:space="0" w:color="7F7F7F"/>
            </w:tcBorders>
          </w:tcPr>
          <w:p w14:paraId="36A0D7B3" w14:textId="77777777" w:rsidR="0038239D" w:rsidRPr="0016345E" w:rsidRDefault="0038239D" w:rsidP="00B267C3"/>
        </w:tc>
        <w:tc>
          <w:tcPr>
            <w:tcW w:w="119" w:type="pct"/>
            <w:tcBorders>
              <w:top w:val="single" w:sz="4" w:space="0" w:color="7F7F7F"/>
              <w:left w:val="single" w:sz="18" w:space="0" w:color="7F7F7F"/>
              <w:bottom w:val="single" w:sz="18" w:space="0" w:color="7F7F7F"/>
              <w:right w:val="single" w:sz="4" w:space="0" w:color="7F7F7F"/>
            </w:tcBorders>
          </w:tcPr>
          <w:p w14:paraId="537FB270"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4" w:space="0" w:color="7F7F7F"/>
            </w:tcBorders>
          </w:tcPr>
          <w:p w14:paraId="64ED464E" w14:textId="77777777" w:rsidR="0038239D" w:rsidRPr="0016345E" w:rsidRDefault="0038239D" w:rsidP="00B267C3"/>
        </w:tc>
        <w:tc>
          <w:tcPr>
            <w:tcW w:w="119" w:type="pct"/>
            <w:tcBorders>
              <w:top w:val="single" w:sz="4" w:space="0" w:color="7F7F7F"/>
              <w:left w:val="single" w:sz="4" w:space="0" w:color="7F7F7F"/>
              <w:bottom w:val="single" w:sz="18" w:space="0" w:color="7F7F7F"/>
              <w:right w:val="single" w:sz="4" w:space="0" w:color="7F7F7F"/>
            </w:tcBorders>
          </w:tcPr>
          <w:p w14:paraId="7DAF1372" w14:textId="77777777" w:rsidR="0038239D" w:rsidRPr="0016345E" w:rsidRDefault="0038239D" w:rsidP="00B267C3"/>
        </w:tc>
        <w:tc>
          <w:tcPr>
            <w:tcW w:w="109" w:type="pct"/>
            <w:tcBorders>
              <w:top w:val="single" w:sz="4" w:space="0" w:color="7F7F7F"/>
              <w:left w:val="single" w:sz="4" w:space="0" w:color="7F7F7F"/>
              <w:bottom w:val="single" w:sz="18" w:space="0" w:color="7F7F7F"/>
              <w:right w:val="single" w:sz="18" w:space="0" w:color="7F7F7F"/>
            </w:tcBorders>
          </w:tcPr>
          <w:p w14:paraId="4089F8F2" w14:textId="77777777" w:rsidR="0038239D" w:rsidRPr="0016345E" w:rsidRDefault="0038239D" w:rsidP="00B267C3"/>
        </w:tc>
      </w:tr>
    </w:tbl>
    <w:p w14:paraId="206E2321" w14:textId="77777777" w:rsidR="0038239D" w:rsidRPr="0038239D" w:rsidRDefault="0038239D" w:rsidP="0038239D"/>
    <w:p w14:paraId="2D670FBE"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5" w:name="_Toc456948964"/>
      <w:r w:rsidRPr="00D00C37">
        <w:rPr>
          <w:rFonts w:ascii="Times New Roman" w:hAnsi="Times New Roman" w:cs="Times New Roman"/>
          <w:color w:val="auto"/>
          <w:sz w:val="24"/>
          <w:szCs w:val="24"/>
        </w:rPr>
        <w:t>Coerenza ed adeguatezza del cronoprogramma</w:t>
      </w:r>
      <w:bookmarkEnd w:id="65"/>
    </w:p>
    <w:p w14:paraId="65D3B0C5" w14:textId="77777777" w:rsidR="00D85EEB" w:rsidRPr="00D00C37" w:rsidRDefault="00D85EEB" w:rsidP="0038239D">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Descrivere la tempistica prevista che deve risultare coerente rispetto alle attività da svolgere.  Esplicitare anche i tempi di realizzazione dei principali output. Il diagramma di Gantt deve rispecchiare la sequenza temporale indicata nella logica dello svolgimento delle attività. </w:t>
      </w:r>
    </w:p>
    <w:p w14:paraId="0531555E" w14:textId="77777777" w:rsidR="00D85EEB" w:rsidRPr="00D00C37" w:rsidRDefault="00D85EEB" w:rsidP="002661BB">
      <w:pPr>
        <w:shd w:val="clear" w:color="auto" w:fill="FFFFFF" w:themeFill="background1"/>
        <w:rPr>
          <w:rFonts w:ascii="Times New Roman" w:hAnsi="Times New Roman" w:cs="Times New Roman"/>
          <w:sz w:val="24"/>
          <w:szCs w:val="24"/>
        </w:rPr>
      </w:pPr>
    </w:p>
    <w:p w14:paraId="50A4A035" w14:textId="77777777" w:rsidR="00D85EEB" w:rsidRPr="00D00C37" w:rsidRDefault="00D85EEB" w:rsidP="002661BB">
      <w:pPr>
        <w:pBdr>
          <w:top w:val="single" w:sz="2" w:space="1" w:color="auto"/>
          <w:left w:val="single" w:sz="2" w:space="4" w:color="auto"/>
          <w:bottom w:val="single" w:sz="2" w:space="1" w:color="auto"/>
          <w:right w:val="single" w:sz="2" w:space="4" w:color="auto"/>
        </w:pBd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56A2FFC6" w14:textId="77777777" w:rsidR="00C631A9" w:rsidRPr="00D00C37" w:rsidRDefault="00C631A9" w:rsidP="002661BB">
      <w:pPr>
        <w:pBdr>
          <w:top w:val="single" w:sz="2" w:space="1" w:color="auto"/>
          <w:left w:val="single" w:sz="2" w:space="4" w:color="auto"/>
          <w:bottom w:val="single" w:sz="2" w:space="1" w:color="auto"/>
          <w:right w:val="single" w:sz="2" w:space="4" w:color="auto"/>
        </w:pBdr>
        <w:shd w:val="clear" w:color="auto" w:fill="FFFFFF" w:themeFill="background1"/>
        <w:rPr>
          <w:rFonts w:ascii="Times New Roman" w:hAnsi="Times New Roman" w:cs="Times New Roman"/>
          <w:sz w:val="24"/>
          <w:szCs w:val="24"/>
        </w:rPr>
      </w:pPr>
    </w:p>
    <w:p w14:paraId="463B25B2" w14:textId="77777777" w:rsidR="00C631A9" w:rsidRPr="00D00C37" w:rsidRDefault="00C631A9" w:rsidP="002661BB">
      <w:pPr>
        <w:pBdr>
          <w:top w:val="single" w:sz="2" w:space="1" w:color="auto"/>
          <w:left w:val="single" w:sz="2" w:space="4" w:color="auto"/>
          <w:bottom w:val="single" w:sz="2" w:space="1" w:color="auto"/>
          <w:right w:val="single" w:sz="2" w:space="4" w:color="auto"/>
        </w:pBdr>
        <w:shd w:val="clear" w:color="auto" w:fill="FFFFFF" w:themeFill="background1"/>
        <w:rPr>
          <w:rFonts w:ascii="Times New Roman" w:hAnsi="Times New Roman" w:cs="Times New Roman"/>
          <w:i/>
          <w:sz w:val="24"/>
          <w:szCs w:val="24"/>
        </w:rPr>
      </w:pPr>
    </w:p>
    <w:p w14:paraId="6622048A" w14:textId="77777777" w:rsidR="00D85EEB" w:rsidRPr="00D00C37" w:rsidRDefault="00D85EEB" w:rsidP="002661BB">
      <w:pPr>
        <w:pBdr>
          <w:top w:val="single" w:sz="2" w:space="1" w:color="auto"/>
          <w:left w:val="single" w:sz="2" w:space="4" w:color="auto"/>
          <w:bottom w:val="single" w:sz="2" w:space="1" w:color="auto"/>
          <w:right w:val="single" w:sz="2" w:space="4" w:color="auto"/>
        </w:pBdr>
        <w:shd w:val="clear" w:color="auto" w:fill="FFFFFF" w:themeFill="background1"/>
        <w:rPr>
          <w:rFonts w:ascii="Times New Roman" w:hAnsi="Times New Roman" w:cs="Times New Roman"/>
          <w:sz w:val="24"/>
          <w:szCs w:val="24"/>
        </w:rPr>
      </w:pPr>
    </w:p>
    <w:p w14:paraId="42150B08" w14:textId="77777777" w:rsidR="00D85EEB" w:rsidRPr="00D00C37" w:rsidRDefault="00D85EEB" w:rsidP="002661BB">
      <w:pPr>
        <w:shd w:val="clear" w:color="auto" w:fill="FFFFFF" w:themeFill="background1"/>
        <w:rPr>
          <w:rFonts w:ascii="Times New Roman" w:hAnsi="Times New Roman" w:cs="Times New Roman"/>
          <w:sz w:val="24"/>
          <w:szCs w:val="24"/>
        </w:rPr>
      </w:pPr>
    </w:p>
    <w:p w14:paraId="3C551723" w14:textId="217EAB05"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66" w:name="_Toc456948965"/>
      <w:r w:rsidRPr="00D00C37">
        <w:rPr>
          <w:rFonts w:ascii="Times New Roman" w:hAnsi="Times New Roman" w:cs="Times New Roman"/>
          <w:color w:val="auto"/>
          <w:sz w:val="24"/>
          <w:szCs w:val="24"/>
        </w:rPr>
        <w:lastRenderedPageBreak/>
        <w:t xml:space="preserve">DESCRIZIONE DEGLI INDICATORI DI DI RISULTATO, </w:t>
      </w:r>
      <w:r w:rsidR="00AC397F" w:rsidRPr="00D00C37">
        <w:rPr>
          <w:rFonts w:ascii="Times New Roman" w:hAnsi="Times New Roman" w:cs="Times New Roman"/>
          <w:color w:val="auto"/>
          <w:sz w:val="24"/>
          <w:szCs w:val="24"/>
        </w:rPr>
        <w:t>DI REALIZZAZIONE, DI</w:t>
      </w:r>
      <w:r w:rsidRPr="00D00C37">
        <w:rPr>
          <w:rFonts w:ascii="Times New Roman" w:hAnsi="Times New Roman" w:cs="Times New Roman"/>
          <w:color w:val="auto"/>
          <w:sz w:val="24"/>
          <w:szCs w:val="24"/>
        </w:rPr>
        <w:t xml:space="preserve"> IMPATTO</w:t>
      </w:r>
      <w:bookmarkEnd w:id="66"/>
    </w:p>
    <w:p w14:paraId="7696A837"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Compilare per ogni Azione la seguente tabella, in cui deve essere riportata la descrizione, l’unità di misura e il risultato atteso per gli indicatori, di risultato, di realizzazione e di impatto.</w:t>
      </w:r>
    </w:p>
    <w:p w14:paraId="0CC04D28"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Gli indicatori di risultato, </w:t>
      </w:r>
      <w:r w:rsidRPr="00D00C37">
        <w:rPr>
          <w:rFonts w:ascii="Times New Roman" w:hAnsi="Times New Roman" w:cs="Times New Roman"/>
          <w:sz w:val="24"/>
          <w:szCs w:val="24"/>
          <w:u w:val="single"/>
        </w:rPr>
        <w:t>riferiti a ciascun obiettivo specifico</w:t>
      </w:r>
      <w:r w:rsidRPr="00D00C37">
        <w:rPr>
          <w:rFonts w:ascii="Times New Roman" w:hAnsi="Times New Roman" w:cs="Times New Roman"/>
          <w:sz w:val="24"/>
          <w:szCs w:val="24"/>
        </w:rPr>
        <w:t>, forniscono informazioni in merito ai cambiamenti significativi che intervengono, nel periodo di tempo considerato, nell’ambito della comunità locale. Questi indicatori possono essere di natura fisica (ad es. numero di tirocinanti formati con successo, aumento del numero di pesca-turisti, ecc.), oppure di natura economica (aumento del prezzo di vendita del pescato, diminuzione dei costi di trasporto, ecc.).</w:t>
      </w:r>
    </w:p>
    <w:p w14:paraId="485C9EB8"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Gli indicatori di realizzazione, </w:t>
      </w:r>
      <w:r w:rsidRPr="00D00C37">
        <w:rPr>
          <w:rFonts w:ascii="Times New Roman" w:hAnsi="Times New Roman" w:cs="Times New Roman"/>
          <w:sz w:val="24"/>
          <w:szCs w:val="24"/>
          <w:u w:val="single"/>
        </w:rPr>
        <w:t>riferiti a ciascuna azione</w:t>
      </w:r>
      <w:r w:rsidRPr="00D00C37">
        <w:rPr>
          <w:rFonts w:ascii="Times New Roman" w:hAnsi="Times New Roman" w:cs="Times New Roman"/>
          <w:sz w:val="24"/>
          <w:szCs w:val="24"/>
        </w:rPr>
        <w:t>, misurano mediante unità di misura fisiche o monetarie la realizzazione dell’intervento (ad es. numero di percorsi formativi attivati, numero di attività di pescaturismo avviate, ecc.).</w:t>
      </w:r>
    </w:p>
    <w:p w14:paraId="2441D29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Gli indicatori di impatto si riferiscono agli effetti a lungo termine che la SSL produce sul territorio al di là delle ricadute immediate che si vengono a determinare sui beneficiari (ad es. aumento del tasso di occupazione, incremento della ricettività turistica, cc.). Per questi indicatori in particolare, si chiede di fornire la stima dei posti di lavoro mantenuti e/o dei posti di lavoro creati e/o delle imprese create.</w:t>
      </w:r>
    </w:p>
    <w:p w14:paraId="1358C163" w14:textId="77777777" w:rsidR="00D85EEB" w:rsidRPr="00D00C37" w:rsidRDefault="00D85EEB" w:rsidP="0038239D">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Per ogni indicatore si chiede di fornire l’unità di misura considerata (numero, %, €, etc..); la quantificazione del target al 2023 e la fonte che sarà utilizzata per la misurazione nel corso dell’attuazione.</w:t>
      </w:r>
    </w:p>
    <w:p w14:paraId="4494E13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Da compilare per ogni obiettivo specifico</w:t>
      </w:r>
    </w:p>
    <w:tbl>
      <w:tblPr>
        <w:tblW w:w="5000" w:type="pct"/>
        <w:tblCellMar>
          <w:left w:w="0" w:type="dxa"/>
          <w:right w:w="0" w:type="dxa"/>
        </w:tblCellMar>
        <w:tblLook w:val="0000" w:firstRow="0" w:lastRow="0" w:firstColumn="0" w:lastColumn="0" w:noHBand="0" w:noVBand="0"/>
      </w:tblPr>
      <w:tblGrid>
        <w:gridCol w:w="2242"/>
        <w:gridCol w:w="7618"/>
      </w:tblGrid>
      <w:tr w:rsidR="00D85EEB" w:rsidRPr="00D00C37" w14:paraId="1CAE06B0" w14:textId="77777777" w:rsidTr="0038239D">
        <w:trPr>
          <w:trHeight w:hRule="exact" w:val="328"/>
        </w:trPr>
        <w:tc>
          <w:tcPr>
            <w:tcW w:w="1137" w:type="pct"/>
            <w:tcBorders>
              <w:top w:val="single" w:sz="4" w:space="0" w:color="7F7F7F"/>
              <w:left w:val="single" w:sz="26" w:space="0" w:color="DBE4F0"/>
              <w:bottom w:val="single" w:sz="4" w:space="0" w:color="7F7F7F"/>
              <w:right w:val="single" w:sz="26" w:space="0" w:color="DBE4F0"/>
            </w:tcBorders>
            <w:shd w:val="clear" w:color="auto" w:fill="DBE4F0"/>
            <w:vAlign w:val="center"/>
          </w:tcPr>
          <w:p w14:paraId="1F450B2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w:t>
            </w:r>
            <w:r w:rsidRPr="00D00C37">
              <w:rPr>
                <w:rFonts w:ascii="Times New Roman" w:hAnsi="Times New Roman" w:cs="Times New Roman"/>
                <w:spacing w:val="-1"/>
                <w:sz w:val="24"/>
                <w:szCs w:val="24"/>
              </w:rPr>
              <w:t>t</w:t>
            </w:r>
            <w:r w:rsidRPr="00D00C37">
              <w:rPr>
                <w:rFonts w:ascii="Times New Roman" w:hAnsi="Times New Roman" w:cs="Times New Roman"/>
                <w:sz w:val="24"/>
                <w:szCs w:val="24"/>
              </w:rPr>
              <w:t xml:space="preserve">tivo </w:t>
            </w:r>
            <w:r w:rsidRPr="00D00C37">
              <w:rPr>
                <w:rFonts w:ascii="Times New Roman" w:hAnsi="Times New Roman" w:cs="Times New Roman"/>
                <w:spacing w:val="-1"/>
                <w:sz w:val="24"/>
                <w:szCs w:val="24"/>
              </w:rPr>
              <w:t>s</w:t>
            </w:r>
            <w:r w:rsidRPr="00D00C37">
              <w:rPr>
                <w:rFonts w:ascii="Times New Roman" w:hAnsi="Times New Roman" w:cs="Times New Roman"/>
                <w:sz w:val="24"/>
                <w:szCs w:val="24"/>
              </w:rPr>
              <w:t>peci</w:t>
            </w:r>
            <w:r w:rsidRPr="00D00C37">
              <w:rPr>
                <w:rFonts w:ascii="Times New Roman" w:hAnsi="Times New Roman" w:cs="Times New Roman"/>
                <w:spacing w:val="-1"/>
                <w:sz w:val="24"/>
                <w:szCs w:val="24"/>
              </w:rPr>
              <w:t>f</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co</w:t>
            </w:r>
          </w:p>
        </w:tc>
        <w:tc>
          <w:tcPr>
            <w:tcW w:w="3863" w:type="pct"/>
            <w:tcBorders>
              <w:top w:val="single" w:sz="4" w:space="0" w:color="7F7F7F"/>
              <w:left w:val="single" w:sz="26" w:space="0" w:color="DBE4F0"/>
              <w:bottom w:val="single" w:sz="4" w:space="0" w:color="7F7F7F"/>
              <w:right w:val="single" w:sz="4" w:space="0" w:color="7F7F7F"/>
            </w:tcBorders>
            <w:vAlign w:val="center"/>
          </w:tcPr>
          <w:p w14:paraId="36CAC9D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Obiettivo s</w:t>
            </w:r>
            <w:r w:rsidRPr="00D00C37">
              <w:rPr>
                <w:rFonts w:ascii="Times New Roman" w:hAnsi="Times New Roman" w:cs="Times New Roman"/>
                <w:spacing w:val="-1"/>
                <w:sz w:val="24"/>
                <w:szCs w:val="24"/>
              </w:rPr>
              <w:t>p</w:t>
            </w:r>
            <w:r w:rsidRPr="00D00C37">
              <w:rPr>
                <w:rFonts w:ascii="Times New Roman" w:hAnsi="Times New Roman" w:cs="Times New Roman"/>
                <w:sz w:val="24"/>
                <w:szCs w:val="24"/>
              </w:rPr>
              <w:t>ecifico 1.A: ……………………………..</w:t>
            </w:r>
          </w:p>
        </w:tc>
      </w:tr>
      <w:tr w:rsidR="00D85EEB" w:rsidRPr="00D00C37" w14:paraId="4053789C" w14:textId="77777777" w:rsidTr="0038239D">
        <w:trPr>
          <w:trHeight w:hRule="exact" w:val="69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5B434FA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INDICATORI DI RISULTATO </w:t>
            </w:r>
          </w:p>
        </w:tc>
      </w:tr>
      <w:tr w:rsidR="00D85EEB" w:rsidRPr="00D00C37" w14:paraId="6F2E3458"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5D46C25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7E99D931"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A8FE240"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5A9B046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Unità di misura</w:t>
            </w:r>
          </w:p>
        </w:tc>
        <w:tc>
          <w:tcPr>
            <w:tcW w:w="3863" w:type="pct"/>
            <w:tcBorders>
              <w:top w:val="single" w:sz="4" w:space="0" w:color="7F7F7F"/>
              <w:left w:val="single" w:sz="4" w:space="0" w:color="7F7F7F"/>
              <w:bottom w:val="single" w:sz="4" w:space="0" w:color="7F7F7F"/>
              <w:right w:val="single" w:sz="4" w:space="0" w:color="7F7F7F"/>
            </w:tcBorders>
            <w:vAlign w:val="center"/>
          </w:tcPr>
          <w:p w14:paraId="080608E5"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2663E6C2"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CE79FC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Target (2023)</w:t>
            </w:r>
          </w:p>
        </w:tc>
        <w:tc>
          <w:tcPr>
            <w:tcW w:w="3863" w:type="pct"/>
            <w:tcBorders>
              <w:top w:val="single" w:sz="4" w:space="0" w:color="7F7F7F"/>
              <w:left w:val="single" w:sz="4" w:space="0" w:color="7F7F7F"/>
              <w:bottom w:val="single" w:sz="4" w:space="0" w:color="7F7F7F"/>
              <w:right w:val="single" w:sz="4" w:space="0" w:color="7F7F7F"/>
            </w:tcBorders>
            <w:vAlign w:val="center"/>
          </w:tcPr>
          <w:p w14:paraId="4CE91F55"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8BEBF79"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198630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w:t>
            </w:r>
          </w:p>
        </w:tc>
        <w:tc>
          <w:tcPr>
            <w:tcW w:w="3863" w:type="pct"/>
            <w:tcBorders>
              <w:top w:val="single" w:sz="4" w:space="0" w:color="7F7F7F"/>
              <w:left w:val="single" w:sz="4" w:space="0" w:color="7F7F7F"/>
              <w:bottom w:val="single" w:sz="4" w:space="0" w:color="7F7F7F"/>
              <w:right w:val="single" w:sz="4" w:space="0" w:color="7F7F7F"/>
            </w:tcBorders>
            <w:vAlign w:val="center"/>
          </w:tcPr>
          <w:p w14:paraId="2E1B4F52"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78C4781E" w14:textId="77777777" w:rsidR="00D85EEB" w:rsidRPr="00D00C37" w:rsidRDefault="00D85EEB" w:rsidP="002661BB">
      <w:pPr>
        <w:shd w:val="clear" w:color="auto" w:fill="FFFFFF" w:themeFill="background1"/>
        <w:rPr>
          <w:rFonts w:ascii="Times New Roman" w:hAnsi="Times New Roman" w:cs="Times New Roman"/>
          <w:sz w:val="24"/>
          <w:szCs w:val="24"/>
        </w:rPr>
      </w:pPr>
    </w:p>
    <w:p w14:paraId="24411E1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Da compilare per ogni Azione</w:t>
      </w:r>
    </w:p>
    <w:tbl>
      <w:tblPr>
        <w:tblW w:w="5000" w:type="pct"/>
        <w:tblCellMar>
          <w:left w:w="0" w:type="dxa"/>
          <w:right w:w="0" w:type="dxa"/>
        </w:tblCellMar>
        <w:tblLook w:val="0000" w:firstRow="0" w:lastRow="0" w:firstColumn="0" w:lastColumn="0" w:noHBand="0" w:noVBand="0"/>
      </w:tblPr>
      <w:tblGrid>
        <w:gridCol w:w="2242"/>
        <w:gridCol w:w="7618"/>
      </w:tblGrid>
      <w:tr w:rsidR="00D85EEB" w:rsidRPr="00D00C37" w14:paraId="32779DFC" w14:textId="77777777" w:rsidTr="0038239D">
        <w:trPr>
          <w:trHeight w:hRule="exact" w:val="74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8F85A1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5AA6221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Azione 1.A:: …………………………………..………</w:t>
            </w:r>
          </w:p>
        </w:tc>
      </w:tr>
      <w:tr w:rsidR="00D85EEB" w:rsidRPr="00D00C37" w14:paraId="0E97D88F" w14:textId="77777777" w:rsidTr="0038239D">
        <w:trPr>
          <w:trHeight w:hRule="exact" w:val="725"/>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31F4922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INDICATORI DI R</w:t>
            </w:r>
            <w:r w:rsidRPr="00D00C37">
              <w:rPr>
                <w:rFonts w:ascii="Times New Roman" w:hAnsi="Times New Roman" w:cs="Times New Roman"/>
                <w:spacing w:val="1"/>
                <w:sz w:val="24"/>
                <w:szCs w:val="24"/>
              </w:rPr>
              <w:t>E</w:t>
            </w:r>
            <w:r w:rsidRPr="00D00C37">
              <w:rPr>
                <w:rFonts w:ascii="Times New Roman" w:hAnsi="Times New Roman" w:cs="Times New Roman"/>
                <w:sz w:val="24"/>
                <w:szCs w:val="24"/>
              </w:rPr>
              <w:t>AL</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ZZ</w:t>
            </w:r>
            <w:r w:rsidRPr="00D00C37">
              <w:rPr>
                <w:rFonts w:ascii="Times New Roman" w:hAnsi="Times New Roman" w:cs="Times New Roman"/>
                <w:spacing w:val="2"/>
                <w:sz w:val="24"/>
                <w:szCs w:val="24"/>
              </w:rPr>
              <w:t>A</w:t>
            </w:r>
            <w:r w:rsidRPr="00D00C37">
              <w:rPr>
                <w:rFonts w:ascii="Times New Roman" w:hAnsi="Times New Roman" w:cs="Times New Roman"/>
                <w:sz w:val="24"/>
                <w:szCs w:val="24"/>
              </w:rPr>
              <w:t>ZIONE</w:t>
            </w:r>
            <w:r w:rsidRPr="00D00C37" w:rsidDel="005D3E7D">
              <w:rPr>
                <w:rFonts w:ascii="Times New Roman" w:hAnsi="Times New Roman" w:cs="Times New Roman"/>
                <w:sz w:val="24"/>
                <w:szCs w:val="24"/>
              </w:rPr>
              <w:t xml:space="preserve"> </w:t>
            </w:r>
          </w:p>
        </w:tc>
      </w:tr>
      <w:tr w:rsidR="00D85EEB" w:rsidRPr="00D00C37" w14:paraId="203ED50C"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25B991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3F0E3CCA"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AEA9FB1"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57FE1A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lastRenderedPageBreak/>
              <w:t>Unità di misura</w:t>
            </w:r>
          </w:p>
        </w:tc>
        <w:tc>
          <w:tcPr>
            <w:tcW w:w="3863" w:type="pct"/>
            <w:tcBorders>
              <w:top w:val="single" w:sz="4" w:space="0" w:color="7F7F7F"/>
              <w:left w:val="single" w:sz="4" w:space="0" w:color="7F7F7F"/>
              <w:bottom w:val="single" w:sz="4" w:space="0" w:color="7F7F7F"/>
              <w:right w:val="single" w:sz="4" w:space="0" w:color="7F7F7F"/>
            </w:tcBorders>
            <w:vAlign w:val="center"/>
          </w:tcPr>
          <w:p w14:paraId="3600E1FE"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41B5233E"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5FD420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Target (2023)</w:t>
            </w:r>
          </w:p>
        </w:tc>
        <w:tc>
          <w:tcPr>
            <w:tcW w:w="3863" w:type="pct"/>
            <w:tcBorders>
              <w:top w:val="single" w:sz="4" w:space="0" w:color="7F7F7F"/>
              <w:left w:val="single" w:sz="4" w:space="0" w:color="7F7F7F"/>
              <w:bottom w:val="single" w:sz="4" w:space="0" w:color="7F7F7F"/>
              <w:right w:val="single" w:sz="4" w:space="0" w:color="7F7F7F"/>
            </w:tcBorders>
            <w:vAlign w:val="center"/>
          </w:tcPr>
          <w:p w14:paraId="0FDA3879"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0283B32"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5D15DE9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w:t>
            </w:r>
          </w:p>
        </w:tc>
        <w:tc>
          <w:tcPr>
            <w:tcW w:w="3863" w:type="pct"/>
            <w:tcBorders>
              <w:top w:val="single" w:sz="4" w:space="0" w:color="7F7F7F"/>
              <w:left w:val="single" w:sz="4" w:space="0" w:color="7F7F7F"/>
              <w:bottom w:val="single" w:sz="4" w:space="0" w:color="7F7F7F"/>
              <w:right w:val="single" w:sz="4" w:space="0" w:color="7F7F7F"/>
            </w:tcBorders>
            <w:vAlign w:val="center"/>
          </w:tcPr>
          <w:p w14:paraId="2B08EAE6"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7273A522"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242"/>
        <w:gridCol w:w="7618"/>
      </w:tblGrid>
      <w:tr w:rsidR="00D85EEB" w:rsidRPr="00D00C37" w14:paraId="7713933A" w14:textId="77777777" w:rsidTr="0038239D">
        <w:trPr>
          <w:trHeight w:hRule="exact" w:val="73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5992FD7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INDICATORI DI IMPATTO</w:t>
            </w:r>
          </w:p>
        </w:tc>
      </w:tr>
      <w:tr w:rsidR="00D85EEB" w:rsidRPr="00D00C37" w14:paraId="0E6E2B5F"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5040AB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471BBEA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Posti di lavoro mantenuti (ETP)</w:t>
            </w:r>
          </w:p>
        </w:tc>
      </w:tr>
      <w:tr w:rsidR="00D85EEB" w:rsidRPr="00D00C37" w14:paraId="6682367B"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382840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Unità di misura</w:t>
            </w:r>
          </w:p>
        </w:tc>
        <w:tc>
          <w:tcPr>
            <w:tcW w:w="3863" w:type="pct"/>
            <w:tcBorders>
              <w:top w:val="single" w:sz="4" w:space="0" w:color="7F7F7F"/>
              <w:left w:val="single" w:sz="4" w:space="0" w:color="7F7F7F"/>
              <w:bottom w:val="single" w:sz="4" w:space="0" w:color="7F7F7F"/>
              <w:right w:val="single" w:sz="4" w:space="0" w:color="7F7F7F"/>
            </w:tcBorders>
            <w:vAlign w:val="center"/>
          </w:tcPr>
          <w:p w14:paraId="3110A477"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0DFF8E4"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C70F0F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Target (2023)</w:t>
            </w:r>
          </w:p>
        </w:tc>
        <w:tc>
          <w:tcPr>
            <w:tcW w:w="3863" w:type="pct"/>
            <w:tcBorders>
              <w:top w:val="single" w:sz="4" w:space="0" w:color="7F7F7F"/>
              <w:left w:val="single" w:sz="4" w:space="0" w:color="7F7F7F"/>
              <w:bottom w:val="single" w:sz="4" w:space="0" w:color="7F7F7F"/>
              <w:right w:val="single" w:sz="4" w:space="0" w:color="7F7F7F"/>
            </w:tcBorders>
            <w:vAlign w:val="center"/>
          </w:tcPr>
          <w:p w14:paraId="03D80261"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6FC61B34"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B5BF86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w:t>
            </w:r>
          </w:p>
        </w:tc>
        <w:tc>
          <w:tcPr>
            <w:tcW w:w="3863" w:type="pct"/>
            <w:tcBorders>
              <w:top w:val="single" w:sz="4" w:space="0" w:color="7F7F7F"/>
              <w:left w:val="single" w:sz="4" w:space="0" w:color="7F7F7F"/>
              <w:bottom w:val="single" w:sz="4" w:space="0" w:color="7F7F7F"/>
              <w:right w:val="single" w:sz="4" w:space="0" w:color="7F7F7F"/>
            </w:tcBorders>
            <w:vAlign w:val="center"/>
          </w:tcPr>
          <w:p w14:paraId="12555C64"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1E0E808B"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242"/>
        <w:gridCol w:w="7618"/>
      </w:tblGrid>
      <w:tr w:rsidR="00D85EEB" w:rsidRPr="00D00C37" w14:paraId="4331F4BE" w14:textId="77777777" w:rsidTr="0038239D">
        <w:trPr>
          <w:trHeight w:hRule="exact" w:val="73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2D6628A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INDICATORI DI IMPATTO</w:t>
            </w:r>
          </w:p>
        </w:tc>
      </w:tr>
      <w:tr w:rsidR="00D85EEB" w:rsidRPr="00D00C37" w14:paraId="5B64CCDD"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E86FCB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4B9983D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Posti di lavoro creati (ETP)</w:t>
            </w:r>
          </w:p>
        </w:tc>
      </w:tr>
      <w:tr w:rsidR="00D85EEB" w:rsidRPr="00D00C37" w14:paraId="43F72E4E"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51425B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Unità di misura</w:t>
            </w:r>
          </w:p>
        </w:tc>
        <w:tc>
          <w:tcPr>
            <w:tcW w:w="3863" w:type="pct"/>
            <w:tcBorders>
              <w:top w:val="single" w:sz="4" w:space="0" w:color="7F7F7F"/>
              <w:left w:val="single" w:sz="4" w:space="0" w:color="7F7F7F"/>
              <w:bottom w:val="single" w:sz="4" w:space="0" w:color="7F7F7F"/>
              <w:right w:val="single" w:sz="4" w:space="0" w:color="7F7F7F"/>
            </w:tcBorders>
            <w:vAlign w:val="center"/>
          </w:tcPr>
          <w:p w14:paraId="30F862E8"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35981CB"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CB83FD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Target (2023)</w:t>
            </w:r>
          </w:p>
        </w:tc>
        <w:tc>
          <w:tcPr>
            <w:tcW w:w="3863" w:type="pct"/>
            <w:tcBorders>
              <w:top w:val="single" w:sz="4" w:space="0" w:color="7F7F7F"/>
              <w:left w:val="single" w:sz="4" w:space="0" w:color="7F7F7F"/>
              <w:bottom w:val="single" w:sz="4" w:space="0" w:color="7F7F7F"/>
              <w:right w:val="single" w:sz="4" w:space="0" w:color="7F7F7F"/>
            </w:tcBorders>
            <w:vAlign w:val="center"/>
          </w:tcPr>
          <w:p w14:paraId="43775089"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3A5FF73"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BD5236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w:t>
            </w:r>
          </w:p>
        </w:tc>
        <w:tc>
          <w:tcPr>
            <w:tcW w:w="3863" w:type="pct"/>
            <w:tcBorders>
              <w:top w:val="single" w:sz="4" w:space="0" w:color="7F7F7F"/>
              <w:left w:val="single" w:sz="4" w:space="0" w:color="7F7F7F"/>
              <w:bottom w:val="single" w:sz="4" w:space="0" w:color="7F7F7F"/>
              <w:right w:val="single" w:sz="4" w:space="0" w:color="7F7F7F"/>
            </w:tcBorders>
            <w:vAlign w:val="center"/>
          </w:tcPr>
          <w:p w14:paraId="2ABC44BE"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62458AC2"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242"/>
        <w:gridCol w:w="7618"/>
      </w:tblGrid>
      <w:tr w:rsidR="00D85EEB" w:rsidRPr="00D00C37" w14:paraId="2B6C01D8" w14:textId="77777777" w:rsidTr="0038239D">
        <w:trPr>
          <w:trHeight w:hRule="exact" w:val="73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20E9263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INDICATORI DI IMPATTO</w:t>
            </w:r>
          </w:p>
        </w:tc>
      </w:tr>
      <w:tr w:rsidR="00D85EEB" w:rsidRPr="00D00C37" w14:paraId="1067F48A"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98F8A9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42C4BBD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Numero di imprese create</w:t>
            </w:r>
          </w:p>
        </w:tc>
      </w:tr>
      <w:tr w:rsidR="00D85EEB" w:rsidRPr="00D00C37" w14:paraId="2281D386"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F1D112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Unità di misura</w:t>
            </w:r>
          </w:p>
        </w:tc>
        <w:tc>
          <w:tcPr>
            <w:tcW w:w="3863" w:type="pct"/>
            <w:tcBorders>
              <w:top w:val="single" w:sz="4" w:space="0" w:color="7F7F7F"/>
              <w:left w:val="single" w:sz="4" w:space="0" w:color="7F7F7F"/>
              <w:bottom w:val="single" w:sz="4" w:space="0" w:color="7F7F7F"/>
              <w:right w:val="single" w:sz="4" w:space="0" w:color="7F7F7F"/>
            </w:tcBorders>
            <w:vAlign w:val="center"/>
          </w:tcPr>
          <w:p w14:paraId="1927AF6E"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4E4F604"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99C76D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Target (2023)</w:t>
            </w:r>
          </w:p>
        </w:tc>
        <w:tc>
          <w:tcPr>
            <w:tcW w:w="3863" w:type="pct"/>
            <w:tcBorders>
              <w:top w:val="single" w:sz="4" w:space="0" w:color="7F7F7F"/>
              <w:left w:val="single" w:sz="4" w:space="0" w:color="7F7F7F"/>
              <w:bottom w:val="single" w:sz="4" w:space="0" w:color="7F7F7F"/>
              <w:right w:val="single" w:sz="4" w:space="0" w:color="7F7F7F"/>
            </w:tcBorders>
            <w:vAlign w:val="center"/>
          </w:tcPr>
          <w:p w14:paraId="328935E2"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B25288C"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EBEEC4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w:t>
            </w:r>
          </w:p>
        </w:tc>
        <w:tc>
          <w:tcPr>
            <w:tcW w:w="3863" w:type="pct"/>
            <w:tcBorders>
              <w:top w:val="single" w:sz="4" w:space="0" w:color="7F7F7F"/>
              <w:left w:val="single" w:sz="4" w:space="0" w:color="7F7F7F"/>
              <w:bottom w:val="single" w:sz="4" w:space="0" w:color="7F7F7F"/>
              <w:right w:val="single" w:sz="4" w:space="0" w:color="7F7F7F"/>
            </w:tcBorders>
            <w:vAlign w:val="center"/>
          </w:tcPr>
          <w:p w14:paraId="2D7ACD5D"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B9172CE" w14:textId="77777777" w:rsidR="00D85EEB" w:rsidRDefault="00D85EEB"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242"/>
        <w:gridCol w:w="7618"/>
      </w:tblGrid>
      <w:tr w:rsidR="00D85EEB" w:rsidRPr="00D00C37" w14:paraId="2817822A" w14:textId="77777777" w:rsidTr="0038239D">
        <w:trPr>
          <w:trHeight w:hRule="exact" w:val="73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55EE0A8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INDICATORI DI IMPATTO</w:t>
            </w:r>
          </w:p>
        </w:tc>
      </w:tr>
      <w:tr w:rsidR="00D85EEB" w:rsidRPr="00D00C37" w14:paraId="2583541F"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8E94EE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w:t>
            </w:r>
            <w:r w:rsidRPr="00D00C37">
              <w:rPr>
                <w:rFonts w:ascii="Times New Roman" w:hAnsi="Times New Roman" w:cs="Times New Roman"/>
                <w:spacing w:val="-2"/>
                <w:sz w:val="24"/>
                <w:szCs w:val="24"/>
              </w:rPr>
              <w:t>z</w:t>
            </w:r>
            <w:r w:rsidRPr="00D00C37">
              <w:rPr>
                <w:rFonts w:ascii="Times New Roman" w:hAnsi="Times New Roman" w:cs="Times New Roman"/>
                <w:spacing w:val="1"/>
                <w:sz w:val="24"/>
                <w:szCs w:val="24"/>
              </w:rPr>
              <w:t>i</w:t>
            </w:r>
            <w:r w:rsidRPr="00D00C37">
              <w:rPr>
                <w:rFonts w:ascii="Times New Roman" w:hAnsi="Times New Roman" w:cs="Times New Roman"/>
                <w:sz w:val="24"/>
                <w:szCs w:val="24"/>
              </w:rPr>
              <w:t>one</w:t>
            </w:r>
          </w:p>
        </w:tc>
        <w:tc>
          <w:tcPr>
            <w:tcW w:w="3863" w:type="pct"/>
            <w:tcBorders>
              <w:top w:val="single" w:sz="4" w:space="0" w:color="7F7F7F"/>
              <w:left w:val="single" w:sz="4" w:space="0" w:color="7F7F7F"/>
              <w:bottom w:val="single" w:sz="4" w:space="0" w:color="7F7F7F"/>
              <w:right w:val="single" w:sz="4" w:space="0" w:color="7F7F7F"/>
            </w:tcBorders>
            <w:vAlign w:val="center"/>
          </w:tcPr>
          <w:p w14:paraId="19852FB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Altri</w:t>
            </w:r>
          </w:p>
        </w:tc>
      </w:tr>
      <w:tr w:rsidR="00D85EEB" w:rsidRPr="00D00C37" w14:paraId="04F4E75D" w14:textId="77777777" w:rsidTr="0038239D">
        <w:trPr>
          <w:trHeight w:hRule="exact" w:val="562"/>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A3EF34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lastRenderedPageBreak/>
              <w:t>Unità di misura</w:t>
            </w:r>
          </w:p>
        </w:tc>
        <w:tc>
          <w:tcPr>
            <w:tcW w:w="3863" w:type="pct"/>
            <w:tcBorders>
              <w:top w:val="single" w:sz="4" w:space="0" w:color="7F7F7F"/>
              <w:left w:val="single" w:sz="4" w:space="0" w:color="7F7F7F"/>
              <w:bottom w:val="single" w:sz="4" w:space="0" w:color="7F7F7F"/>
              <w:right w:val="single" w:sz="4" w:space="0" w:color="7F7F7F"/>
            </w:tcBorders>
            <w:vAlign w:val="center"/>
          </w:tcPr>
          <w:p w14:paraId="1C084968"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95BC6D2"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425C805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Target (2023)</w:t>
            </w:r>
          </w:p>
        </w:tc>
        <w:tc>
          <w:tcPr>
            <w:tcW w:w="3863" w:type="pct"/>
            <w:tcBorders>
              <w:top w:val="single" w:sz="4" w:space="0" w:color="7F7F7F"/>
              <w:left w:val="single" w:sz="4" w:space="0" w:color="7F7F7F"/>
              <w:bottom w:val="single" w:sz="4" w:space="0" w:color="7F7F7F"/>
              <w:right w:val="single" w:sz="4" w:space="0" w:color="7F7F7F"/>
            </w:tcBorders>
            <w:vAlign w:val="center"/>
          </w:tcPr>
          <w:p w14:paraId="71B3CA10"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4E08AA79" w14:textId="77777777" w:rsidTr="0038239D">
        <w:trPr>
          <w:trHeight w:hRule="exact" w:val="563"/>
        </w:trPr>
        <w:tc>
          <w:tcPr>
            <w:tcW w:w="1137"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0E7154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Fonte</w:t>
            </w:r>
          </w:p>
        </w:tc>
        <w:tc>
          <w:tcPr>
            <w:tcW w:w="3863" w:type="pct"/>
            <w:tcBorders>
              <w:top w:val="single" w:sz="4" w:space="0" w:color="7F7F7F"/>
              <w:left w:val="single" w:sz="4" w:space="0" w:color="7F7F7F"/>
              <w:bottom w:val="single" w:sz="4" w:space="0" w:color="7F7F7F"/>
              <w:right w:val="single" w:sz="4" w:space="0" w:color="7F7F7F"/>
            </w:tcBorders>
            <w:vAlign w:val="center"/>
          </w:tcPr>
          <w:p w14:paraId="6C27CDA2"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3D80D014" w14:textId="77777777" w:rsidR="00D85EEB" w:rsidRPr="00D00C37" w:rsidRDefault="00D85EEB" w:rsidP="002661BB">
      <w:pPr>
        <w:shd w:val="clear" w:color="auto" w:fill="FFFFFF" w:themeFill="background1"/>
        <w:rPr>
          <w:rFonts w:ascii="Times New Roman" w:hAnsi="Times New Roman" w:cs="Times New Roman"/>
          <w:sz w:val="24"/>
          <w:szCs w:val="24"/>
        </w:rPr>
      </w:pPr>
    </w:p>
    <w:p w14:paraId="11BB6D3B"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67" w:name="_Toc456948966"/>
      <w:r w:rsidRPr="00D00C37">
        <w:rPr>
          <w:rFonts w:ascii="Times New Roman" w:hAnsi="Times New Roman" w:cs="Times New Roman"/>
          <w:color w:val="auto"/>
          <w:sz w:val="24"/>
          <w:szCs w:val="24"/>
        </w:rPr>
        <w:t>DESCRIZIONE DELLE ATTIVITA’ CHE HANNO PORTATO ALLA DEFINIZIONE DELLA STRATEGIA</w:t>
      </w:r>
      <w:bookmarkEnd w:id="67"/>
    </w:p>
    <w:p w14:paraId="5E5A1B5E"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La peculiarità dello sviluppo locale di tipo partecipativo è l’adozione di un approccio bottom-up. Il presente Capitolo ha lo scopo di descrivere il processo di associazione della comunità locale all'elaborazione della strategia e di specificare le tappe che hanno condotto alla relativa definizione e presentazione.</w:t>
      </w:r>
    </w:p>
    <w:p w14:paraId="41D8C20F"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 Allegato alla Strategia potranno essere presentati i verbali degli incontri svolti, i fogli presenze firmati  ed eventuali materiali predisposti.</w:t>
      </w:r>
    </w:p>
    <w:p w14:paraId="33999C48"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8" w:name="_Toc456948967"/>
      <w:r w:rsidRPr="00D00C37">
        <w:rPr>
          <w:rFonts w:ascii="Times New Roman" w:hAnsi="Times New Roman" w:cs="Times New Roman"/>
          <w:color w:val="auto"/>
          <w:sz w:val="24"/>
          <w:szCs w:val="24"/>
        </w:rPr>
        <w:t>Lezioni apprese (eventuale)</w:t>
      </w:r>
      <w:bookmarkEnd w:id="68"/>
    </w:p>
    <w:p w14:paraId="270D400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la presenza sul territorio di precedenti esperienze in termini di SSL  e riportare le “lezioni apprese”.</w:t>
      </w:r>
    </w:p>
    <w:tbl>
      <w:tblPr>
        <w:tblStyle w:val="Grigliatabella"/>
        <w:tblW w:w="0" w:type="auto"/>
        <w:tblLook w:val="04A0" w:firstRow="1" w:lastRow="0" w:firstColumn="1" w:lastColumn="0" w:noHBand="0" w:noVBand="1"/>
      </w:tblPr>
      <w:tblGrid>
        <w:gridCol w:w="9740"/>
      </w:tblGrid>
      <w:tr w:rsidR="00D85EEB" w:rsidRPr="00D00C37" w14:paraId="40EF0549" w14:textId="77777777" w:rsidTr="0010310B">
        <w:tc>
          <w:tcPr>
            <w:tcW w:w="9740" w:type="dxa"/>
          </w:tcPr>
          <w:p w14:paraId="425E76DB"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1.000 caratteri</w:t>
            </w:r>
          </w:p>
          <w:p w14:paraId="3D028461" w14:textId="77777777" w:rsidR="00D85EEB" w:rsidRPr="00D00C37" w:rsidRDefault="00D85EEB" w:rsidP="002661BB">
            <w:pPr>
              <w:shd w:val="clear" w:color="auto" w:fill="FFFFFF" w:themeFill="background1"/>
              <w:rPr>
                <w:rFonts w:ascii="Times New Roman" w:hAnsi="Times New Roman" w:cs="Times New Roman"/>
                <w:sz w:val="24"/>
                <w:szCs w:val="24"/>
              </w:rPr>
            </w:pPr>
          </w:p>
          <w:p w14:paraId="249D4865"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2CAA9D02" w14:textId="77777777" w:rsidR="00D85EEB" w:rsidRPr="00D00C37" w:rsidRDefault="00D85EEB" w:rsidP="002661BB">
      <w:pPr>
        <w:shd w:val="clear" w:color="auto" w:fill="FFFFFF" w:themeFill="background1"/>
        <w:rPr>
          <w:rFonts w:ascii="Times New Roman" w:hAnsi="Times New Roman" w:cs="Times New Roman"/>
          <w:sz w:val="24"/>
          <w:szCs w:val="24"/>
        </w:rPr>
      </w:pPr>
    </w:p>
    <w:p w14:paraId="28562740"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69" w:name="_Toc456948968"/>
      <w:r w:rsidRPr="00D00C37">
        <w:rPr>
          <w:rFonts w:ascii="Times New Roman" w:hAnsi="Times New Roman" w:cs="Times New Roman"/>
          <w:color w:val="auto"/>
          <w:sz w:val="24"/>
          <w:szCs w:val="24"/>
        </w:rPr>
        <w:t>Descrizione delle tappe principali della pianificazione</w:t>
      </w:r>
      <w:bookmarkEnd w:id="69"/>
    </w:p>
    <w:p w14:paraId="0C2C8DB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gli step principali in cui si è articolato il processo di costruzione del partenariato e di definizione della SSL.</w:t>
      </w:r>
    </w:p>
    <w:p w14:paraId="0771AAEE"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1.000 caratteri</w:t>
      </w:r>
    </w:p>
    <w:p w14:paraId="2EB7191F"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07392C44"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0" w:name="_Toc456948969"/>
      <w:r w:rsidRPr="00D00C37">
        <w:rPr>
          <w:rFonts w:ascii="Times New Roman" w:hAnsi="Times New Roman" w:cs="Times New Roman"/>
          <w:color w:val="auto"/>
          <w:sz w:val="24"/>
          <w:szCs w:val="24"/>
        </w:rPr>
        <w:t>Coinvolgimento dei soggetti che compongono il partenariato</w:t>
      </w:r>
      <w:bookmarkEnd w:id="70"/>
    </w:p>
    <w:p w14:paraId="3763D8D6"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Indicare i soggetti che hanno partecipato al processo e le modalità di coinvolgimento. Specificare il numero e la frequenza degli incontri ed il relativo esito.</w:t>
      </w:r>
    </w:p>
    <w:p w14:paraId="0C82630F" w14:textId="77777777" w:rsidR="00D85EEB" w:rsidRPr="00D00C37" w:rsidRDefault="00D85EEB" w:rsidP="002661BB">
      <w:pPr>
        <w:shd w:val="clear" w:color="auto" w:fill="FFFFFF" w:themeFill="background1"/>
        <w:rPr>
          <w:rFonts w:ascii="Times New Roman" w:hAnsi="Times New Roman" w:cs="Times New Roman"/>
          <w:i/>
          <w:sz w:val="24"/>
          <w:szCs w:val="24"/>
        </w:rPr>
      </w:pPr>
    </w:p>
    <w:p w14:paraId="011EFDB6"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2.000 caratteri</w:t>
      </w:r>
    </w:p>
    <w:p w14:paraId="1CF7D8A1"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5392B643" w14:textId="77777777" w:rsidR="00D85EEB" w:rsidRPr="00D00C37" w:rsidRDefault="009406F2"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1" w:name="_Toc456948970"/>
      <w:r w:rsidRPr="00D00C37">
        <w:rPr>
          <w:rFonts w:ascii="Times New Roman" w:hAnsi="Times New Roman" w:cs="Times New Roman"/>
          <w:color w:val="auto"/>
          <w:sz w:val="24"/>
          <w:szCs w:val="24"/>
        </w:rPr>
        <w:lastRenderedPageBreak/>
        <w:t>C</w:t>
      </w:r>
      <w:r w:rsidR="00D85EEB" w:rsidRPr="00D00C37">
        <w:rPr>
          <w:rFonts w:ascii="Times New Roman" w:hAnsi="Times New Roman" w:cs="Times New Roman"/>
          <w:color w:val="auto"/>
          <w:sz w:val="24"/>
          <w:szCs w:val="24"/>
        </w:rPr>
        <w:t>oinvolgimento della comunit</w:t>
      </w:r>
      <w:r w:rsidRPr="00D00C37">
        <w:rPr>
          <w:rFonts w:ascii="Times New Roman" w:hAnsi="Times New Roman" w:cs="Times New Roman"/>
          <w:color w:val="auto"/>
          <w:sz w:val="24"/>
          <w:szCs w:val="24"/>
        </w:rPr>
        <w:t>à</w:t>
      </w:r>
      <w:r w:rsidR="00D85EEB" w:rsidRPr="00D00C37">
        <w:rPr>
          <w:rFonts w:ascii="Times New Roman" w:hAnsi="Times New Roman" w:cs="Times New Roman"/>
          <w:color w:val="auto"/>
          <w:sz w:val="24"/>
          <w:szCs w:val="24"/>
        </w:rPr>
        <w:t xml:space="preserve"> locale</w:t>
      </w:r>
      <w:bookmarkEnd w:id="71"/>
    </w:p>
    <w:p w14:paraId="3E66F9CA"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le modalità a cui si è fatto ricorso per favorire il coinvolgimento e la partecipazione attiva della comunità locale nella definizione della SSL, ad esempio consultazioni on line, forum, laboratori, workshop, barcamp, etc. Specificare il numero, l’oggetto e l’esito delle consultazioni svolte. Indicare inoltre l’eventuale ricorso a strumenti innovativi di coinvolgimento (e-participation, social network, media, etc.).</w:t>
      </w:r>
    </w:p>
    <w:p w14:paraId="0F897EDF" w14:textId="77777777" w:rsidR="00D85EEB" w:rsidRPr="00D00C37" w:rsidRDefault="00D85EEB" w:rsidP="002661BB">
      <w:pPr>
        <w:shd w:val="clear" w:color="auto" w:fill="FFFFFF" w:themeFill="background1"/>
        <w:rPr>
          <w:rFonts w:ascii="Times New Roman" w:hAnsi="Times New Roman" w:cs="Times New Roman"/>
          <w:i/>
          <w:sz w:val="24"/>
          <w:szCs w:val="24"/>
        </w:rPr>
      </w:pPr>
    </w:p>
    <w:p w14:paraId="28D4E53D"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5.000 caratteri</w:t>
      </w:r>
    </w:p>
    <w:p w14:paraId="0A6B1FCB"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sz w:val="24"/>
          <w:szCs w:val="24"/>
        </w:rPr>
      </w:pPr>
    </w:p>
    <w:p w14:paraId="4AAF5EED" w14:textId="77777777" w:rsidR="00D85EEB" w:rsidRPr="00D00C37" w:rsidRDefault="00D85EEB" w:rsidP="002661BB">
      <w:pPr>
        <w:shd w:val="clear" w:color="auto" w:fill="FFFFFF" w:themeFill="background1"/>
        <w:rPr>
          <w:rFonts w:ascii="Times New Roman" w:hAnsi="Times New Roman" w:cs="Times New Roman"/>
          <w:b/>
          <w:i/>
          <w:caps/>
          <w:spacing w:val="15"/>
          <w:sz w:val="24"/>
          <w:szCs w:val="24"/>
        </w:rPr>
      </w:pPr>
    </w:p>
    <w:p w14:paraId="44D97C12"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2" w:name="_Toc456948971"/>
      <w:r w:rsidRPr="00D00C37">
        <w:rPr>
          <w:rFonts w:ascii="Times New Roman" w:hAnsi="Times New Roman" w:cs="Times New Roman"/>
          <w:color w:val="auto"/>
          <w:sz w:val="24"/>
          <w:szCs w:val="24"/>
        </w:rPr>
        <w:t>Sostegno preparatorio</w:t>
      </w:r>
      <w:bookmarkEnd w:id="72"/>
    </w:p>
    <w:tbl>
      <w:tblPr>
        <w:tblStyle w:val="Grigliatabella"/>
        <w:tblW w:w="0" w:type="auto"/>
        <w:tblLook w:val="04A0" w:firstRow="1" w:lastRow="0" w:firstColumn="1" w:lastColumn="0" w:noHBand="0" w:noVBand="1"/>
      </w:tblPr>
      <w:tblGrid>
        <w:gridCol w:w="7905"/>
        <w:gridCol w:w="850"/>
        <w:gridCol w:w="985"/>
      </w:tblGrid>
      <w:tr w:rsidR="00D85EEB" w:rsidRPr="00D00C37" w14:paraId="42CDE904" w14:textId="77777777" w:rsidTr="0010310B">
        <w:tc>
          <w:tcPr>
            <w:tcW w:w="7905" w:type="dxa"/>
          </w:tcPr>
          <w:p w14:paraId="6033E5CA" w14:textId="77777777" w:rsidR="00D85EEB" w:rsidRPr="00D00C37" w:rsidRDefault="00D85EEB" w:rsidP="002661BB">
            <w:pPr>
              <w:shd w:val="clear" w:color="auto" w:fill="FFFFFF" w:themeFill="background1"/>
              <w:autoSpaceDE w:val="0"/>
              <w:autoSpaceDN w:val="0"/>
              <w:adjustRightInd w:val="0"/>
              <w:jc w:val="both"/>
              <w:rPr>
                <w:rFonts w:ascii="Times New Roman" w:hAnsi="Times New Roman" w:cs="Times New Roman"/>
                <w:sz w:val="24"/>
                <w:szCs w:val="24"/>
              </w:rPr>
            </w:pPr>
          </w:p>
        </w:tc>
        <w:tc>
          <w:tcPr>
            <w:tcW w:w="850" w:type="dxa"/>
          </w:tcPr>
          <w:p w14:paraId="420369FF" w14:textId="77777777" w:rsidR="00D85EEB" w:rsidRPr="00D00C37" w:rsidRDefault="00D85EEB" w:rsidP="002661BB">
            <w:pPr>
              <w:shd w:val="clear" w:color="auto" w:fill="FFFFFF" w:themeFill="background1"/>
              <w:autoSpaceDE w:val="0"/>
              <w:autoSpaceDN w:val="0"/>
              <w:adjustRightInd w:val="0"/>
              <w:jc w:val="center"/>
              <w:rPr>
                <w:rFonts w:ascii="Times New Roman" w:hAnsi="Times New Roman" w:cs="Times New Roman"/>
                <w:i/>
                <w:sz w:val="24"/>
                <w:szCs w:val="24"/>
              </w:rPr>
            </w:pPr>
            <w:r w:rsidRPr="00D00C37">
              <w:rPr>
                <w:rFonts w:ascii="Times New Roman" w:hAnsi="Times New Roman" w:cs="Times New Roman"/>
                <w:sz w:val="24"/>
                <w:szCs w:val="24"/>
              </w:rPr>
              <w:t>SI</w:t>
            </w:r>
          </w:p>
        </w:tc>
        <w:tc>
          <w:tcPr>
            <w:tcW w:w="985" w:type="dxa"/>
          </w:tcPr>
          <w:p w14:paraId="18063FE5" w14:textId="77777777" w:rsidR="00D85EEB" w:rsidRPr="00D00C37" w:rsidRDefault="00D85EEB" w:rsidP="002661BB">
            <w:pPr>
              <w:shd w:val="clear" w:color="auto" w:fill="FFFFFF" w:themeFill="background1"/>
              <w:autoSpaceDE w:val="0"/>
              <w:autoSpaceDN w:val="0"/>
              <w:adjustRightInd w:val="0"/>
              <w:jc w:val="center"/>
              <w:rPr>
                <w:rFonts w:ascii="Times New Roman" w:hAnsi="Times New Roman" w:cs="Times New Roman"/>
                <w:i/>
                <w:sz w:val="24"/>
                <w:szCs w:val="24"/>
              </w:rPr>
            </w:pPr>
            <w:r w:rsidRPr="00D00C37">
              <w:rPr>
                <w:rFonts w:ascii="Times New Roman" w:hAnsi="Times New Roman" w:cs="Times New Roman"/>
                <w:sz w:val="24"/>
                <w:szCs w:val="24"/>
              </w:rPr>
              <w:t>NO</w:t>
            </w:r>
          </w:p>
        </w:tc>
      </w:tr>
      <w:tr w:rsidR="00D85EEB" w:rsidRPr="00D00C37" w14:paraId="4CD642D1" w14:textId="77777777" w:rsidTr="0010310B">
        <w:tc>
          <w:tcPr>
            <w:tcW w:w="7905" w:type="dxa"/>
          </w:tcPr>
          <w:p w14:paraId="70711A76" w14:textId="77777777" w:rsidR="00D85EEB" w:rsidRPr="00D00C37" w:rsidRDefault="00D85EEB" w:rsidP="002661BB">
            <w:pPr>
              <w:shd w:val="clear" w:color="auto" w:fill="FFFFFF" w:themeFill="background1"/>
              <w:autoSpaceDE w:val="0"/>
              <w:autoSpaceDN w:val="0"/>
              <w:adjustRightInd w:val="0"/>
              <w:jc w:val="both"/>
              <w:rPr>
                <w:rFonts w:ascii="Times New Roman" w:hAnsi="Times New Roman" w:cs="Times New Roman"/>
                <w:sz w:val="24"/>
                <w:szCs w:val="24"/>
              </w:rPr>
            </w:pPr>
            <w:r w:rsidRPr="00D00C37">
              <w:rPr>
                <w:rFonts w:ascii="Times New Roman" w:hAnsi="Times New Roman" w:cs="Times New Roman"/>
                <w:sz w:val="24"/>
                <w:szCs w:val="24"/>
              </w:rPr>
              <w:t>Presentazione della manifestazione di interesse per il finanziamento del sostegno preparatorio</w:t>
            </w:r>
          </w:p>
        </w:tc>
        <w:tc>
          <w:tcPr>
            <w:tcW w:w="850" w:type="dxa"/>
          </w:tcPr>
          <w:p w14:paraId="3E11232B" w14:textId="77777777" w:rsidR="00D85EEB" w:rsidRPr="00D00C37" w:rsidRDefault="00D85EEB" w:rsidP="002661BB">
            <w:pPr>
              <w:shd w:val="clear" w:color="auto" w:fill="FFFFFF" w:themeFill="background1"/>
              <w:autoSpaceDE w:val="0"/>
              <w:autoSpaceDN w:val="0"/>
              <w:adjustRightInd w:val="0"/>
              <w:jc w:val="both"/>
              <w:rPr>
                <w:rFonts w:ascii="Times New Roman" w:hAnsi="Times New Roman" w:cs="Times New Roman"/>
                <w:sz w:val="24"/>
                <w:szCs w:val="24"/>
              </w:rPr>
            </w:pPr>
          </w:p>
        </w:tc>
        <w:tc>
          <w:tcPr>
            <w:tcW w:w="985" w:type="dxa"/>
          </w:tcPr>
          <w:p w14:paraId="327EFDAA" w14:textId="77777777" w:rsidR="00D85EEB" w:rsidRPr="00D00C37" w:rsidRDefault="00D85EEB" w:rsidP="002661BB">
            <w:pPr>
              <w:shd w:val="clear" w:color="auto" w:fill="FFFFFF" w:themeFill="background1"/>
              <w:autoSpaceDE w:val="0"/>
              <w:autoSpaceDN w:val="0"/>
              <w:adjustRightInd w:val="0"/>
              <w:jc w:val="both"/>
              <w:rPr>
                <w:rFonts w:ascii="Times New Roman" w:hAnsi="Times New Roman" w:cs="Times New Roman"/>
                <w:sz w:val="24"/>
                <w:szCs w:val="24"/>
              </w:rPr>
            </w:pPr>
          </w:p>
        </w:tc>
      </w:tr>
    </w:tbl>
    <w:p w14:paraId="52CE2085" w14:textId="77777777" w:rsidR="00C631A9" w:rsidRPr="00D00C37" w:rsidRDefault="00C631A9" w:rsidP="00C631A9">
      <w:pPr>
        <w:pStyle w:val="Titolo1"/>
        <w:keepNext w:val="0"/>
        <w:keepLines w:val="0"/>
        <w:widowControl w:val="0"/>
        <w:numPr>
          <w:ilvl w:val="0"/>
          <w:numId w:val="0"/>
        </w:numPr>
        <w:shd w:val="clear" w:color="auto" w:fill="FFFFFF" w:themeFill="background1"/>
        <w:spacing w:before="0" w:after="240"/>
        <w:rPr>
          <w:rFonts w:ascii="Times New Roman" w:hAnsi="Times New Roman" w:cs="Times New Roman"/>
          <w:color w:val="auto"/>
          <w:sz w:val="24"/>
          <w:szCs w:val="24"/>
        </w:rPr>
      </w:pPr>
    </w:p>
    <w:p w14:paraId="48C26AED"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73" w:name="_Toc456948972"/>
      <w:r w:rsidRPr="00D00C37">
        <w:rPr>
          <w:rFonts w:ascii="Times New Roman" w:hAnsi="Times New Roman" w:cs="Times New Roman"/>
          <w:color w:val="auto"/>
          <w:sz w:val="24"/>
          <w:szCs w:val="24"/>
        </w:rPr>
        <w:t>COMPLEMENTARIETA’ DELLA SSL DEFINITA RISPETTO ALLE ALTRE POLITICHE DI SVILUPPO DEL TERRITORIO</w:t>
      </w:r>
      <w:bookmarkEnd w:id="73"/>
    </w:p>
    <w:p w14:paraId="658CF36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la complementarietà e l’integrazione con le altre strategie CLLD locali finanziate da altri fondi SIE nonché le sinergie con altre strategie di sviluppo locale/progetti finanziati da fondi europei e/o altre risorse pubbliche.</w:t>
      </w:r>
    </w:p>
    <w:tbl>
      <w:tblPr>
        <w:tblStyle w:val="Grigliatabella"/>
        <w:tblW w:w="5000" w:type="pct"/>
        <w:tblLook w:val="04A0" w:firstRow="1" w:lastRow="0" w:firstColumn="1" w:lastColumn="0" w:noHBand="0" w:noVBand="1"/>
      </w:tblPr>
      <w:tblGrid>
        <w:gridCol w:w="9860"/>
      </w:tblGrid>
      <w:tr w:rsidR="00C631A9" w:rsidRPr="00D00C37" w14:paraId="61D2D8D7" w14:textId="77777777" w:rsidTr="0038239D">
        <w:tc>
          <w:tcPr>
            <w:tcW w:w="5000" w:type="pct"/>
          </w:tcPr>
          <w:p w14:paraId="6B632A3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56581BE2" w14:textId="77777777" w:rsidR="00D85EEB" w:rsidRPr="00D00C37" w:rsidRDefault="00D85EEB" w:rsidP="002661BB">
            <w:pPr>
              <w:shd w:val="clear" w:color="auto" w:fill="FFFFFF" w:themeFill="background1"/>
              <w:rPr>
                <w:rFonts w:ascii="Times New Roman" w:hAnsi="Times New Roman" w:cs="Times New Roman"/>
                <w:sz w:val="24"/>
                <w:szCs w:val="24"/>
              </w:rPr>
            </w:pPr>
          </w:p>
          <w:p w14:paraId="0D329016" w14:textId="77777777" w:rsidR="00D85EEB" w:rsidRPr="00D00C37" w:rsidRDefault="00D85EEB" w:rsidP="002661BB">
            <w:pPr>
              <w:shd w:val="clear" w:color="auto" w:fill="FFFFFF" w:themeFill="background1"/>
              <w:rPr>
                <w:rFonts w:ascii="Times New Roman" w:hAnsi="Times New Roman" w:cs="Times New Roman"/>
                <w:sz w:val="24"/>
                <w:szCs w:val="24"/>
              </w:rPr>
            </w:pPr>
          </w:p>
          <w:p w14:paraId="67CE4D71" w14:textId="77777777" w:rsidR="00D85EEB" w:rsidRPr="00D00C37" w:rsidRDefault="00D85EEB" w:rsidP="002661BB">
            <w:pPr>
              <w:shd w:val="clear" w:color="auto" w:fill="FFFFFF" w:themeFill="background1"/>
              <w:rPr>
                <w:rFonts w:ascii="Times New Roman" w:hAnsi="Times New Roman" w:cs="Times New Roman"/>
                <w:sz w:val="24"/>
                <w:szCs w:val="24"/>
              </w:rPr>
            </w:pPr>
          </w:p>
          <w:p w14:paraId="707DE3C1" w14:textId="77777777" w:rsidR="00D85EEB" w:rsidRPr="00D00C37" w:rsidRDefault="00D85EEB" w:rsidP="002661BB">
            <w:pPr>
              <w:shd w:val="clear" w:color="auto" w:fill="FFFFFF" w:themeFill="background1"/>
              <w:rPr>
                <w:rFonts w:ascii="Times New Roman" w:hAnsi="Times New Roman" w:cs="Times New Roman"/>
                <w:sz w:val="24"/>
                <w:szCs w:val="24"/>
              </w:rPr>
            </w:pPr>
          </w:p>
          <w:p w14:paraId="28975F0C" w14:textId="77777777" w:rsidR="00D85EEB" w:rsidRPr="00D00C37" w:rsidRDefault="00D85EEB" w:rsidP="002661BB">
            <w:pPr>
              <w:shd w:val="clear" w:color="auto" w:fill="FFFFFF" w:themeFill="background1"/>
              <w:rPr>
                <w:rFonts w:ascii="Times New Roman" w:hAnsi="Times New Roman" w:cs="Times New Roman"/>
                <w:sz w:val="24"/>
                <w:szCs w:val="24"/>
              </w:rPr>
            </w:pPr>
          </w:p>
          <w:p w14:paraId="5226139E" w14:textId="77777777" w:rsidR="00D85EEB" w:rsidRPr="00D00C37" w:rsidRDefault="00D85EEB" w:rsidP="002661BB">
            <w:pPr>
              <w:shd w:val="clear" w:color="auto" w:fill="FFFFFF" w:themeFill="background1"/>
              <w:rPr>
                <w:rFonts w:ascii="Times New Roman" w:hAnsi="Times New Roman" w:cs="Times New Roman"/>
                <w:sz w:val="24"/>
                <w:szCs w:val="24"/>
              </w:rPr>
            </w:pPr>
          </w:p>
          <w:p w14:paraId="19CB8073" w14:textId="77777777" w:rsidR="00D85EEB" w:rsidRPr="00D00C37" w:rsidRDefault="00D85EEB" w:rsidP="002661BB">
            <w:pPr>
              <w:shd w:val="clear" w:color="auto" w:fill="FFFFFF" w:themeFill="background1"/>
              <w:rPr>
                <w:rFonts w:ascii="Times New Roman" w:hAnsi="Times New Roman" w:cs="Times New Roman"/>
                <w:sz w:val="24"/>
                <w:szCs w:val="24"/>
              </w:rPr>
            </w:pPr>
          </w:p>
          <w:p w14:paraId="2F0B6C68" w14:textId="77777777" w:rsidR="00D85EEB" w:rsidRPr="00D00C37" w:rsidRDefault="00D85EEB" w:rsidP="002661BB">
            <w:pPr>
              <w:shd w:val="clear" w:color="auto" w:fill="FFFFFF" w:themeFill="background1"/>
              <w:rPr>
                <w:rFonts w:ascii="Times New Roman" w:hAnsi="Times New Roman" w:cs="Times New Roman"/>
                <w:sz w:val="24"/>
                <w:szCs w:val="24"/>
              </w:rPr>
            </w:pPr>
          </w:p>
          <w:p w14:paraId="644AA733" w14:textId="77777777" w:rsidR="00D85EEB" w:rsidRPr="00D00C37" w:rsidRDefault="00D85EEB" w:rsidP="002661BB">
            <w:pPr>
              <w:shd w:val="clear" w:color="auto" w:fill="FFFFFF" w:themeFill="background1"/>
              <w:rPr>
                <w:rFonts w:ascii="Times New Roman" w:hAnsi="Times New Roman" w:cs="Times New Roman"/>
                <w:sz w:val="24"/>
                <w:szCs w:val="24"/>
              </w:rPr>
            </w:pPr>
          </w:p>
          <w:p w14:paraId="1EFD2C11" w14:textId="77777777" w:rsidR="00D85EEB" w:rsidRPr="00D00C37" w:rsidRDefault="00D85EEB" w:rsidP="002661BB">
            <w:pPr>
              <w:shd w:val="clear" w:color="auto" w:fill="FFFFFF" w:themeFill="background1"/>
              <w:rPr>
                <w:rFonts w:ascii="Times New Roman" w:hAnsi="Times New Roman" w:cs="Times New Roman"/>
                <w:sz w:val="24"/>
                <w:szCs w:val="24"/>
              </w:rPr>
            </w:pPr>
          </w:p>
          <w:p w14:paraId="71904829" w14:textId="77777777" w:rsidR="00D85EEB" w:rsidRPr="00D00C37" w:rsidRDefault="00D85EEB" w:rsidP="002661BB">
            <w:pPr>
              <w:shd w:val="clear" w:color="auto" w:fill="FFFFFF" w:themeFill="background1"/>
              <w:rPr>
                <w:rFonts w:ascii="Times New Roman" w:hAnsi="Times New Roman" w:cs="Times New Roman"/>
                <w:sz w:val="24"/>
                <w:szCs w:val="24"/>
              </w:rPr>
            </w:pPr>
          </w:p>
          <w:p w14:paraId="472D51BE" w14:textId="77777777" w:rsidR="00D85EEB" w:rsidRPr="00D00C37" w:rsidRDefault="00D85EEB" w:rsidP="002661BB">
            <w:pPr>
              <w:shd w:val="clear" w:color="auto" w:fill="FFFFFF" w:themeFill="background1"/>
              <w:rPr>
                <w:rFonts w:ascii="Times New Roman" w:hAnsi="Times New Roman" w:cs="Times New Roman"/>
                <w:sz w:val="24"/>
                <w:szCs w:val="24"/>
              </w:rPr>
            </w:pPr>
          </w:p>
          <w:p w14:paraId="30A5C1D0" w14:textId="77777777" w:rsidR="00D85EEB" w:rsidRPr="00D00C37" w:rsidRDefault="00D85EEB" w:rsidP="002661BB">
            <w:pPr>
              <w:shd w:val="clear" w:color="auto" w:fill="FFFFFF" w:themeFill="background1"/>
              <w:rPr>
                <w:rFonts w:ascii="Times New Roman" w:hAnsi="Times New Roman" w:cs="Times New Roman"/>
                <w:sz w:val="24"/>
                <w:szCs w:val="24"/>
              </w:rPr>
            </w:pPr>
          </w:p>
          <w:p w14:paraId="62090F98" w14:textId="77777777" w:rsidR="00D85EEB" w:rsidRPr="00D00C37" w:rsidRDefault="00D85EEB" w:rsidP="002661BB">
            <w:pPr>
              <w:shd w:val="clear" w:color="auto" w:fill="FFFFFF" w:themeFill="background1"/>
              <w:rPr>
                <w:rFonts w:ascii="Times New Roman" w:hAnsi="Times New Roman" w:cs="Times New Roman"/>
                <w:sz w:val="24"/>
                <w:szCs w:val="24"/>
              </w:rPr>
            </w:pPr>
          </w:p>
          <w:p w14:paraId="10A81B8E" w14:textId="77777777" w:rsidR="00D85EEB" w:rsidRPr="00D00C37" w:rsidRDefault="00D85EEB" w:rsidP="002661BB">
            <w:pPr>
              <w:shd w:val="clear" w:color="auto" w:fill="FFFFFF" w:themeFill="background1"/>
              <w:rPr>
                <w:rFonts w:ascii="Times New Roman" w:hAnsi="Times New Roman" w:cs="Times New Roman"/>
                <w:sz w:val="24"/>
                <w:szCs w:val="24"/>
              </w:rPr>
            </w:pPr>
          </w:p>
          <w:p w14:paraId="1C35C831" w14:textId="77777777" w:rsidR="00D85EEB" w:rsidRPr="00D00C37" w:rsidRDefault="00D85EEB" w:rsidP="002661BB">
            <w:pPr>
              <w:shd w:val="clear" w:color="auto" w:fill="FFFFFF" w:themeFill="background1"/>
              <w:rPr>
                <w:rFonts w:ascii="Times New Roman" w:hAnsi="Times New Roman" w:cs="Times New Roman"/>
                <w:sz w:val="24"/>
                <w:szCs w:val="24"/>
              </w:rPr>
            </w:pPr>
          </w:p>
          <w:p w14:paraId="564DBCB7" w14:textId="77777777" w:rsidR="00D85EEB" w:rsidRPr="00D00C37" w:rsidRDefault="00D85EEB" w:rsidP="002661BB">
            <w:pPr>
              <w:shd w:val="clear" w:color="auto" w:fill="FFFFFF" w:themeFill="background1"/>
              <w:rPr>
                <w:rFonts w:ascii="Times New Roman" w:hAnsi="Times New Roman" w:cs="Times New Roman"/>
                <w:sz w:val="24"/>
                <w:szCs w:val="24"/>
              </w:rPr>
            </w:pPr>
          </w:p>
          <w:p w14:paraId="7F4DAC2B"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6D3DE80B" w14:textId="77777777" w:rsidR="003B4CBA" w:rsidRDefault="003B4CBA" w:rsidP="003B4CBA">
      <w:pPr>
        <w:pStyle w:val="Titolo1"/>
        <w:keepNext w:val="0"/>
        <w:keepLines w:val="0"/>
        <w:widowControl w:val="0"/>
        <w:numPr>
          <w:ilvl w:val="0"/>
          <w:numId w:val="0"/>
        </w:numPr>
        <w:shd w:val="clear" w:color="auto" w:fill="FFFFFF" w:themeFill="background1"/>
        <w:spacing w:before="0" w:after="240"/>
        <w:ind w:left="431"/>
        <w:rPr>
          <w:rFonts w:ascii="Times New Roman" w:hAnsi="Times New Roman" w:cs="Times New Roman"/>
          <w:color w:val="auto"/>
          <w:sz w:val="24"/>
          <w:szCs w:val="24"/>
        </w:rPr>
      </w:pPr>
    </w:p>
    <w:p w14:paraId="50721D07"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74" w:name="_Toc456948973"/>
      <w:r w:rsidRPr="00D00C37">
        <w:rPr>
          <w:rFonts w:ascii="Times New Roman" w:hAnsi="Times New Roman" w:cs="Times New Roman"/>
          <w:color w:val="auto"/>
          <w:sz w:val="24"/>
          <w:szCs w:val="24"/>
        </w:rPr>
        <w:lastRenderedPageBreak/>
        <w:t>PIANO FINANZIARIO</w:t>
      </w:r>
      <w:bookmarkEnd w:id="74"/>
      <w:r w:rsidRPr="00D00C37">
        <w:rPr>
          <w:rFonts w:ascii="Times New Roman" w:hAnsi="Times New Roman" w:cs="Times New Roman"/>
          <w:color w:val="auto"/>
          <w:sz w:val="24"/>
          <w:szCs w:val="24"/>
        </w:rPr>
        <w:t xml:space="preserve"> </w:t>
      </w:r>
    </w:p>
    <w:p w14:paraId="44D069FD"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Nel presente Capitolo si chiede di indicare l’importo finanziario richiesto per l’attuazione della SSL e la relativa allocazione sia per le tipologie di costo di cui all’art. 35 del Reg. (UE) n. 1303/2013, sia per ciascuna delle azioni incluse nel PdA di cui al Capitolo 7, sia e per annualità.</w:t>
      </w:r>
    </w:p>
    <w:p w14:paraId="0A7EDD97"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5" w:name="_Toc456948974"/>
      <w:r w:rsidRPr="00D00C37">
        <w:rPr>
          <w:rFonts w:ascii="Times New Roman" w:hAnsi="Times New Roman" w:cs="Times New Roman"/>
          <w:color w:val="auto"/>
          <w:sz w:val="24"/>
          <w:szCs w:val="24"/>
        </w:rPr>
        <w:t>Piano finanziario per tipologia di costo</w:t>
      </w:r>
      <w:bookmarkEnd w:id="75"/>
      <w:r w:rsidRPr="00D00C37">
        <w:rPr>
          <w:rFonts w:ascii="Times New Roman" w:hAnsi="Times New Roman" w:cs="Times New Roman"/>
          <w:color w:val="auto"/>
          <w:sz w:val="24"/>
          <w:szCs w:val="24"/>
        </w:rPr>
        <w:t xml:space="preserve"> </w:t>
      </w:r>
    </w:p>
    <w:tbl>
      <w:tblPr>
        <w:tblW w:w="5000" w:type="pct"/>
        <w:tblCellMar>
          <w:left w:w="0" w:type="dxa"/>
          <w:right w:w="0" w:type="dxa"/>
        </w:tblCellMar>
        <w:tblLook w:val="0000" w:firstRow="0" w:lastRow="0" w:firstColumn="0" w:lastColumn="0" w:noHBand="0" w:noVBand="0"/>
      </w:tblPr>
      <w:tblGrid>
        <w:gridCol w:w="1809"/>
        <w:gridCol w:w="1443"/>
        <w:gridCol w:w="1100"/>
        <w:gridCol w:w="1102"/>
        <w:gridCol w:w="1102"/>
        <w:gridCol w:w="1102"/>
        <w:gridCol w:w="1102"/>
        <w:gridCol w:w="1100"/>
      </w:tblGrid>
      <w:tr w:rsidR="00D85EEB" w:rsidRPr="00D00C37" w14:paraId="064655E0" w14:textId="77777777" w:rsidTr="0038239D">
        <w:trPr>
          <w:trHeight w:hRule="exact" w:val="698"/>
        </w:trPr>
        <w:tc>
          <w:tcPr>
            <w:tcW w:w="917" w:type="pct"/>
            <w:vMerge w:val="restart"/>
            <w:tcBorders>
              <w:top w:val="single" w:sz="4" w:space="0" w:color="7F7F7F"/>
              <w:left w:val="single" w:sz="4" w:space="0" w:color="7F7F7F"/>
              <w:right w:val="single" w:sz="4" w:space="0" w:color="7F7F7F"/>
            </w:tcBorders>
            <w:shd w:val="clear" w:color="auto" w:fill="DBE4F0"/>
            <w:vAlign w:val="center"/>
          </w:tcPr>
          <w:p w14:paraId="400792B1"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Tipologie di costo</w:t>
            </w:r>
          </w:p>
        </w:tc>
        <w:tc>
          <w:tcPr>
            <w:tcW w:w="731" w:type="pct"/>
            <w:vMerge w:val="restart"/>
            <w:tcBorders>
              <w:top w:val="single" w:sz="4" w:space="0" w:color="7F7F7F"/>
              <w:left w:val="single" w:sz="4" w:space="0" w:color="7F7F7F"/>
              <w:right w:val="single" w:sz="4" w:space="0" w:color="7F7F7F"/>
            </w:tcBorders>
            <w:shd w:val="clear" w:color="auto" w:fill="DBE4F0"/>
            <w:vAlign w:val="center"/>
          </w:tcPr>
          <w:p w14:paraId="7D9369E9"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Spesa Total</w:t>
            </w:r>
            <w:r w:rsidRPr="00D00C37">
              <w:rPr>
                <w:rFonts w:ascii="Times New Roman" w:hAnsi="Times New Roman" w:cs="Times New Roman"/>
                <w:spacing w:val="-1"/>
                <w:sz w:val="24"/>
                <w:szCs w:val="24"/>
              </w:rPr>
              <w:t>e*</w:t>
            </w:r>
          </w:p>
        </w:tc>
        <w:tc>
          <w:tcPr>
            <w:tcW w:w="1117"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1B531924"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Contributo pubblico</w:t>
            </w:r>
          </w:p>
        </w:tc>
        <w:tc>
          <w:tcPr>
            <w:tcW w:w="1118"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5DF8398A"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Finan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iamenti privati</w:t>
            </w:r>
          </w:p>
        </w:tc>
        <w:tc>
          <w:tcPr>
            <w:tcW w:w="1118"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16C45D92"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Altri finanz. pubblici</w:t>
            </w:r>
          </w:p>
        </w:tc>
      </w:tr>
      <w:tr w:rsidR="00D85EEB" w:rsidRPr="00D00C37" w14:paraId="4818E5A3" w14:textId="77777777" w:rsidTr="0038239D">
        <w:trPr>
          <w:trHeight w:hRule="exact" w:val="698"/>
        </w:trPr>
        <w:tc>
          <w:tcPr>
            <w:tcW w:w="917" w:type="pct"/>
            <w:vMerge/>
            <w:tcBorders>
              <w:left w:val="single" w:sz="4" w:space="0" w:color="7F7F7F"/>
              <w:bottom w:val="single" w:sz="4" w:space="0" w:color="7F7F7F"/>
              <w:right w:val="single" w:sz="4" w:space="0" w:color="7F7F7F"/>
            </w:tcBorders>
            <w:shd w:val="clear" w:color="auto" w:fill="DBE4F0"/>
            <w:vAlign w:val="center"/>
          </w:tcPr>
          <w:p w14:paraId="53592FD1"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731" w:type="pct"/>
            <w:vMerge/>
            <w:tcBorders>
              <w:left w:val="single" w:sz="4" w:space="0" w:color="7F7F7F"/>
              <w:bottom w:val="single" w:sz="4" w:space="0" w:color="7F7F7F"/>
              <w:right w:val="single" w:sz="4" w:space="0" w:color="7F7F7F"/>
            </w:tcBorders>
            <w:shd w:val="clear" w:color="auto" w:fill="DBE4F0"/>
            <w:vAlign w:val="center"/>
          </w:tcPr>
          <w:p w14:paraId="1F8C3CAB"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62003A7F"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3DD0F3D4"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 su spesa totale</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1426CFC1"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2FFCDA62"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 su spesa totale</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1252AF15"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09136511"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 su spesa totale</w:t>
            </w:r>
          </w:p>
        </w:tc>
      </w:tr>
      <w:tr w:rsidR="00D85EEB" w:rsidRPr="00D00C37" w14:paraId="1391F497" w14:textId="77777777" w:rsidTr="0038239D">
        <w:trPr>
          <w:trHeight w:hRule="exact" w:val="742"/>
        </w:trPr>
        <w:tc>
          <w:tcPr>
            <w:tcW w:w="917" w:type="pct"/>
            <w:tcBorders>
              <w:top w:val="single" w:sz="4" w:space="0" w:color="7F7F7F"/>
              <w:left w:val="single" w:sz="4" w:space="0" w:color="7F7F7F"/>
              <w:bottom w:val="single" w:sz="4" w:space="0" w:color="7F7F7F"/>
              <w:right w:val="single" w:sz="4" w:space="0" w:color="7F7F7F"/>
            </w:tcBorders>
            <w:vAlign w:val="center"/>
          </w:tcPr>
          <w:p w14:paraId="7E2E7B59"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a) Sostegno preparatorio</w:t>
            </w:r>
          </w:p>
        </w:tc>
        <w:tc>
          <w:tcPr>
            <w:tcW w:w="731" w:type="pct"/>
            <w:tcBorders>
              <w:top w:val="single" w:sz="4" w:space="0" w:color="7F7F7F"/>
              <w:left w:val="single" w:sz="4" w:space="0" w:color="7F7F7F"/>
              <w:bottom w:val="single" w:sz="4" w:space="0" w:color="7F7F7F"/>
              <w:right w:val="single" w:sz="4" w:space="0" w:color="7F7F7F"/>
            </w:tcBorders>
            <w:vAlign w:val="center"/>
          </w:tcPr>
          <w:p w14:paraId="583EFD11"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037F5936"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478E0C8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F83CC25"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E3B8241"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C00D725"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474A970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258BBEB6" w14:textId="77777777" w:rsidTr="0038239D">
        <w:trPr>
          <w:trHeight w:hRule="exact" w:val="743"/>
        </w:trPr>
        <w:tc>
          <w:tcPr>
            <w:tcW w:w="917" w:type="pct"/>
            <w:tcBorders>
              <w:top w:val="single" w:sz="4" w:space="0" w:color="7F7F7F"/>
              <w:left w:val="single" w:sz="4" w:space="0" w:color="7F7F7F"/>
              <w:bottom w:val="single" w:sz="4" w:space="0" w:color="7F7F7F"/>
              <w:right w:val="single" w:sz="4" w:space="0" w:color="7F7F7F"/>
            </w:tcBorders>
            <w:vAlign w:val="center"/>
          </w:tcPr>
          <w:p w14:paraId="61610C09"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b) Esecuzione delle operazioni</w:t>
            </w:r>
          </w:p>
        </w:tc>
        <w:tc>
          <w:tcPr>
            <w:tcW w:w="731" w:type="pct"/>
            <w:tcBorders>
              <w:top w:val="single" w:sz="4" w:space="0" w:color="7F7F7F"/>
              <w:left w:val="single" w:sz="4" w:space="0" w:color="7F7F7F"/>
              <w:bottom w:val="single" w:sz="4" w:space="0" w:color="7F7F7F"/>
              <w:right w:val="single" w:sz="4" w:space="0" w:color="7F7F7F"/>
            </w:tcBorders>
            <w:vAlign w:val="center"/>
          </w:tcPr>
          <w:p w14:paraId="6317A48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1D1011D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0C89E297"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0C68124"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A550416"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A8AC12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8216E28"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2B077FDB" w14:textId="77777777" w:rsidTr="0038239D">
        <w:trPr>
          <w:trHeight w:hRule="exact" w:val="742"/>
        </w:trPr>
        <w:tc>
          <w:tcPr>
            <w:tcW w:w="917" w:type="pct"/>
            <w:tcBorders>
              <w:top w:val="single" w:sz="4" w:space="0" w:color="7F7F7F"/>
              <w:left w:val="single" w:sz="4" w:space="0" w:color="7F7F7F"/>
              <w:bottom w:val="single" w:sz="4" w:space="0" w:color="7F7F7F"/>
              <w:right w:val="single" w:sz="4" w:space="0" w:color="7F7F7F"/>
            </w:tcBorders>
            <w:vAlign w:val="center"/>
          </w:tcPr>
          <w:p w14:paraId="7D201F36"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c) Attività di cooperazione</w:t>
            </w:r>
          </w:p>
        </w:tc>
        <w:tc>
          <w:tcPr>
            <w:tcW w:w="731" w:type="pct"/>
            <w:tcBorders>
              <w:top w:val="single" w:sz="4" w:space="0" w:color="7F7F7F"/>
              <w:left w:val="single" w:sz="4" w:space="0" w:color="7F7F7F"/>
              <w:bottom w:val="single" w:sz="4" w:space="0" w:color="7F7F7F"/>
              <w:right w:val="single" w:sz="4" w:space="0" w:color="7F7F7F"/>
            </w:tcBorders>
            <w:vAlign w:val="center"/>
          </w:tcPr>
          <w:p w14:paraId="545A4550"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26220114"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01902F24"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36D278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D917F3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31CB4AC6"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F00569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15573B3C" w14:textId="77777777" w:rsidTr="0038239D">
        <w:trPr>
          <w:trHeight w:hRule="exact" w:val="1366"/>
        </w:trPr>
        <w:tc>
          <w:tcPr>
            <w:tcW w:w="917" w:type="pct"/>
            <w:tcBorders>
              <w:top w:val="single" w:sz="4" w:space="0" w:color="7F7F7F"/>
              <w:left w:val="single" w:sz="4" w:space="0" w:color="7F7F7F"/>
              <w:bottom w:val="single" w:sz="4" w:space="0" w:color="7F7F7F"/>
              <w:right w:val="single" w:sz="4" w:space="0" w:color="7F7F7F"/>
            </w:tcBorders>
            <w:vAlign w:val="center"/>
          </w:tcPr>
          <w:p w14:paraId="59C0BE96"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d) Costi di esercizio connessi alla gestione**</w:t>
            </w:r>
          </w:p>
        </w:tc>
        <w:tc>
          <w:tcPr>
            <w:tcW w:w="731" w:type="pct"/>
            <w:tcBorders>
              <w:top w:val="single" w:sz="4" w:space="0" w:color="7F7F7F"/>
              <w:left w:val="single" w:sz="4" w:space="0" w:color="7F7F7F"/>
              <w:bottom w:val="single" w:sz="4" w:space="0" w:color="7F7F7F"/>
              <w:right w:val="single" w:sz="4" w:space="0" w:color="7F7F7F"/>
            </w:tcBorders>
            <w:vAlign w:val="center"/>
          </w:tcPr>
          <w:p w14:paraId="525C6C0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3EA8A208"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65CD8C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2F6571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0F78CC2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83DAF9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1870EF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5219ADE1" w14:textId="77777777" w:rsidTr="0038239D">
        <w:trPr>
          <w:trHeight w:hRule="exact" w:val="743"/>
        </w:trPr>
        <w:tc>
          <w:tcPr>
            <w:tcW w:w="917" w:type="pct"/>
            <w:tcBorders>
              <w:top w:val="single" w:sz="4" w:space="0" w:color="7F7F7F"/>
              <w:left w:val="single" w:sz="4" w:space="0" w:color="7F7F7F"/>
              <w:bottom w:val="single" w:sz="4" w:space="0" w:color="7F7F7F"/>
              <w:right w:val="single" w:sz="4" w:space="0" w:color="7F7F7F"/>
            </w:tcBorders>
            <w:vAlign w:val="center"/>
          </w:tcPr>
          <w:p w14:paraId="4E88242B"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e) Costi di Animazione**</w:t>
            </w:r>
          </w:p>
        </w:tc>
        <w:tc>
          <w:tcPr>
            <w:tcW w:w="731" w:type="pct"/>
            <w:tcBorders>
              <w:top w:val="single" w:sz="4" w:space="0" w:color="7F7F7F"/>
              <w:left w:val="single" w:sz="4" w:space="0" w:color="7F7F7F"/>
              <w:bottom w:val="single" w:sz="4" w:space="0" w:color="7F7F7F"/>
              <w:right w:val="single" w:sz="4" w:space="0" w:color="7F7F7F"/>
            </w:tcBorders>
            <w:vAlign w:val="center"/>
          </w:tcPr>
          <w:p w14:paraId="57E06860"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57111426"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453ED78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6DE910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36ED4F1"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DEC171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53F8D3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0BA1EB92" w14:textId="77777777" w:rsidTr="0038239D">
        <w:trPr>
          <w:trHeight w:hRule="exact" w:val="406"/>
        </w:trPr>
        <w:tc>
          <w:tcPr>
            <w:tcW w:w="917" w:type="pct"/>
            <w:tcBorders>
              <w:top w:val="single" w:sz="4" w:space="0" w:color="7F7F7F"/>
              <w:left w:val="single" w:sz="4" w:space="0" w:color="7F7F7F"/>
              <w:bottom w:val="single" w:sz="4" w:space="0" w:color="7F7F7F"/>
              <w:right w:val="single" w:sz="4" w:space="0" w:color="7F7F7F"/>
            </w:tcBorders>
            <w:vAlign w:val="center"/>
          </w:tcPr>
          <w:p w14:paraId="3E307957" w14:textId="77777777" w:rsidR="00D85EEB" w:rsidRPr="00D00C37" w:rsidRDefault="00D85EEB" w:rsidP="002661BB">
            <w:pPr>
              <w:shd w:val="clear" w:color="auto" w:fill="FFFFFF" w:themeFill="background1"/>
              <w:rPr>
                <w:rFonts w:ascii="Times New Roman" w:hAnsi="Times New Roman" w:cs="Times New Roman"/>
                <w:b/>
                <w:i/>
                <w:sz w:val="24"/>
                <w:szCs w:val="24"/>
              </w:rPr>
            </w:pPr>
            <w:r w:rsidRPr="00D00C37">
              <w:rPr>
                <w:rFonts w:ascii="Times New Roman" w:hAnsi="Times New Roman" w:cs="Times New Roman"/>
                <w:b/>
                <w:sz w:val="24"/>
                <w:szCs w:val="24"/>
              </w:rPr>
              <w:t>TOTALE</w:t>
            </w:r>
          </w:p>
        </w:tc>
        <w:tc>
          <w:tcPr>
            <w:tcW w:w="731" w:type="pct"/>
            <w:tcBorders>
              <w:top w:val="single" w:sz="4" w:space="0" w:color="7F7F7F"/>
              <w:left w:val="single" w:sz="4" w:space="0" w:color="7F7F7F"/>
              <w:bottom w:val="single" w:sz="4" w:space="0" w:color="7F7F7F"/>
              <w:right w:val="single" w:sz="4" w:space="0" w:color="7F7F7F"/>
            </w:tcBorders>
            <w:vAlign w:val="center"/>
          </w:tcPr>
          <w:p w14:paraId="64ABC7F5"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2D22FB8A"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3218A870"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7029937"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39BCCC97"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B018F34"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5DF8945"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bl>
    <w:p w14:paraId="5DD6E8CC" w14:textId="77777777" w:rsidR="00D85EEB" w:rsidRPr="00D00C37" w:rsidRDefault="00D85EEB" w:rsidP="002661BB">
      <w:pPr>
        <w:shd w:val="clear" w:color="auto" w:fill="FFFFFF" w:themeFill="background1"/>
        <w:rPr>
          <w:rFonts w:ascii="Times New Roman" w:hAnsi="Times New Roman" w:cs="Times New Roman"/>
          <w:sz w:val="24"/>
          <w:szCs w:val="24"/>
        </w:rPr>
      </w:pPr>
    </w:p>
    <w:p w14:paraId="18ADD31F" w14:textId="2AE8AF24"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 La spesa totale al netto del sostegno preparatorio  deve essere compresa tra 1.000.000 e </w:t>
      </w:r>
      <w:r w:rsidR="0038239D">
        <w:rPr>
          <w:rFonts w:ascii="Times New Roman" w:hAnsi="Times New Roman" w:cs="Times New Roman"/>
          <w:sz w:val="24"/>
          <w:szCs w:val="24"/>
        </w:rPr>
        <w:t>1</w:t>
      </w:r>
      <w:r w:rsidRPr="00D00C37">
        <w:rPr>
          <w:rFonts w:ascii="Times New Roman" w:hAnsi="Times New Roman" w:cs="Times New Roman"/>
          <w:sz w:val="24"/>
          <w:szCs w:val="24"/>
        </w:rPr>
        <w:t>.</w:t>
      </w:r>
      <w:r w:rsidR="003B4CBA">
        <w:rPr>
          <w:rFonts w:ascii="Times New Roman" w:hAnsi="Times New Roman" w:cs="Times New Roman"/>
          <w:sz w:val="24"/>
          <w:szCs w:val="24"/>
        </w:rPr>
        <w:t>3</w:t>
      </w:r>
      <w:r w:rsidRPr="00D00C37">
        <w:rPr>
          <w:rFonts w:ascii="Times New Roman" w:hAnsi="Times New Roman" w:cs="Times New Roman"/>
          <w:sz w:val="24"/>
          <w:szCs w:val="24"/>
        </w:rPr>
        <w:t>00.000 di euro.</w:t>
      </w:r>
    </w:p>
    <w:p w14:paraId="5F890D26" w14:textId="77777777" w:rsidR="00D85EEB" w:rsidRPr="00D00C37" w:rsidRDefault="00D85EEB" w:rsidP="002661BB">
      <w:pPr>
        <w:pStyle w:val="CM1"/>
        <w:shd w:val="clear" w:color="auto" w:fill="FFFFFF" w:themeFill="background1"/>
        <w:spacing w:before="200" w:after="200"/>
        <w:jc w:val="both"/>
        <w:rPr>
          <w:rFonts w:ascii="Times New Roman" w:hAnsi="Times New Roman"/>
          <w:i/>
        </w:rPr>
      </w:pPr>
      <w:r w:rsidRPr="00D00C37">
        <w:rPr>
          <w:rFonts w:ascii="Times New Roman" w:hAnsi="Times New Roman"/>
          <w:i/>
        </w:rPr>
        <w:t>** iI valore totale del sostegno per i costi di esercizio e animazione, di cui alle lettere d) e e) dell’art. 35.1 del Reg.(UE) n. 1303/2013,  per ciascuna strategia, non deve superare il 25 % della spesa pubblica complessiva di cui alle lettere b) e c), d) ed e)  del medesimo articolo del Reg.(UE) n. 1303/2013.</w:t>
      </w:r>
      <w:r w:rsidRPr="00D00C37">
        <w:rPr>
          <w:rFonts w:ascii="Times New Roman" w:hAnsi="Times New Roman"/>
        </w:rPr>
        <w:t xml:space="preserve"> </w:t>
      </w:r>
      <w:r w:rsidRPr="00D00C37">
        <w:rPr>
          <w:rFonts w:ascii="Times New Roman" w:hAnsi="Times New Roman"/>
          <w:i/>
        </w:rPr>
        <w:t>Tale limite deve essere  soddisfatto anche al termine della fase di attuazione e sarà calcolato sulla base dei costi di cui alle lettere b), c) d) ed e)  rendicontati e ritenuti ammissibili.</w:t>
      </w:r>
    </w:p>
    <w:p w14:paraId="27CA502F"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6" w:name="_Toc456948975"/>
      <w:r w:rsidRPr="00D00C37">
        <w:rPr>
          <w:rFonts w:ascii="Times New Roman" w:hAnsi="Times New Roman" w:cs="Times New Roman"/>
          <w:color w:val="auto"/>
          <w:sz w:val="24"/>
          <w:szCs w:val="24"/>
        </w:rPr>
        <w:t>Sostegno preparatorio (lett.a)</w:t>
      </w:r>
      <w:bookmarkEnd w:id="76"/>
    </w:p>
    <w:p w14:paraId="1772EBB3" w14:textId="77777777" w:rsidR="00D85EEB" w:rsidRPr="00D00C37" w:rsidRDefault="00D85EEB" w:rsidP="0038239D">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Da compilare SOLO in caso di avvenuta presentazione della manifestazione di interesse per la richiesta del sostegno.</w:t>
      </w:r>
    </w:p>
    <w:p w14:paraId="2EC8F697"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192"/>
        <w:gridCol w:w="3668"/>
      </w:tblGrid>
      <w:tr w:rsidR="00D85EEB" w:rsidRPr="00D00C37" w14:paraId="58B0ED6D" w14:textId="77777777" w:rsidTr="0010310B">
        <w:trPr>
          <w:trHeight w:hRule="exact" w:val="698"/>
        </w:trPr>
        <w:tc>
          <w:tcPr>
            <w:tcW w:w="3140" w:type="pct"/>
            <w:vMerge w:val="restart"/>
            <w:tcBorders>
              <w:top w:val="single" w:sz="4" w:space="0" w:color="7F7F7F"/>
              <w:left w:val="single" w:sz="4" w:space="0" w:color="7F7F7F"/>
              <w:right w:val="single" w:sz="4" w:space="0" w:color="7F7F7F"/>
            </w:tcBorders>
            <w:shd w:val="clear" w:color="auto" w:fill="DBE4F0"/>
            <w:vAlign w:val="center"/>
          </w:tcPr>
          <w:p w14:paraId="6EA8BA0C"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Costi</w:t>
            </w:r>
          </w:p>
        </w:tc>
        <w:tc>
          <w:tcPr>
            <w:tcW w:w="1860" w:type="pct"/>
            <w:vMerge w:val="restart"/>
            <w:tcBorders>
              <w:top w:val="single" w:sz="4" w:space="0" w:color="7F7F7F"/>
              <w:left w:val="single" w:sz="4" w:space="0" w:color="7F7F7F"/>
              <w:right w:val="single" w:sz="4" w:space="0" w:color="7F7F7F"/>
            </w:tcBorders>
            <w:shd w:val="clear" w:color="auto" w:fill="DBE4F0"/>
            <w:vAlign w:val="center"/>
          </w:tcPr>
          <w:p w14:paraId="59F64B3B" w14:textId="77777777" w:rsidR="00D85EEB" w:rsidRPr="00D00C37" w:rsidRDefault="00D85EEB" w:rsidP="002661BB">
            <w:pPr>
              <w:shd w:val="clear" w:color="auto" w:fill="FFFFFF" w:themeFill="background1"/>
              <w:jc w:val="center"/>
              <w:rPr>
                <w:rFonts w:ascii="Times New Roman" w:hAnsi="Times New Roman" w:cs="Times New Roman"/>
                <w:i/>
                <w:spacing w:val="-1"/>
                <w:sz w:val="24"/>
                <w:szCs w:val="24"/>
              </w:rPr>
            </w:pPr>
            <w:r w:rsidRPr="00D00C37">
              <w:rPr>
                <w:rFonts w:ascii="Times New Roman" w:hAnsi="Times New Roman" w:cs="Times New Roman"/>
                <w:sz w:val="24"/>
                <w:szCs w:val="24"/>
              </w:rPr>
              <w:t>Spesa Total</w:t>
            </w:r>
            <w:r w:rsidRPr="00D00C37">
              <w:rPr>
                <w:rFonts w:ascii="Times New Roman" w:hAnsi="Times New Roman" w:cs="Times New Roman"/>
                <w:spacing w:val="-1"/>
                <w:sz w:val="24"/>
                <w:szCs w:val="24"/>
              </w:rPr>
              <w:t>e*</w:t>
            </w:r>
          </w:p>
        </w:tc>
      </w:tr>
      <w:tr w:rsidR="00D85EEB" w:rsidRPr="00D00C37" w14:paraId="21B6B544" w14:textId="77777777" w:rsidTr="0010310B">
        <w:trPr>
          <w:trHeight w:hRule="exact" w:val="137"/>
        </w:trPr>
        <w:tc>
          <w:tcPr>
            <w:tcW w:w="3140" w:type="pct"/>
            <w:vMerge/>
            <w:tcBorders>
              <w:left w:val="single" w:sz="4" w:space="0" w:color="7F7F7F"/>
              <w:bottom w:val="single" w:sz="4" w:space="0" w:color="7F7F7F"/>
              <w:right w:val="single" w:sz="4" w:space="0" w:color="7F7F7F"/>
            </w:tcBorders>
            <w:shd w:val="clear" w:color="auto" w:fill="DBE4F0"/>
            <w:vAlign w:val="center"/>
          </w:tcPr>
          <w:p w14:paraId="16914405"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1860" w:type="pct"/>
            <w:vMerge/>
            <w:tcBorders>
              <w:left w:val="single" w:sz="4" w:space="0" w:color="7F7F7F"/>
              <w:bottom w:val="single" w:sz="4" w:space="0" w:color="7F7F7F"/>
              <w:right w:val="single" w:sz="4" w:space="0" w:color="7F7F7F"/>
            </w:tcBorders>
            <w:shd w:val="clear" w:color="auto" w:fill="DBE4F0"/>
            <w:vAlign w:val="center"/>
          </w:tcPr>
          <w:p w14:paraId="5DEB29FD" w14:textId="77777777" w:rsidR="00D85EEB" w:rsidRPr="00D00C37" w:rsidRDefault="00D85EEB" w:rsidP="002661BB">
            <w:pPr>
              <w:shd w:val="clear" w:color="auto" w:fill="FFFFFF" w:themeFill="background1"/>
              <w:rPr>
                <w:rFonts w:ascii="Times New Roman" w:hAnsi="Times New Roman" w:cs="Times New Roman"/>
                <w:i/>
                <w:sz w:val="24"/>
                <w:szCs w:val="24"/>
              </w:rPr>
            </w:pPr>
          </w:p>
        </w:tc>
      </w:tr>
      <w:tr w:rsidR="00D85EEB" w:rsidRPr="00D00C37" w14:paraId="6F9CD936" w14:textId="77777777" w:rsidTr="0010310B">
        <w:trPr>
          <w:trHeight w:hRule="exact" w:val="290"/>
        </w:trPr>
        <w:tc>
          <w:tcPr>
            <w:tcW w:w="3140" w:type="pct"/>
            <w:tcBorders>
              <w:top w:val="single" w:sz="4" w:space="0" w:color="7F7F7F"/>
              <w:left w:val="single" w:sz="4" w:space="0" w:color="7F7F7F"/>
              <w:bottom w:val="single" w:sz="4" w:space="0" w:color="7F7F7F"/>
              <w:right w:val="single" w:sz="4" w:space="0" w:color="7F7F7F"/>
            </w:tcBorders>
          </w:tcPr>
          <w:p w14:paraId="7954A9D2"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lastRenderedPageBreak/>
              <w:t>Iniziative di formazione e informazione rivolte alle parti interessate locali</w:t>
            </w:r>
          </w:p>
        </w:tc>
        <w:tc>
          <w:tcPr>
            <w:tcW w:w="1860" w:type="pct"/>
            <w:tcBorders>
              <w:top w:val="single" w:sz="4" w:space="0" w:color="7F7F7F"/>
              <w:left w:val="single" w:sz="4" w:space="0" w:color="7F7F7F"/>
              <w:bottom w:val="single" w:sz="4" w:space="0" w:color="7F7F7F"/>
              <w:right w:val="single" w:sz="4" w:space="0" w:color="7F7F7F"/>
            </w:tcBorders>
            <w:vAlign w:val="center"/>
          </w:tcPr>
          <w:p w14:paraId="4003DF5D"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56149C9B" w14:textId="77777777" w:rsidTr="0010310B">
        <w:trPr>
          <w:trHeight w:hRule="exact" w:val="295"/>
        </w:trPr>
        <w:tc>
          <w:tcPr>
            <w:tcW w:w="3140" w:type="pct"/>
            <w:tcBorders>
              <w:top w:val="single" w:sz="4" w:space="0" w:color="7F7F7F"/>
              <w:left w:val="single" w:sz="4" w:space="0" w:color="7F7F7F"/>
              <w:bottom w:val="single" w:sz="4" w:space="0" w:color="7F7F7F"/>
              <w:right w:val="single" w:sz="4" w:space="0" w:color="7F7F7F"/>
            </w:tcBorders>
          </w:tcPr>
          <w:p w14:paraId="6F45D211"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Studi dell'area interessata</w:t>
            </w:r>
          </w:p>
        </w:tc>
        <w:tc>
          <w:tcPr>
            <w:tcW w:w="1860" w:type="pct"/>
            <w:tcBorders>
              <w:top w:val="single" w:sz="4" w:space="0" w:color="7F7F7F"/>
              <w:left w:val="single" w:sz="4" w:space="0" w:color="7F7F7F"/>
              <w:bottom w:val="single" w:sz="4" w:space="0" w:color="7F7F7F"/>
              <w:right w:val="single" w:sz="4" w:space="0" w:color="7F7F7F"/>
            </w:tcBorders>
            <w:vAlign w:val="center"/>
          </w:tcPr>
          <w:p w14:paraId="6498D447"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1DB11CD6" w14:textId="77777777" w:rsidTr="0010310B">
        <w:trPr>
          <w:trHeight w:hRule="exact" w:val="861"/>
        </w:trPr>
        <w:tc>
          <w:tcPr>
            <w:tcW w:w="3140" w:type="pct"/>
            <w:tcBorders>
              <w:top w:val="single" w:sz="4" w:space="0" w:color="7F7F7F"/>
              <w:left w:val="single" w:sz="4" w:space="0" w:color="7F7F7F"/>
              <w:bottom w:val="single" w:sz="4" w:space="0" w:color="7F7F7F"/>
              <w:right w:val="single" w:sz="4" w:space="0" w:color="7F7F7F"/>
            </w:tcBorders>
          </w:tcPr>
          <w:p w14:paraId="6FC8C6F7"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Progettazione della strategia di sviluppo locale di tipo partecipativo, incluse consulenza e azioni legate alla consultazione delle parti interessate ai fini della preparazione della strategia</w:t>
            </w:r>
          </w:p>
        </w:tc>
        <w:tc>
          <w:tcPr>
            <w:tcW w:w="1860" w:type="pct"/>
            <w:tcBorders>
              <w:top w:val="single" w:sz="4" w:space="0" w:color="7F7F7F"/>
              <w:left w:val="single" w:sz="4" w:space="0" w:color="7F7F7F"/>
              <w:bottom w:val="single" w:sz="4" w:space="0" w:color="7F7F7F"/>
              <w:right w:val="single" w:sz="4" w:space="0" w:color="7F7F7F"/>
            </w:tcBorders>
            <w:vAlign w:val="center"/>
          </w:tcPr>
          <w:p w14:paraId="0485D7B6"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46CBD8E0" w14:textId="77777777" w:rsidTr="0010310B">
        <w:trPr>
          <w:trHeight w:hRule="exact" w:val="861"/>
        </w:trPr>
        <w:tc>
          <w:tcPr>
            <w:tcW w:w="3140" w:type="pct"/>
            <w:tcBorders>
              <w:top w:val="single" w:sz="4" w:space="0" w:color="7F7F7F"/>
              <w:left w:val="single" w:sz="4" w:space="0" w:color="7F7F7F"/>
              <w:bottom w:val="single" w:sz="4" w:space="0" w:color="7F7F7F"/>
              <w:right w:val="single" w:sz="4" w:space="0" w:color="7F7F7F"/>
            </w:tcBorders>
          </w:tcPr>
          <w:p w14:paraId="2EAC0EAB"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bCs/>
                <w:sz w:val="24"/>
                <w:szCs w:val="24"/>
              </w:rPr>
              <w:t>Spese amministrative (costi operativi e per il personale) di un'organizzazione che si candida al sostegno preparatorio nel corso della fase di preparazione</w:t>
            </w:r>
          </w:p>
        </w:tc>
        <w:tc>
          <w:tcPr>
            <w:tcW w:w="1860" w:type="pct"/>
            <w:tcBorders>
              <w:top w:val="single" w:sz="4" w:space="0" w:color="7F7F7F"/>
              <w:left w:val="single" w:sz="4" w:space="0" w:color="7F7F7F"/>
              <w:bottom w:val="single" w:sz="4" w:space="0" w:color="7F7F7F"/>
              <w:right w:val="single" w:sz="4" w:space="0" w:color="7F7F7F"/>
            </w:tcBorders>
            <w:vAlign w:val="center"/>
          </w:tcPr>
          <w:p w14:paraId="19BB7031"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66C97F30" w14:textId="77777777" w:rsidTr="0010310B">
        <w:trPr>
          <w:trHeight w:hRule="exact" w:val="406"/>
        </w:trPr>
        <w:tc>
          <w:tcPr>
            <w:tcW w:w="3140" w:type="pct"/>
            <w:tcBorders>
              <w:top w:val="single" w:sz="4" w:space="0" w:color="7F7F7F"/>
              <w:left w:val="single" w:sz="4" w:space="0" w:color="7F7F7F"/>
              <w:bottom w:val="single" w:sz="4" w:space="0" w:color="7F7F7F"/>
              <w:right w:val="single" w:sz="4" w:space="0" w:color="7F7F7F"/>
            </w:tcBorders>
            <w:vAlign w:val="center"/>
          </w:tcPr>
          <w:p w14:paraId="538E136A" w14:textId="77777777" w:rsidR="00D85EEB" w:rsidRPr="00D00C37" w:rsidRDefault="00D85EEB" w:rsidP="002661BB">
            <w:pPr>
              <w:shd w:val="clear" w:color="auto" w:fill="FFFFFF" w:themeFill="background1"/>
              <w:rPr>
                <w:rFonts w:ascii="Times New Roman" w:hAnsi="Times New Roman" w:cs="Times New Roman"/>
                <w:b/>
                <w:i/>
                <w:sz w:val="24"/>
                <w:szCs w:val="24"/>
              </w:rPr>
            </w:pPr>
            <w:r w:rsidRPr="00D00C37">
              <w:rPr>
                <w:rFonts w:ascii="Times New Roman" w:hAnsi="Times New Roman" w:cs="Times New Roman"/>
                <w:b/>
                <w:sz w:val="24"/>
                <w:szCs w:val="24"/>
              </w:rPr>
              <w:t>TOTALE</w:t>
            </w:r>
          </w:p>
        </w:tc>
        <w:tc>
          <w:tcPr>
            <w:tcW w:w="1860" w:type="pct"/>
            <w:tcBorders>
              <w:top w:val="single" w:sz="4" w:space="0" w:color="7F7F7F"/>
              <w:left w:val="single" w:sz="4" w:space="0" w:color="7F7F7F"/>
              <w:bottom w:val="single" w:sz="4" w:space="0" w:color="7F7F7F"/>
              <w:right w:val="single" w:sz="4" w:space="0" w:color="7F7F7F"/>
            </w:tcBorders>
            <w:vAlign w:val="center"/>
          </w:tcPr>
          <w:p w14:paraId="0C8BB5C8"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bl>
    <w:p w14:paraId="5B2143DB" w14:textId="77777777" w:rsidR="00D85EEB" w:rsidRPr="00D00C37" w:rsidRDefault="00D85EEB" w:rsidP="002661BB">
      <w:pPr>
        <w:shd w:val="clear" w:color="auto" w:fill="FFFFFF" w:themeFill="background1"/>
        <w:rPr>
          <w:rFonts w:ascii="Times New Roman" w:hAnsi="Times New Roman" w:cs="Times New Roman"/>
          <w:sz w:val="24"/>
          <w:szCs w:val="24"/>
        </w:rPr>
      </w:pPr>
    </w:p>
    <w:p w14:paraId="26350639" w14:textId="724EEC63"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Il totale del contributo pubblico per  il sostegno p</w:t>
      </w:r>
      <w:r w:rsidR="0038239D">
        <w:rPr>
          <w:rFonts w:ascii="Times New Roman" w:hAnsi="Times New Roman" w:cs="Times New Roman"/>
          <w:sz w:val="24"/>
          <w:szCs w:val="24"/>
        </w:rPr>
        <w:t>reparatorio non può superare € 3</w:t>
      </w:r>
      <w:r w:rsidRPr="00D00C37">
        <w:rPr>
          <w:rFonts w:ascii="Times New Roman" w:hAnsi="Times New Roman" w:cs="Times New Roman"/>
          <w:sz w:val="24"/>
          <w:szCs w:val="24"/>
        </w:rPr>
        <w:t>0.000</w:t>
      </w:r>
      <w:r w:rsidR="0038239D">
        <w:rPr>
          <w:rFonts w:ascii="Times New Roman" w:hAnsi="Times New Roman" w:cs="Times New Roman"/>
          <w:sz w:val="24"/>
          <w:szCs w:val="24"/>
        </w:rPr>
        <w:t>,00</w:t>
      </w:r>
      <w:r w:rsidRPr="00D00C37">
        <w:rPr>
          <w:rFonts w:ascii="Times New Roman" w:hAnsi="Times New Roman" w:cs="Times New Roman"/>
          <w:sz w:val="24"/>
          <w:szCs w:val="24"/>
        </w:rPr>
        <w:t>.</w:t>
      </w:r>
    </w:p>
    <w:p w14:paraId="695BF1EE" w14:textId="77777777" w:rsidR="007F0B34" w:rsidRPr="00D00C37" w:rsidRDefault="007F0B34" w:rsidP="002661BB">
      <w:pPr>
        <w:shd w:val="clear" w:color="auto" w:fill="FFFFFF" w:themeFill="background1"/>
        <w:rPr>
          <w:rFonts w:ascii="Times New Roman" w:hAnsi="Times New Roman" w:cs="Times New Roman"/>
          <w:sz w:val="24"/>
          <w:szCs w:val="24"/>
        </w:rPr>
      </w:pPr>
    </w:p>
    <w:p w14:paraId="075D35CB" w14:textId="77777777" w:rsidR="00D85EEB" w:rsidRPr="00D00C37" w:rsidRDefault="00D85EEB" w:rsidP="002661BB">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7" w:name="_Toc456948976"/>
      <w:r w:rsidRPr="00D00C37">
        <w:rPr>
          <w:rFonts w:ascii="Times New Roman" w:hAnsi="Times New Roman" w:cs="Times New Roman"/>
          <w:color w:val="auto"/>
          <w:sz w:val="24"/>
          <w:szCs w:val="24"/>
        </w:rPr>
        <w:t>Esecuzione delle operazioni (lett.b)</w:t>
      </w:r>
      <w:bookmarkEnd w:id="77"/>
    </w:p>
    <w:tbl>
      <w:tblPr>
        <w:tblW w:w="5000" w:type="pct"/>
        <w:tblCellMar>
          <w:left w:w="0" w:type="dxa"/>
          <w:right w:w="0" w:type="dxa"/>
        </w:tblCellMar>
        <w:tblLook w:val="0000" w:firstRow="0" w:lastRow="0" w:firstColumn="0" w:lastColumn="0" w:noHBand="0" w:noVBand="0"/>
      </w:tblPr>
      <w:tblGrid>
        <w:gridCol w:w="2289"/>
        <w:gridCol w:w="1373"/>
        <w:gridCol w:w="1031"/>
        <w:gridCol w:w="1033"/>
        <w:gridCol w:w="1034"/>
        <w:gridCol w:w="1034"/>
        <w:gridCol w:w="1034"/>
        <w:gridCol w:w="1032"/>
      </w:tblGrid>
      <w:tr w:rsidR="00D85EEB" w:rsidRPr="00D00C37" w14:paraId="7F72D3FB" w14:textId="77777777" w:rsidTr="0038239D">
        <w:trPr>
          <w:trHeight w:hRule="exact" w:val="698"/>
        </w:trPr>
        <w:tc>
          <w:tcPr>
            <w:tcW w:w="917" w:type="pct"/>
            <w:vMerge w:val="restart"/>
            <w:tcBorders>
              <w:top w:val="single" w:sz="4" w:space="0" w:color="7F7F7F"/>
              <w:left w:val="single" w:sz="4" w:space="0" w:color="7F7F7F"/>
              <w:right w:val="single" w:sz="4" w:space="0" w:color="7F7F7F"/>
            </w:tcBorders>
            <w:shd w:val="clear" w:color="auto" w:fill="DBE4F0"/>
            <w:vAlign w:val="center"/>
          </w:tcPr>
          <w:p w14:paraId="1DE569AA"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A</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ioni</w:t>
            </w:r>
          </w:p>
        </w:tc>
        <w:tc>
          <w:tcPr>
            <w:tcW w:w="731" w:type="pct"/>
            <w:vMerge w:val="restart"/>
            <w:tcBorders>
              <w:top w:val="single" w:sz="4" w:space="0" w:color="7F7F7F"/>
              <w:left w:val="single" w:sz="4" w:space="0" w:color="7F7F7F"/>
              <w:right w:val="single" w:sz="4" w:space="0" w:color="7F7F7F"/>
            </w:tcBorders>
            <w:shd w:val="clear" w:color="auto" w:fill="DBE4F0"/>
            <w:vAlign w:val="center"/>
          </w:tcPr>
          <w:p w14:paraId="05136C16"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Spesa Total</w:t>
            </w:r>
            <w:r w:rsidRPr="00D00C37">
              <w:rPr>
                <w:rFonts w:ascii="Times New Roman" w:hAnsi="Times New Roman" w:cs="Times New Roman"/>
                <w:spacing w:val="-1"/>
                <w:sz w:val="24"/>
                <w:szCs w:val="24"/>
              </w:rPr>
              <w:t>e</w:t>
            </w:r>
          </w:p>
        </w:tc>
        <w:tc>
          <w:tcPr>
            <w:tcW w:w="1117"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55264CDA"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Contributo pubblico</w:t>
            </w:r>
          </w:p>
        </w:tc>
        <w:tc>
          <w:tcPr>
            <w:tcW w:w="1118"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395F1E43"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Finan</w:t>
            </w:r>
            <w:r w:rsidRPr="00D00C37">
              <w:rPr>
                <w:rFonts w:ascii="Times New Roman" w:hAnsi="Times New Roman" w:cs="Times New Roman"/>
                <w:spacing w:val="-2"/>
                <w:sz w:val="24"/>
                <w:szCs w:val="24"/>
              </w:rPr>
              <w:t>z</w:t>
            </w:r>
            <w:r w:rsidRPr="00D00C37">
              <w:rPr>
                <w:rFonts w:ascii="Times New Roman" w:hAnsi="Times New Roman" w:cs="Times New Roman"/>
                <w:sz w:val="24"/>
                <w:szCs w:val="24"/>
              </w:rPr>
              <w:t>iamenti privati</w:t>
            </w:r>
          </w:p>
        </w:tc>
        <w:tc>
          <w:tcPr>
            <w:tcW w:w="1118" w:type="pct"/>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14:paraId="1118CCBB"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Altri finanz. pubblici</w:t>
            </w:r>
          </w:p>
        </w:tc>
      </w:tr>
      <w:tr w:rsidR="00D85EEB" w:rsidRPr="00D00C37" w14:paraId="4FFE20FE" w14:textId="77777777" w:rsidTr="0038239D">
        <w:trPr>
          <w:trHeight w:hRule="exact" w:val="698"/>
        </w:trPr>
        <w:tc>
          <w:tcPr>
            <w:tcW w:w="917" w:type="pct"/>
            <w:vMerge/>
            <w:tcBorders>
              <w:left w:val="single" w:sz="4" w:space="0" w:color="7F7F7F"/>
              <w:bottom w:val="single" w:sz="4" w:space="0" w:color="7F7F7F"/>
              <w:right w:val="single" w:sz="4" w:space="0" w:color="7F7F7F"/>
            </w:tcBorders>
            <w:shd w:val="clear" w:color="auto" w:fill="DBE4F0"/>
            <w:vAlign w:val="center"/>
          </w:tcPr>
          <w:p w14:paraId="733B5145"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731" w:type="pct"/>
            <w:vMerge/>
            <w:tcBorders>
              <w:left w:val="single" w:sz="4" w:space="0" w:color="7F7F7F"/>
              <w:bottom w:val="single" w:sz="4" w:space="0" w:color="7F7F7F"/>
              <w:right w:val="single" w:sz="4" w:space="0" w:color="7F7F7F"/>
            </w:tcBorders>
            <w:shd w:val="clear" w:color="auto" w:fill="DBE4F0"/>
            <w:vAlign w:val="center"/>
          </w:tcPr>
          <w:p w14:paraId="45A9C578"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1D095ABF"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0AEB162D"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 su spesa totale</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77BE6614"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5E5F1423"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 su spesa totale</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00945AC3"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Euro</w:t>
            </w:r>
          </w:p>
        </w:tc>
        <w:tc>
          <w:tcPr>
            <w:tcW w:w="559" w:type="pct"/>
            <w:tcBorders>
              <w:top w:val="single" w:sz="4" w:space="0" w:color="7F7F7F"/>
              <w:left w:val="single" w:sz="4" w:space="0" w:color="7F7F7F"/>
              <w:bottom w:val="single" w:sz="4" w:space="0" w:color="7F7F7F"/>
              <w:right w:val="single" w:sz="4" w:space="0" w:color="7F7F7F"/>
            </w:tcBorders>
            <w:shd w:val="clear" w:color="auto" w:fill="DBE4F0"/>
            <w:vAlign w:val="center"/>
          </w:tcPr>
          <w:p w14:paraId="566A885C"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 su spesa totale</w:t>
            </w:r>
          </w:p>
        </w:tc>
      </w:tr>
      <w:tr w:rsidR="00D85EEB" w:rsidRPr="00D00C37" w14:paraId="2C0B9445" w14:textId="77777777" w:rsidTr="0038239D">
        <w:trPr>
          <w:trHeight w:hRule="exact" w:val="742"/>
        </w:trPr>
        <w:tc>
          <w:tcPr>
            <w:tcW w:w="917" w:type="pct"/>
            <w:tcBorders>
              <w:top w:val="single" w:sz="4" w:space="0" w:color="7F7F7F"/>
              <w:left w:val="single" w:sz="4" w:space="0" w:color="7F7F7F"/>
              <w:bottom w:val="single" w:sz="4" w:space="0" w:color="7F7F7F"/>
              <w:right w:val="single" w:sz="4" w:space="0" w:color="7F7F7F"/>
            </w:tcBorders>
            <w:vAlign w:val="center"/>
          </w:tcPr>
          <w:p w14:paraId="634480F8"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w:t>
            </w:r>
          </w:p>
        </w:tc>
        <w:tc>
          <w:tcPr>
            <w:tcW w:w="731" w:type="pct"/>
            <w:tcBorders>
              <w:top w:val="single" w:sz="4" w:space="0" w:color="7F7F7F"/>
              <w:left w:val="single" w:sz="4" w:space="0" w:color="7F7F7F"/>
              <w:bottom w:val="single" w:sz="4" w:space="0" w:color="7F7F7F"/>
              <w:right w:val="single" w:sz="4" w:space="0" w:color="7F7F7F"/>
            </w:tcBorders>
            <w:vAlign w:val="center"/>
          </w:tcPr>
          <w:p w14:paraId="56149BF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6FB0EFFB"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1F35D6D"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0541882"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53CFB15"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F7935E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08151677"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490F7F03" w14:textId="77777777" w:rsidTr="0038239D">
        <w:trPr>
          <w:trHeight w:hRule="exact" w:val="743"/>
        </w:trPr>
        <w:tc>
          <w:tcPr>
            <w:tcW w:w="917" w:type="pct"/>
            <w:tcBorders>
              <w:top w:val="single" w:sz="4" w:space="0" w:color="7F7F7F"/>
              <w:left w:val="single" w:sz="4" w:space="0" w:color="7F7F7F"/>
              <w:bottom w:val="single" w:sz="4" w:space="0" w:color="7F7F7F"/>
              <w:right w:val="single" w:sz="4" w:space="0" w:color="7F7F7F"/>
            </w:tcBorders>
            <w:vAlign w:val="center"/>
          </w:tcPr>
          <w:p w14:paraId="5343E804"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w:t>
            </w:r>
          </w:p>
        </w:tc>
        <w:tc>
          <w:tcPr>
            <w:tcW w:w="731" w:type="pct"/>
            <w:tcBorders>
              <w:top w:val="single" w:sz="4" w:space="0" w:color="7F7F7F"/>
              <w:left w:val="single" w:sz="4" w:space="0" w:color="7F7F7F"/>
              <w:bottom w:val="single" w:sz="4" w:space="0" w:color="7F7F7F"/>
              <w:right w:val="single" w:sz="4" w:space="0" w:color="7F7F7F"/>
            </w:tcBorders>
            <w:vAlign w:val="center"/>
          </w:tcPr>
          <w:p w14:paraId="6F28D032"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0BC7F9D7"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1C86155"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4F4AC482"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026185C6"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255A88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B2F850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3AB592F9" w14:textId="77777777" w:rsidTr="0038239D">
        <w:trPr>
          <w:trHeight w:hRule="exact" w:val="742"/>
        </w:trPr>
        <w:tc>
          <w:tcPr>
            <w:tcW w:w="917" w:type="pct"/>
            <w:tcBorders>
              <w:top w:val="single" w:sz="4" w:space="0" w:color="7F7F7F"/>
              <w:left w:val="single" w:sz="4" w:space="0" w:color="7F7F7F"/>
              <w:bottom w:val="single" w:sz="4" w:space="0" w:color="7F7F7F"/>
              <w:right w:val="single" w:sz="4" w:space="0" w:color="7F7F7F"/>
            </w:tcBorders>
            <w:vAlign w:val="center"/>
          </w:tcPr>
          <w:p w14:paraId="728880A3"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w:t>
            </w:r>
          </w:p>
        </w:tc>
        <w:tc>
          <w:tcPr>
            <w:tcW w:w="731" w:type="pct"/>
            <w:tcBorders>
              <w:top w:val="single" w:sz="4" w:space="0" w:color="7F7F7F"/>
              <w:left w:val="single" w:sz="4" w:space="0" w:color="7F7F7F"/>
              <w:bottom w:val="single" w:sz="4" w:space="0" w:color="7F7F7F"/>
              <w:right w:val="single" w:sz="4" w:space="0" w:color="7F7F7F"/>
            </w:tcBorders>
            <w:vAlign w:val="center"/>
          </w:tcPr>
          <w:p w14:paraId="79BBD24A"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357F626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2F0186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FE5570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1C495E9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45BDE094"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205D69E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623641B5" w14:textId="77777777" w:rsidTr="0038239D">
        <w:trPr>
          <w:trHeight w:hRule="exact" w:val="742"/>
        </w:trPr>
        <w:tc>
          <w:tcPr>
            <w:tcW w:w="917" w:type="pct"/>
            <w:tcBorders>
              <w:top w:val="single" w:sz="4" w:space="0" w:color="7F7F7F"/>
              <w:left w:val="single" w:sz="4" w:space="0" w:color="7F7F7F"/>
              <w:bottom w:val="single" w:sz="4" w:space="0" w:color="7F7F7F"/>
              <w:right w:val="single" w:sz="4" w:space="0" w:color="7F7F7F"/>
            </w:tcBorders>
            <w:vAlign w:val="center"/>
          </w:tcPr>
          <w:p w14:paraId="62D4272F"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w:t>
            </w:r>
          </w:p>
        </w:tc>
        <w:tc>
          <w:tcPr>
            <w:tcW w:w="731" w:type="pct"/>
            <w:tcBorders>
              <w:top w:val="single" w:sz="4" w:space="0" w:color="7F7F7F"/>
              <w:left w:val="single" w:sz="4" w:space="0" w:color="7F7F7F"/>
              <w:bottom w:val="single" w:sz="4" w:space="0" w:color="7F7F7F"/>
              <w:right w:val="single" w:sz="4" w:space="0" w:color="7F7F7F"/>
            </w:tcBorders>
            <w:vAlign w:val="center"/>
          </w:tcPr>
          <w:p w14:paraId="7FF00FE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379F55AE"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6A6CDB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8301AE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88546AA"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BF4E8D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D96187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500CCB74" w14:textId="77777777" w:rsidTr="0038239D">
        <w:trPr>
          <w:trHeight w:hRule="exact" w:val="743"/>
        </w:trPr>
        <w:tc>
          <w:tcPr>
            <w:tcW w:w="917" w:type="pct"/>
            <w:tcBorders>
              <w:top w:val="single" w:sz="4" w:space="0" w:color="7F7F7F"/>
              <w:left w:val="single" w:sz="4" w:space="0" w:color="7F7F7F"/>
              <w:bottom w:val="single" w:sz="4" w:space="0" w:color="7F7F7F"/>
              <w:right w:val="single" w:sz="4" w:space="0" w:color="7F7F7F"/>
            </w:tcBorders>
            <w:vAlign w:val="center"/>
          </w:tcPr>
          <w:p w14:paraId="5683B5D6"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w:t>
            </w:r>
            <w:r w:rsidRPr="00D00C37">
              <w:rPr>
                <w:rFonts w:ascii="Times New Roman" w:hAnsi="Times New Roman" w:cs="Times New Roman"/>
                <w:spacing w:val="-1"/>
                <w:sz w:val="24"/>
                <w:szCs w:val="24"/>
              </w:rPr>
              <w:t>.</w:t>
            </w:r>
            <w:r w:rsidRPr="00D00C37">
              <w:rPr>
                <w:rFonts w:ascii="Times New Roman" w:hAnsi="Times New Roman" w:cs="Times New Roman"/>
                <w:sz w:val="24"/>
                <w:szCs w:val="24"/>
              </w:rPr>
              <w:t>…………</w:t>
            </w:r>
          </w:p>
        </w:tc>
        <w:tc>
          <w:tcPr>
            <w:tcW w:w="731" w:type="pct"/>
            <w:tcBorders>
              <w:top w:val="single" w:sz="4" w:space="0" w:color="7F7F7F"/>
              <w:left w:val="single" w:sz="4" w:space="0" w:color="7F7F7F"/>
              <w:bottom w:val="single" w:sz="4" w:space="0" w:color="7F7F7F"/>
              <w:right w:val="single" w:sz="4" w:space="0" w:color="7F7F7F"/>
            </w:tcBorders>
            <w:vAlign w:val="center"/>
          </w:tcPr>
          <w:p w14:paraId="15E3C0F7"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5D6E7E9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2FC911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5E5839A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9A8FBB5"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2CD3D7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6BD1CF5"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3031A6A7" w14:textId="77777777" w:rsidTr="0038239D">
        <w:trPr>
          <w:trHeight w:hRule="exact" w:val="406"/>
        </w:trPr>
        <w:tc>
          <w:tcPr>
            <w:tcW w:w="917" w:type="pct"/>
            <w:tcBorders>
              <w:top w:val="single" w:sz="4" w:space="0" w:color="7F7F7F"/>
              <w:left w:val="single" w:sz="4" w:space="0" w:color="7F7F7F"/>
              <w:bottom w:val="single" w:sz="4" w:space="0" w:color="7F7F7F"/>
              <w:right w:val="single" w:sz="4" w:space="0" w:color="7F7F7F"/>
            </w:tcBorders>
            <w:vAlign w:val="center"/>
          </w:tcPr>
          <w:p w14:paraId="15E60313" w14:textId="77777777" w:rsidR="00D85EEB" w:rsidRPr="00D00C37" w:rsidRDefault="00D85EEB" w:rsidP="002661BB">
            <w:pPr>
              <w:shd w:val="clear" w:color="auto" w:fill="FFFFFF" w:themeFill="background1"/>
              <w:rPr>
                <w:rFonts w:ascii="Times New Roman" w:hAnsi="Times New Roman" w:cs="Times New Roman"/>
                <w:b/>
                <w:i/>
                <w:sz w:val="24"/>
                <w:szCs w:val="24"/>
              </w:rPr>
            </w:pPr>
            <w:r w:rsidRPr="00D00C37">
              <w:rPr>
                <w:rFonts w:ascii="Times New Roman" w:hAnsi="Times New Roman" w:cs="Times New Roman"/>
                <w:b/>
                <w:sz w:val="24"/>
                <w:szCs w:val="24"/>
              </w:rPr>
              <w:t>TOTALE</w:t>
            </w:r>
          </w:p>
        </w:tc>
        <w:tc>
          <w:tcPr>
            <w:tcW w:w="731" w:type="pct"/>
            <w:tcBorders>
              <w:top w:val="single" w:sz="4" w:space="0" w:color="7F7F7F"/>
              <w:left w:val="single" w:sz="4" w:space="0" w:color="7F7F7F"/>
              <w:bottom w:val="single" w:sz="4" w:space="0" w:color="7F7F7F"/>
              <w:right w:val="single" w:sz="4" w:space="0" w:color="7F7F7F"/>
            </w:tcBorders>
            <w:vAlign w:val="center"/>
          </w:tcPr>
          <w:p w14:paraId="3410B2E4"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8" w:type="pct"/>
            <w:tcBorders>
              <w:top w:val="single" w:sz="4" w:space="0" w:color="7F7F7F"/>
              <w:left w:val="single" w:sz="4" w:space="0" w:color="7F7F7F"/>
              <w:bottom w:val="single" w:sz="4" w:space="0" w:color="7F7F7F"/>
              <w:right w:val="single" w:sz="4" w:space="0" w:color="7F7F7F"/>
            </w:tcBorders>
            <w:vAlign w:val="center"/>
          </w:tcPr>
          <w:p w14:paraId="7FAB9723"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74D21066"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39CC0E78"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453DD58"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005F6B50"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c>
          <w:tcPr>
            <w:tcW w:w="559" w:type="pct"/>
            <w:tcBorders>
              <w:top w:val="single" w:sz="4" w:space="0" w:color="7F7F7F"/>
              <w:left w:val="single" w:sz="4" w:space="0" w:color="7F7F7F"/>
              <w:bottom w:val="single" w:sz="4" w:space="0" w:color="7F7F7F"/>
              <w:right w:val="single" w:sz="4" w:space="0" w:color="7F7F7F"/>
            </w:tcBorders>
            <w:vAlign w:val="center"/>
          </w:tcPr>
          <w:p w14:paraId="67A49694"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bl>
    <w:p w14:paraId="6B733386" w14:textId="77777777" w:rsidR="00D85EEB" w:rsidRPr="00D00C37" w:rsidRDefault="00D85EEB" w:rsidP="002661BB">
      <w:pPr>
        <w:shd w:val="clear" w:color="auto" w:fill="FFFFFF" w:themeFill="background1"/>
        <w:rPr>
          <w:rFonts w:ascii="Times New Roman" w:hAnsi="Times New Roman" w:cs="Times New Roman"/>
          <w:sz w:val="24"/>
          <w:szCs w:val="24"/>
        </w:rPr>
      </w:pPr>
    </w:p>
    <w:p w14:paraId="3D8C8435"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78" w:name="_Toc456948977"/>
      <w:r w:rsidRPr="00D00C37">
        <w:rPr>
          <w:rFonts w:ascii="Times New Roman" w:hAnsi="Times New Roman" w:cs="Times New Roman"/>
          <w:color w:val="auto"/>
          <w:sz w:val="24"/>
          <w:szCs w:val="24"/>
        </w:rPr>
        <w:t>Costi di esercizio connessi alla gestione e di animazione (lett. d ed e)</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26"/>
        <w:gridCol w:w="3526"/>
        <w:gridCol w:w="2808"/>
      </w:tblGrid>
      <w:tr w:rsidR="00D85EEB" w:rsidRPr="00D00C37" w14:paraId="64D9F7CE" w14:textId="77777777" w:rsidTr="003746EE">
        <w:trPr>
          <w:trHeight w:hRule="exact" w:val="698"/>
        </w:trPr>
        <w:tc>
          <w:tcPr>
            <w:tcW w:w="3576" w:type="pct"/>
            <w:gridSpan w:val="2"/>
            <w:vMerge w:val="restart"/>
            <w:shd w:val="clear" w:color="auto" w:fill="DBE4F0"/>
            <w:vAlign w:val="center"/>
          </w:tcPr>
          <w:p w14:paraId="1106F5BE"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Costi</w:t>
            </w:r>
          </w:p>
        </w:tc>
        <w:tc>
          <w:tcPr>
            <w:tcW w:w="1424" w:type="pct"/>
            <w:vMerge w:val="restart"/>
            <w:shd w:val="clear" w:color="auto" w:fill="DBE4F0"/>
            <w:vAlign w:val="center"/>
          </w:tcPr>
          <w:p w14:paraId="530E40D4"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Spesa Total</w:t>
            </w:r>
            <w:r w:rsidRPr="00D00C37">
              <w:rPr>
                <w:rFonts w:ascii="Times New Roman" w:hAnsi="Times New Roman" w:cs="Times New Roman"/>
                <w:spacing w:val="-1"/>
                <w:sz w:val="24"/>
                <w:szCs w:val="24"/>
              </w:rPr>
              <w:t>e*</w:t>
            </w:r>
          </w:p>
        </w:tc>
      </w:tr>
      <w:tr w:rsidR="00D85EEB" w:rsidRPr="00D00C37" w14:paraId="414F0166" w14:textId="77777777" w:rsidTr="003746EE">
        <w:trPr>
          <w:trHeight w:hRule="exact" w:val="80"/>
        </w:trPr>
        <w:tc>
          <w:tcPr>
            <w:tcW w:w="3576" w:type="pct"/>
            <w:gridSpan w:val="2"/>
            <w:vMerge/>
            <w:shd w:val="clear" w:color="auto" w:fill="DBE4F0"/>
          </w:tcPr>
          <w:p w14:paraId="19047E2B"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1424" w:type="pct"/>
            <w:vMerge/>
            <w:shd w:val="clear" w:color="auto" w:fill="DBE4F0"/>
            <w:vAlign w:val="center"/>
          </w:tcPr>
          <w:p w14:paraId="5C68F36A" w14:textId="77777777" w:rsidR="00D85EEB" w:rsidRPr="00D00C37" w:rsidRDefault="00D85EEB" w:rsidP="002661BB">
            <w:pPr>
              <w:shd w:val="clear" w:color="auto" w:fill="FFFFFF" w:themeFill="background1"/>
              <w:rPr>
                <w:rFonts w:ascii="Times New Roman" w:hAnsi="Times New Roman" w:cs="Times New Roman"/>
                <w:i/>
                <w:sz w:val="24"/>
                <w:szCs w:val="24"/>
              </w:rPr>
            </w:pPr>
          </w:p>
        </w:tc>
      </w:tr>
      <w:tr w:rsidR="00D85EEB" w:rsidRPr="00D00C37" w14:paraId="7F78F9E9" w14:textId="77777777" w:rsidTr="003746EE">
        <w:trPr>
          <w:trHeight w:hRule="exact" w:val="275"/>
        </w:trPr>
        <w:tc>
          <w:tcPr>
            <w:tcW w:w="1788" w:type="pct"/>
            <w:vMerge w:val="restart"/>
            <w:vAlign w:val="center"/>
          </w:tcPr>
          <w:p w14:paraId="0EF5825F" w14:textId="77777777" w:rsidR="00D85EEB" w:rsidRPr="00D00C37" w:rsidRDefault="00D85EEB" w:rsidP="002661BB">
            <w:pPr>
              <w:shd w:val="clear" w:color="auto" w:fill="FFFFFF" w:themeFill="background1"/>
              <w:spacing w:line="240" w:lineRule="auto"/>
              <w:jc w:val="center"/>
              <w:rPr>
                <w:rFonts w:ascii="Times New Roman" w:hAnsi="Times New Roman" w:cs="Times New Roman"/>
                <w:sz w:val="24"/>
                <w:szCs w:val="24"/>
              </w:rPr>
            </w:pPr>
            <w:r w:rsidRPr="00D00C37">
              <w:rPr>
                <w:rFonts w:ascii="Times New Roman" w:hAnsi="Times New Roman" w:cs="Times New Roman"/>
                <w:sz w:val="24"/>
                <w:szCs w:val="24"/>
              </w:rPr>
              <w:t>Costi di esercizio connessi alla gestione</w:t>
            </w:r>
          </w:p>
        </w:tc>
        <w:tc>
          <w:tcPr>
            <w:tcW w:w="1788" w:type="pct"/>
          </w:tcPr>
          <w:p w14:paraId="7B972198"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sz w:val="24"/>
                <w:szCs w:val="24"/>
              </w:rPr>
              <w:t>costi operativi</w:t>
            </w:r>
          </w:p>
        </w:tc>
        <w:tc>
          <w:tcPr>
            <w:tcW w:w="1424" w:type="pct"/>
            <w:vAlign w:val="center"/>
          </w:tcPr>
          <w:p w14:paraId="6FF0AF10"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21E5097D" w14:textId="77777777" w:rsidTr="003746EE">
        <w:trPr>
          <w:trHeight w:hRule="exact" w:val="434"/>
        </w:trPr>
        <w:tc>
          <w:tcPr>
            <w:tcW w:w="1788" w:type="pct"/>
            <w:vMerge/>
          </w:tcPr>
          <w:p w14:paraId="5F185EA5"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p>
        </w:tc>
        <w:tc>
          <w:tcPr>
            <w:tcW w:w="1788" w:type="pct"/>
          </w:tcPr>
          <w:p w14:paraId="44F3DBA6"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sz w:val="24"/>
                <w:szCs w:val="24"/>
              </w:rPr>
              <w:t>costi per il personale</w:t>
            </w:r>
          </w:p>
        </w:tc>
        <w:tc>
          <w:tcPr>
            <w:tcW w:w="1424" w:type="pct"/>
            <w:vAlign w:val="center"/>
          </w:tcPr>
          <w:p w14:paraId="5A3E44D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241DF298" w14:textId="77777777" w:rsidTr="003746EE">
        <w:trPr>
          <w:trHeight w:hRule="exact" w:val="427"/>
        </w:trPr>
        <w:tc>
          <w:tcPr>
            <w:tcW w:w="1788" w:type="pct"/>
            <w:vMerge/>
          </w:tcPr>
          <w:p w14:paraId="6AA9B828"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p>
        </w:tc>
        <w:tc>
          <w:tcPr>
            <w:tcW w:w="1788" w:type="pct"/>
          </w:tcPr>
          <w:p w14:paraId="0C0AB5C5"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sz w:val="24"/>
                <w:szCs w:val="24"/>
              </w:rPr>
              <w:t>costi di formazione</w:t>
            </w:r>
          </w:p>
        </w:tc>
        <w:tc>
          <w:tcPr>
            <w:tcW w:w="1424" w:type="pct"/>
            <w:vAlign w:val="center"/>
          </w:tcPr>
          <w:p w14:paraId="11EBF4E0"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7B5C7CA4" w14:textId="77777777" w:rsidTr="003746EE">
        <w:trPr>
          <w:trHeight w:hRule="exact" w:val="277"/>
        </w:trPr>
        <w:tc>
          <w:tcPr>
            <w:tcW w:w="1788" w:type="pct"/>
            <w:vMerge/>
          </w:tcPr>
          <w:p w14:paraId="2BF0740E"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p>
        </w:tc>
        <w:tc>
          <w:tcPr>
            <w:tcW w:w="1788" w:type="pct"/>
          </w:tcPr>
          <w:p w14:paraId="42A117D3"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sz w:val="24"/>
                <w:szCs w:val="24"/>
              </w:rPr>
              <w:t>costi relativi alle pubbliche relazioni</w:t>
            </w:r>
            <w:r w:rsidRPr="00D00C37">
              <w:rPr>
                <w:rFonts w:ascii="Times New Roman" w:hAnsi="Times New Roman" w:cs="Times New Roman"/>
                <w:bCs/>
                <w:sz w:val="24"/>
                <w:szCs w:val="24"/>
              </w:rPr>
              <w:t xml:space="preserve"> </w:t>
            </w:r>
          </w:p>
        </w:tc>
        <w:tc>
          <w:tcPr>
            <w:tcW w:w="1424" w:type="pct"/>
            <w:vAlign w:val="center"/>
          </w:tcPr>
          <w:p w14:paraId="391BD238"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1A48D73F" w14:textId="77777777" w:rsidTr="003746EE">
        <w:trPr>
          <w:trHeight w:hRule="exact" w:val="422"/>
        </w:trPr>
        <w:tc>
          <w:tcPr>
            <w:tcW w:w="1788" w:type="pct"/>
            <w:vMerge/>
          </w:tcPr>
          <w:p w14:paraId="262698AA"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p>
        </w:tc>
        <w:tc>
          <w:tcPr>
            <w:tcW w:w="1788" w:type="pct"/>
          </w:tcPr>
          <w:p w14:paraId="31BB799E" w14:textId="77777777" w:rsidR="00D85EEB" w:rsidRPr="00D00C37" w:rsidRDefault="00D85EEB" w:rsidP="002661BB">
            <w:pPr>
              <w:shd w:val="clear" w:color="auto" w:fill="FFFFFF" w:themeFill="background1"/>
              <w:spacing w:line="240" w:lineRule="auto"/>
              <w:rPr>
                <w:rFonts w:ascii="Times New Roman" w:hAnsi="Times New Roman" w:cs="Times New Roman"/>
                <w:bCs/>
                <w:sz w:val="24"/>
                <w:szCs w:val="24"/>
              </w:rPr>
            </w:pPr>
            <w:r w:rsidRPr="00D00C37">
              <w:rPr>
                <w:rFonts w:ascii="Times New Roman" w:hAnsi="Times New Roman" w:cs="Times New Roman"/>
                <w:sz w:val="24"/>
                <w:szCs w:val="24"/>
              </w:rPr>
              <w:t>costi finanziari</w:t>
            </w:r>
          </w:p>
        </w:tc>
        <w:tc>
          <w:tcPr>
            <w:tcW w:w="1424" w:type="pct"/>
            <w:vAlign w:val="center"/>
          </w:tcPr>
          <w:p w14:paraId="00355D4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312F67EB" w14:textId="77777777" w:rsidTr="003746EE">
        <w:trPr>
          <w:trHeight w:hRule="exact" w:val="694"/>
        </w:trPr>
        <w:tc>
          <w:tcPr>
            <w:tcW w:w="1788" w:type="pct"/>
            <w:vMerge/>
          </w:tcPr>
          <w:p w14:paraId="77764CEC"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p>
        </w:tc>
        <w:tc>
          <w:tcPr>
            <w:tcW w:w="1788" w:type="pct"/>
          </w:tcPr>
          <w:p w14:paraId="1071FB6B" w14:textId="40C1911A" w:rsidR="00D85EEB" w:rsidRPr="00D00C37" w:rsidRDefault="00D85EEB" w:rsidP="002661BB">
            <w:pPr>
              <w:shd w:val="clear" w:color="auto" w:fill="FFFFFF" w:themeFill="background1"/>
              <w:spacing w:line="240" w:lineRule="auto"/>
              <w:rPr>
                <w:rFonts w:ascii="Times New Roman" w:hAnsi="Times New Roman" w:cs="Times New Roman"/>
                <w:sz w:val="24"/>
                <w:szCs w:val="24"/>
              </w:rPr>
            </w:pPr>
            <w:r w:rsidRPr="00D00C37">
              <w:rPr>
                <w:rFonts w:ascii="Times New Roman" w:hAnsi="Times New Roman" w:cs="Times New Roman"/>
                <w:sz w:val="24"/>
                <w:szCs w:val="24"/>
              </w:rPr>
              <w:t>costi connessi alla sorveglianza e alla</w:t>
            </w:r>
            <w:r w:rsidR="00B20761">
              <w:rPr>
                <w:rFonts w:ascii="Times New Roman" w:hAnsi="Times New Roman" w:cs="Times New Roman"/>
                <w:sz w:val="24"/>
                <w:szCs w:val="24"/>
              </w:rPr>
              <w:t xml:space="preserve"> valutazione</w:t>
            </w:r>
          </w:p>
          <w:p w14:paraId="7FC70352" w14:textId="77777777" w:rsidR="00D85EEB" w:rsidRPr="00D00C37" w:rsidRDefault="00D85EEB" w:rsidP="002661BB">
            <w:pPr>
              <w:shd w:val="clear" w:color="auto" w:fill="FFFFFF" w:themeFill="background1"/>
              <w:spacing w:line="240" w:lineRule="auto"/>
              <w:rPr>
                <w:rFonts w:ascii="Times New Roman" w:hAnsi="Times New Roman" w:cs="Times New Roman"/>
                <w:sz w:val="24"/>
                <w:szCs w:val="24"/>
              </w:rPr>
            </w:pPr>
            <w:r w:rsidRPr="00D00C37">
              <w:rPr>
                <w:rFonts w:ascii="Times New Roman" w:hAnsi="Times New Roman" w:cs="Times New Roman"/>
                <w:sz w:val="24"/>
                <w:szCs w:val="24"/>
              </w:rPr>
              <w:t>valutazione</w:t>
            </w:r>
          </w:p>
        </w:tc>
        <w:tc>
          <w:tcPr>
            <w:tcW w:w="1424" w:type="pct"/>
            <w:vAlign w:val="center"/>
          </w:tcPr>
          <w:p w14:paraId="10D75D9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5DE74B1A" w14:textId="77777777" w:rsidTr="003746EE">
        <w:trPr>
          <w:trHeight w:hRule="exact" w:val="406"/>
        </w:trPr>
        <w:tc>
          <w:tcPr>
            <w:tcW w:w="1788" w:type="pct"/>
            <w:vMerge/>
          </w:tcPr>
          <w:p w14:paraId="02B25CF8" w14:textId="77777777" w:rsidR="00D85EEB" w:rsidRPr="00D00C37" w:rsidRDefault="00D85EEB" w:rsidP="002661BB">
            <w:pPr>
              <w:shd w:val="clear" w:color="auto" w:fill="FFFFFF" w:themeFill="background1"/>
              <w:rPr>
                <w:rFonts w:ascii="Times New Roman" w:hAnsi="Times New Roman" w:cs="Times New Roman"/>
                <w:b/>
                <w:i/>
                <w:sz w:val="24"/>
                <w:szCs w:val="24"/>
              </w:rPr>
            </w:pPr>
          </w:p>
        </w:tc>
        <w:tc>
          <w:tcPr>
            <w:tcW w:w="1788" w:type="pct"/>
            <w:vAlign w:val="center"/>
          </w:tcPr>
          <w:p w14:paraId="0FA54B39"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r w:rsidRPr="00D00C37">
              <w:rPr>
                <w:rFonts w:ascii="Times New Roman" w:hAnsi="Times New Roman" w:cs="Times New Roman"/>
                <w:b/>
                <w:sz w:val="24"/>
                <w:szCs w:val="24"/>
              </w:rPr>
              <w:t>SUB-TOTALE</w:t>
            </w:r>
          </w:p>
        </w:tc>
        <w:tc>
          <w:tcPr>
            <w:tcW w:w="1424" w:type="pct"/>
            <w:vAlign w:val="center"/>
          </w:tcPr>
          <w:p w14:paraId="534374DE"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r w:rsidR="00D85EEB" w:rsidRPr="00D00C37" w14:paraId="1642A130" w14:textId="77777777" w:rsidTr="003746EE">
        <w:trPr>
          <w:trHeight w:hRule="exact" w:val="406"/>
        </w:trPr>
        <w:tc>
          <w:tcPr>
            <w:tcW w:w="1788" w:type="pct"/>
            <w:vAlign w:val="center"/>
          </w:tcPr>
          <w:p w14:paraId="0D391837" w14:textId="77777777" w:rsidR="00D85EEB" w:rsidRPr="00D00C37" w:rsidRDefault="00D85EEB" w:rsidP="002661BB">
            <w:pPr>
              <w:shd w:val="clear" w:color="auto" w:fill="FFFFFF" w:themeFill="background1"/>
              <w:jc w:val="center"/>
              <w:rPr>
                <w:rFonts w:ascii="Times New Roman" w:hAnsi="Times New Roman" w:cs="Times New Roman"/>
                <w:b/>
                <w:i/>
                <w:sz w:val="24"/>
                <w:szCs w:val="24"/>
              </w:rPr>
            </w:pPr>
            <w:r w:rsidRPr="00D00C37">
              <w:rPr>
                <w:rFonts w:ascii="Times New Roman" w:hAnsi="Times New Roman" w:cs="Times New Roman"/>
                <w:sz w:val="24"/>
                <w:szCs w:val="24"/>
              </w:rPr>
              <w:t>Animazione</w:t>
            </w:r>
          </w:p>
        </w:tc>
        <w:tc>
          <w:tcPr>
            <w:tcW w:w="1788" w:type="pct"/>
            <w:vAlign w:val="center"/>
          </w:tcPr>
          <w:p w14:paraId="62629B71" w14:textId="77777777" w:rsidR="00D85EEB" w:rsidRPr="00D00C37" w:rsidRDefault="00D85EEB" w:rsidP="002661BB">
            <w:pPr>
              <w:shd w:val="clear" w:color="auto" w:fill="FFFFFF" w:themeFill="background1"/>
              <w:rPr>
                <w:rFonts w:ascii="Times New Roman" w:hAnsi="Times New Roman" w:cs="Times New Roman"/>
                <w:b/>
                <w:i/>
                <w:sz w:val="24"/>
                <w:szCs w:val="24"/>
              </w:rPr>
            </w:pPr>
          </w:p>
        </w:tc>
        <w:tc>
          <w:tcPr>
            <w:tcW w:w="1424" w:type="pct"/>
            <w:vAlign w:val="center"/>
          </w:tcPr>
          <w:p w14:paraId="7BF2375B"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r w:rsidR="00D85EEB" w:rsidRPr="00D00C37" w14:paraId="4384B699" w14:textId="77777777" w:rsidTr="003746EE">
        <w:trPr>
          <w:trHeight w:hRule="exact" w:val="406"/>
        </w:trPr>
        <w:tc>
          <w:tcPr>
            <w:tcW w:w="3576" w:type="pct"/>
            <w:gridSpan w:val="2"/>
          </w:tcPr>
          <w:p w14:paraId="152E5D1F"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r w:rsidRPr="00D00C37">
              <w:rPr>
                <w:rFonts w:ascii="Times New Roman" w:hAnsi="Times New Roman" w:cs="Times New Roman"/>
                <w:b/>
                <w:sz w:val="24"/>
                <w:szCs w:val="24"/>
              </w:rPr>
              <w:t>TOTALE</w:t>
            </w:r>
          </w:p>
        </w:tc>
        <w:tc>
          <w:tcPr>
            <w:tcW w:w="1424" w:type="pct"/>
            <w:vAlign w:val="center"/>
          </w:tcPr>
          <w:p w14:paraId="2EB727F5"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r w:rsidR="00D85EEB" w:rsidRPr="00D00C37" w14:paraId="66AFB8A0" w14:textId="77777777" w:rsidTr="003746EE">
        <w:trPr>
          <w:trHeight w:hRule="exact" w:val="406"/>
        </w:trPr>
        <w:tc>
          <w:tcPr>
            <w:tcW w:w="3576" w:type="pct"/>
            <w:gridSpan w:val="2"/>
          </w:tcPr>
          <w:p w14:paraId="555DE831"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r w:rsidRPr="00D00C37">
              <w:rPr>
                <w:rFonts w:ascii="Times New Roman" w:hAnsi="Times New Roman" w:cs="Times New Roman"/>
                <w:b/>
                <w:sz w:val="24"/>
                <w:szCs w:val="24"/>
              </w:rPr>
              <w:t>% su Totale della Strategia*</w:t>
            </w:r>
          </w:p>
        </w:tc>
        <w:tc>
          <w:tcPr>
            <w:tcW w:w="1424" w:type="pct"/>
            <w:vAlign w:val="center"/>
          </w:tcPr>
          <w:p w14:paraId="0EA18D20"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bl>
    <w:p w14:paraId="7E4AAE35"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 iI valore totale del sostegno per i costi di esercizio e animazione, di cui alle lettere d) e e) dell’art. 35.1 del Reg.(UE) n. 1303/2013,  per ciascuna strategia, non deve superare il 25 % della spesa pubblica complessiva di cui alle lettere b) e c), d) ed e)  del medesimo articolo del Reg.(UE) n. 1303/2013. Tale limite deve essere  soddisfatto anche al termine della fase di attuazione e sarà calcolato sulla base dei costi di cui alle lettere b), c) d) ed e)  rendicontati e ritenuti ammissibili. </w:t>
      </w:r>
    </w:p>
    <w:p w14:paraId="120A3087" w14:textId="70171FB8" w:rsidR="00D85EEB" w:rsidRPr="00D00C37" w:rsidRDefault="003746EE"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79" w:name="_Toc456948978"/>
      <w:r w:rsidR="00D85EEB" w:rsidRPr="00D00C37">
        <w:rPr>
          <w:rFonts w:ascii="Times New Roman" w:hAnsi="Times New Roman" w:cs="Times New Roman"/>
          <w:color w:val="auto"/>
          <w:sz w:val="24"/>
          <w:szCs w:val="24"/>
        </w:rPr>
        <w:t>Piano finanziario per annualità</w:t>
      </w:r>
      <w:bookmarkEnd w:id="79"/>
    </w:p>
    <w:p w14:paraId="2BF45587" w14:textId="212A554D" w:rsidR="00D85EEB" w:rsidRPr="00D00C37" w:rsidRDefault="003746EE" w:rsidP="002661BB">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Indicare le previsioni per annualità. Tale sezione sarà nel dettaglio specificata nel piano d’azione definitivo.</w:t>
      </w:r>
    </w:p>
    <w:tbl>
      <w:tblPr>
        <w:tblW w:w="5000" w:type="pct"/>
        <w:tblCellMar>
          <w:left w:w="0" w:type="dxa"/>
          <w:right w:w="0" w:type="dxa"/>
        </w:tblCellMar>
        <w:tblLook w:val="0000" w:firstRow="0" w:lastRow="0" w:firstColumn="0" w:lastColumn="0" w:noHBand="0" w:noVBand="0"/>
      </w:tblPr>
      <w:tblGrid>
        <w:gridCol w:w="5486"/>
        <w:gridCol w:w="4374"/>
      </w:tblGrid>
      <w:tr w:rsidR="00D85EEB" w:rsidRPr="00D00C37" w14:paraId="33A463DE" w14:textId="77777777" w:rsidTr="003746EE">
        <w:trPr>
          <w:trHeight w:val="517"/>
        </w:trPr>
        <w:tc>
          <w:tcPr>
            <w:tcW w:w="2782" w:type="pct"/>
            <w:vMerge w:val="restart"/>
            <w:tcBorders>
              <w:top w:val="single" w:sz="4" w:space="0" w:color="7F7F7F"/>
              <w:left w:val="single" w:sz="4" w:space="0" w:color="7F7F7F"/>
              <w:right w:val="single" w:sz="4" w:space="0" w:color="7F7F7F"/>
            </w:tcBorders>
            <w:shd w:val="clear" w:color="auto" w:fill="DBE4F0"/>
            <w:vAlign w:val="center"/>
          </w:tcPr>
          <w:p w14:paraId="5781F582"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A</w:t>
            </w:r>
            <w:r w:rsidRPr="00D00C37">
              <w:rPr>
                <w:rFonts w:ascii="Times New Roman" w:hAnsi="Times New Roman" w:cs="Times New Roman"/>
                <w:spacing w:val="-2"/>
                <w:sz w:val="24"/>
                <w:szCs w:val="24"/>
              </w:rPr>
              <w:t>nno</w:t>
            </w:r>
          </w:p>
        </w:tc>
        <w:tc>
          <w:tcPr>
            <w:tcW w:w="2218" w:type="pct"/>
            <w:vMerge w:val="restart"/>
            <w:tcBorders>
              <w:top w:val="single" w:sz="4" w:space="0" w:color="7F7F7F"/>
              <w:left w:val="single" w:sz="4" w:space="0" w:color="7F7F7F"/>
              <w:right w:val="single" w:sz="4" w:space="0" w:color="7F7F7F"/>
            </w:tcBorders>
            <w:shd w:val="clear" w:color="auto" w:fill="DBE4F0"/>
            <w:vAlign w:val="center"/>
          </w:tcPr>
          <w:p w14:paraId="2FB4516C" w14:textId="77777777" w:rsidR="00D85EEB" w:rsidRPr="00D00C37" w:rsidRDefault="00D85EEB" w:rsidP="002661BB">
            <w:pPr>
              <w:shd w:val="clear" w:color="auto" w:fill="FFFFFF" w:themeFill="background1"/>
              <w:jc w:val="center"/>
              <w:rPr>
                <w:rFonts w:ascii="Times New Roman" w:hAnsi="Times New Roman" w:cs="Times New Roman"/>
                <w:i/>
                <w:sz w:val="24"/>
                <w:szCs w:val="24"/>
              </w:rPr>
            </w:pPr>
            <w:r w:rsidRPr="00D00C37">
              <w:rPr>
                <w:rFonts w:ascii="Times New Roman" w:hAnsi="Times New Roman" w:cs="Times New Roman"/>
                <w:sz w:val="24"/>
                <w:szCs w:val="24"/>
              </w:rPr>
              <w:t>Spesa Total</w:t>
            </w:r>
            <w:r w:rsidRPr="00D00C37">
              <w:rPr>
                <w:rFonts w:ascii="Times New Roman" w:hAnsi="Times New Roman" w:cs="Times New Roman"/>
                <w:spacing w:val="-1"/>
                <w:sz w:val="24"/>
                <w:szCs w:val="24"/>
              </w:rPr>
              <w:t>e *</w:t>
            </w:r>
          </w:p>
        </w:tc>
      </w:tr>
      <w:tr w:rsidR="00D85EEB" w:rsidRPr="00D00C37" w14:paraId="68DB40B2" w14:textId="77777777" w:rsidTr="003746EE">
        <w:trPr>
          <w:trHeight w:hRule="exact" w:val="80"/>
        </w:trPr>
        <w:tc>
          <w:tcPr>
            <w:tcW w:w="2782" w:type="pct"/>
            <w:vMerge/>
            <w:tcBorders>
              <w:left w:val="single" w:sz="4" w:space="0" w:color="7F7F7F"/>
              <w:bottom w:val="single" w:sz="4" w:space="0" w:color="7F7F7F"/>
              <w:right w:val="single" w:sz="4" w:space="0" w:color="7F7F7F"/>
            </w:tcBorders>
            <w:shd w:val="clear" w:color="auto" w:fill="DBE4F0"/>
            <w:vAlign w:val="center"/>
          </w:tcPr>
          <w:p w14:paraId="44980800" w14:textId="77777777" w:rsidR="00D85EEB" w:rsidRPr="00D00C37" w:rsidRDefault="00D85EEB" w:rsidP="002661BB">
            <w:pPr>
              <w:shd w:val="clear" w:color="auto" w:fill="FFFFFF" w:themeFill="background1"/>
              <w:rPr>
                <w:rFonts w:ascii="Times New Roman" w:hAnsi="Times New Roman" w:cs="Times New Roman"/>
                <w:i/>
                <w:sz w:val="24"/>
                <w:szCs w:val="24"/>
              </w:rPr>
            </w:pPr>
          </w:p>
        </w:tc>
        <w:tc>
          <w:tcPr>
            <w:tcW w:w="2218" w:type="pct"/>
            <w:vMerge/>
            <w:tcBorders>
              <w:left w:val="single" w:sz="4" w:space="0" w:color="7F7F7F"/>
              <w:bottom w:val="single" w:sz="4" w:space="0" w:color="7F7F7F"/>
              <w:right w:val="single" w:sz="4" w:space="0" w:color="7F7F7F"/>
            </w:tcBorders>
            <w:shd w:val="clear" w:color="auto" w:fill="DBE4F0"/>
            <w:vAlign w:val="center"/>
          </w:tcPr>
          <w:p w14:paraId="1777C55D" w14:textId="77777777" w:rsidR="00D85EEB" w:rsidRPr="00D00C37" w:rsidRDefault="00D85EEB" w:rsidP="002661BB">
            <w:pPr>
              <w:shd w:val="clear" w:color="auto" w:fill="FFFFFF" w:themeFill="background1"/>
              <w:rPr>
                <w:rFonts w:ascii="Times New Roman" w:hAnsi="Times New Roman" w:cs="Times New Roman"/>
                <w:i/>
                <w:sz w:val="24"/>
                <w:szCs w:val="24"/>
              </w:rPr>
            </w:pPr>
          </w:p>
        </w:tc>
      </w:tr>
      <w:tr w:rsidR="00D85EEB" w:rsidRPr="00D00C37" w14:paraId="7DFE9A91" w14:textId="77777777" w:rsidTr="003746EE">
        <w:trPr>
          <w:trHeight w:hRule="exact" w:val="742"/>
        </w:trPr>
        <w:tc>
          <w:tcPr>
            <w:tcW w:w="2782" w:type="pct"/>
            <w:tcBorders>
              <w:top w:val="single" w:sz="4" w:space="0" w:color="7F7F7F"/>
              <w:left w:val="single" w:sz="4" w:space="0" w:color="7F7F7F"/>
              <w:bottom w:val="single" w:sz="4" w:space="0" w:color="7F7F7F"/>
              <w:right w:val="single" w:sz="4" w:space="0" w:color="7F7F7F"/>
            </w:tcBorders>
            <w:vAlign w:val="center"/>
          </w:tcPr>
          <w:p w14:paraId="3E4DEA8B"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2016</w:t>
            </w:r>
          </w:p>
        </w:tc>
        <w:tc>
          <w:tcPr>
            <w:tcW w:w="2218" w:type="pct"/>
            <w:tcBorders>
              <w:top w:val="single" w:sz="4" w:space="0" w:color="7F7F7F"/>
              <w:left w:val="single" w:sz="4" w:space="0" w:color="7F7F7F"/>
              <w:bottom w:val="single" w:sz="4" w:space="0" w:color="7F7F7F"/>
              <w:right w:val="single" w:sz="4" w:space="0" w:color="7F7F7F"/>
            </w:tcBorders>
            <w:vAlign w:val="center"/>
          </w:tcPr>
          <w:p w14:paraId="4E2BB654"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5DF80C4C" w14:textId="77777777" w:rsidTr="003746EE">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2B7C95A7"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2017</w:t>
            </w:r>
          </w:p>
        </w:tc>
        <w:tc>
          <w:tcPr>
            <w:tcW w:w="2218" w:type="pct"/>
            <w:tcBorders>
              <w:top w:val="single" w:sz="4" w:space="0" w:color="7F7F7F"/>
              <w:left w:val="single" w:sz="4" w:space="0" w:color="7F7F7F"/>
              <w:bottom w:val="single" w:sz="4" w:space="0" w:color="7F7F7F"/>
              <w:right w:val="single" w:sz="4" w:space="0" w:color="7F7F7F"/>
            </w:tcBorders>
            <w:vAlign w:val="center"/>
          </w:tcPr>
          <w:p w14:paraId="6585ED9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2B770FAE" w14:textId="77777777" w:rsidTr="003746EE">
        <w:trPr>
          <w:trHeight w:hRule="exact" w:val="742"/>
        </w:trPr>
        <w:tc>
          <w:tcPr>
            <w:tcW w:w="2782" w:type="pct"/>
            <w:tcBorders>
              <w:top w:val="single" w:sz="4" w:space="0" w:color="7F7F7F"/>
              <w:left w:val="single" w:sz="4" w:space="0" w:color="7F7F7F"/>
              <w:bottom w:val="single" w:sz="4" w:space="0" w:color="7F7F7F"/>
              <w:right w:val="single" w:sz="4" w:space="0" w:color="7F7F7F"/>
            </w:tcBorders>
            <w:vAlign w:val="center"/>
          </w:tcPr>
          <w:p w14:paraId="0FFCAF08"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2018</w:t>
            </w:r>
          </w:p>
        </w:tc>
        <w:tc>
          <w:tcPr>
            <w:tcW w:w="2218" w:type="pct"/>
            <w:tcBorders>
              <w:top w:val="single" w:sz="4" w:space="0" w:color="7F7F7F"/>
              <w:left w:val="single" w:sz="4" w:space="0" w:color="7F7F7F"/>
              <w:bottom w:val="single" w:sz="4" w:space="0" w:color="7F7F7F"/>
              <w:right w:val="single" w:sz="4" w:space="0" w:color="7F7F7F"/>
            </w:tcBorders>
            <w:vAlign w:val="center"/>
          </w:tcPr>
          <w:p w14:paraId="6BD37D33"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0B62276B" w14:textId="77777777" w:rsidTr="003746EE">
        <w:trPr>
          <w:trHeight w:hRule="exact" w:val="742"/>
        </w:trPr>
        <w:tc>
          <w:tcPr>
            <w:tcW w:w="2782" w:type="pct"/>
            <w:tcBorders>
              <w:top w:val="single" w:sz="4" w:space="0" w:color="7F7F7F"/>
              <w:left w:val="single" w:sz="4" w:space="0" w:color="7F7F7F"/>
              <w:bottom w:val="single" w:sz="4" w:space="0" w:color="7F7F7F"/>
              <w:right w:val="single" w:sz="4" w:space="0" w:color="7F7F7F"/>
            </w:tcBorders>
            <w:vAlign w:val="center"/>
          </w:tcPr>
          <w:p w14:paraId="11A14D52"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2019</w:t>
            </w:r>
          </w:p>
        </w:tc>
        <w:tc>
          <w:tcPr>
            <w:tcW w:w="2218" w:type="pct"/>
            <w:tcBorders>
              <w:top w:val="single" w:sz="4" w:space="0" w:color="7F7F7F"/>
              <w:left w:val="single" w:sz="4" w:space="0" w:color="7F7F7F"/>
              <w:bottom w:val="single" w:sz="4" w:space="0" w:color="7F7F7F"/>
              <w:right w:val="single" w:sz="4" w:space="0" w:color="7F7F7F"/>
            </w:tcBorders>
            <w:vAlign w:val="center"/>
          </w:tcPr>
          <w:p w14:paraId="742004B9"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028A8053" w14:textId="77777777" w:rsidTr="003746EE">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4F8EF13D"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2020</w:t>
            </w:r>
          </w:p>
        </w:tc>
        <w:tc>
          <w:tcPr>
            <w:tcW w:w="2218" w:type="pct"/>
            <w:tcBorders>
              <w:top w:val="single" w:sz="4" w:space="0" w:color="7F7F7F"/>
              <w:left w:val="single" w:sz="4" w:space="0" w:color="7F7F7F"/>
              <w:bottom w:val="single" w:sz="4" w:space="0" w:color="7F7F7F"/>
              <w:right w:val="single" w:sz="4" w:space="0" w:color="7F7F7F"/>
            </w:tcBorders>
            <w:vAlign w:val="center"/>
          </w:tcPr>
          <w:p w14:paraId="39C981EF"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22C6150E" w14:textId="77777777" w:rsidTr="003746EE">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1669A31B"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2021</w:t>
            </w:r>
          </w:p>
        </w:tc>
        <w:tc>
          <w:tcPr>
            <w:tcW w:w="2218" w:type="pct"/>
            <w:tcBorders>
              <w:top w:val="single" w:sz="4" w:space="0" w:color="7F7F7F"/>
              <w:left w:val="single" w:sz="4" w:space="0" w:color="7F7F7F"/>
              <w:bottom w:val="single" w:sz="4" w:space="0" w:color="7F7F7F"/>
              <w:right w:val="single" w:sz="4" w:space="0" w:color="7F7F7F"/>
            </w:tcBorders>
            <w:vAlign w:val="center"/>
          </w:tcPr>
          <w:p w14:paraId="6DA30A11"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31BF70DA" w14:textId="77777777" w:rsidTr="003746EE">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24227CB3"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2022</w:t>
            </w:r>
          </w:p>
        </w:tc>
        <w:tc>
          <w:tcPr>
            <w:tcW w:w="2218" w:type="pct"/>
            <w:tcBorders>
              <w:top w:val="single" w:sz="4" w:space="0" w:color="7F7F7F"/>
              <w:left w:val="single" w:sz="4" w:space="0" w:color="7F7F7F"/>
              <w:bottom w:val="single" w:sz="4" w:space="0" w:color="7F7F7F"/>
              <w:right w:val="single" w:sz="4" w:space="0" w:color="7F7F7F"/>
            </w:tcBorders>
            <w:vAlign w:val="center"/>
          </w:tcPr>
          <w:p w14:paraId="5A16A4D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4241EE6B" w14:textId="77777777" w:rsidTr="003746EE">
        <w:trPr>
          <w:trHeight w:hRule="exact" w:val="743"/>
        </w:trPr>
        <w:tc>
          <w:tcPr>
            <w:tcW w:w="2782" w:type="pct"/>
            <w:tcBorders>
              <w:top w:val="single" w:sz="4" w:space="0" w:color="7F7F7F"/>
              <w:left w:val="single" w:sz="4" w:space="0" w:color="7F7F7F"/>
              <w:bottom w:val="single" w:sz="4" w:space="0" w:color="7F7F7F"/>
              <w:right w:val="single" w:sz="4" w:space="0" w:color="7F7F7F"/>
            </w:tcBorders>
            <w:vAlign w:val="center"/>
          </w:tcPr>
          <w:p w14:paraId="18592860" w14:textId="77777777" w:rsidR="00D85EEB" w:rsidRPr="00D00C37" w:rsidRDefault="00D85EEB" w:rsidP="002661BB">
            <w:pP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2023</w:t>
            </w:r>
          </w:p>
        </w:tc>
        <w:tc>
          <w:tcPr>
            <w:tcW w:w="2218" w:type="pct"/>
            <w:tcBorders>
              <w:top w:val="single" w:sz="4" w:space="0" w:color="7F7F7F"/>
              <w:left w:val="single" w:sz="4" w:space="0" w:color="7F7F7F"/>
              <w:bottom w:val="single" w:sz="4" w:space="0" w:color="7F7F7F"/>
              <w:right w:val="single" w:sz="4" w:space="0" w:color="7F7F7F"/>
            </w:tcBorders>
            <w:vAlign w:val="center"/>
          </w:tcPr>
          <w:p w14:paraId="2F6EA1CC" w14:textId="77777777" w:rsidR="00D85EEB" w:rsidRPr="00D00C37" w:rsidRDefault="00D85EEB" w:rsidP="002661BB">
            <w:pPr>
              <w:shd w:val="clear" w:color="auto" w:fill="FFFFFF" w:themeFill="background1"/>
              <w:jc w:val="right"/>
              <w:rPr>
                <w:rFonts w:ascii="Times New Roman" w:hAnsi="Times New Roman" w:cs="Times New Roman"/>
                <w:i/>
                <w:sz w:val="24"/>
                <w:szCs w:val="24"/>
              </w:rPr>
            </w:pPr>
          </w:p>
        </w:tc>
      </w:tr>
      <w:tr w:rsidR="00D85EEB" w:rsidRPr="00D00C37" w14:paraId="74807F4C" w14:textId="77777777" w:rsidTr="003746EE">
        <w:trPr>
          <w:trHeight w:hRule="exact" w:val="406"/>
        </w:trPr>
        <w:tc>
          <w:tcPr>
            <w:tcW w:w="2782" w:type="pct"/>
            <w:tcBorders>
              <w:top w:val="single" w:sz="4" w:space="0" w:color="7F7F7F"/>
              <w:left w:val="single" w:sz="4" w:space="0" w:color="7F7F7F"/>
              <w:bottom w:val="single" w:sz="4" w:space="0" w:color="7F7F7F"/>
              <w:right w:val="single" w:sz="4" w:space="0" w:color="7F7F7F"/>
            </w:tcBorders>
            <w:vAlign w:val="center"/>
          </w:tcPr>
          <w:p w14:paraId="76645A81" w14:textId="77777777" w:rsidR="00D85EEB" w:rsidRPr="00D00C37" w:rsidRDefault="00D85EEB" w:rsidP="002661BB">
            <w:pPr>
              <w:shd w:val="clear" w:color="auto" w:fill="FFFFFF" w:themeFill="background1"/>
              <w:rPr>
                <w:rFonts w:ascii="Times New Roman" w:hAnsi="Times New Roman" w:cs="Times New Roman"/>
                <w:b/>
                <w:i/>
                <w:sz w:val="24"/>
                <w:szCs w:val="24"/>
              </w:rPr>
            </w:pPr>
            <w:r w:rsidRPr="00D00C37">
              <w:rPr>
                <w:rFonts w:ascii="Times New Roman" w:hAnsi="Times New Roman" w:cs="Times New Roman"/>
                <w:b/>
                <w:sz w:val="24"/>
                <w:szCs w:val="24"/>
              </w:rPr>
              <w:t>TOTALE</w:t>
            </w:r>
          </w:p>
        </w:tc>
        <w:tc>
          <w:tcPr>
            <w:tcW w:w="2218" w:type="pct"/>
            <w:tcBorders>
              <w:top w:val="single" w:sz="4" w:space="0" w:color="7F7F7F"/>
              <w:left w:val="single" w:sz="4" w:space="0" w:color="7F7F7F"/>
              <w:bottom w:val="single" w:sz="4" w:space="0" w:color="7F7F7F"/>
              <w:right w:val="single" w:sz="4" w:space="0" w:color="7F7F7F"/>
            </w:tcBorders>
            <w:vAlign w:val="center"/>
          </w:tcPr>
          <w:p w14:paraId="02F10CB0" w14:textId="77777777" w:rsidR="00D85EEB" w:rsidRPr="00D00C37" w:rsidRDefault="00D85EEB" w:rsidP="002661BB">
            <w:pPr>
              <w:shd w:val="clear" w:color="auto" w:fill="FFFFFF" w:themeFill="background1"/>
              <w:jc w:val="right"/>
              <w:rPr>
                <w:rFonts w:ascii="Times New Roman" w:hAnsi="Times New Roman" w:cs="Times New Roman"/>
                <w:b/>
                <w:i/>
                <w:sz w:val="24"/>
                <w:szCs w:val="24"/>
              </w:rPr>
            </w:pPr>
          </w:p>
        </w:tc>
      </w:tr>
    </w:tbl>
    <w:p w14:paraId="00A06BC5" w14:textId="77777777" w:rsidR="00D85EEB" w:rsidRPr="00D00C37" w:rsidRDefault="00D85EEB" w:rsidP="002661BB">
      <w:pPr>
        <w:shd w:val="clear" w:color="auto" w:fill="FFFFFF" w:themeFill="background1"/>
        <w:rPr>
          <w:rFonts w:ascii="Times New Roman" w:hAnsi="Times New Roman" w:cs="Times New Roman"/>
          <w:sz w:val="24"/>
          <w:szCs w:val="24"/>
        </w:rPr>
      </w:pPr>
    </w:p>
    <w:p w14:paraId="25531100" w14:textId="77777777" w:rsidR="00D85EEB" w:rsidRPr="00D00C37" w:rsidRDefault="00D85EEB" w:rsidP="002661BB">
      <w:pPr>
        <w:shd w:val="clear" w:color="auto" w:fill="FFFFFF" w:themeFill="background1"/>
        <w:ind w:left="360"/>
        <w:rPr>
          <w:rFonts w:ascii="Times New Roman" w:hAnsi="Times New Roman" w:cs="Times New Roman"/>
          <w:sz w:val="24"/>
          <w:szCs w:val="24"/>
        </w:rPr>
      </w:pPr>
      <w:r w:rsidRPr="00D00C37">
        <w:rPr>
          <w:rFonts w:ascii="Times New Roman" w:hAnsi="Times New Roman" w:cs="Times New Roman"/>
          <w:sz w:val="24"/>
          <w:szCs w:val="24"/>
        </w:rPr>
        <w:t>* Ad esclusione del sostegno preparatorio</w:t>
      </w:r>
    </w:p>
    <w:p w14:paraId="7EBFFBD2"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0" w:name="_Toc456948979"/>
      <w:r w:rsidRPr="00D00C37">
        <w:rPr>
          <w:rFonts w:ascii="Times New Roman" w:hAnsi="Times New Roman" w:cs="Times New Roman"/>
          <w:color w:val="auto"/>
          <w:sz w:val="24"/>
          <w:szCs w:val="24"/>
        </w:rPr>
        <w:lastRenderedPageBreak/>
        <w:t>Mobilitazione risorse private</w:t>
      </w:r>
      <w:bookmarkEnd w:id="80"/>
    </w:p>
    <w:p w14:paraId="262CB64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Se del caso, riepilogare le azioni e le modalità operative previste per favorire la mobilitazione di risorse private al fine di generare un effetto di leva finanziaria delle risorse pubbliche impiegate.</w:t>
      </w:r>
    </w:p>
    <w:p w14:paraId="1C5A1505" w14:textId="77777777" w:rsidR="00D85EEB" w:rsidRPr="00D00C37" w:rsidRDefault="00D85EEB" w:rsidP="002661BB">
      <w:pPr>
        <w:shd w:val="clear" w:color="auto" w:fill="FFFFFF" w:themeFill="background1"/>
        <w:rPr>
          <w:rFonts w:ascii="Times New Roman" w:hAnsi="Times New Roman" w:cs="Times New Roman"/>
          <w:sz w:val="24"/>
          <w:szCs w:val="24"/>
        </w:rPr>
      </w:pPr>
    </w:p>
    <w:p w14:paraId="46E51604"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i/>
          <w:sz w:val="24"/>
          <w:szCs w:val="24"/>
        </w:rPr>
      </w:pPr>
      <w:r w:rsidRPr="00D00C37">
        <w:rPr>
          <w:rFonts w:ascii="Times New Roman" w:hAnsi="Times New Roman" w:cs="Times New Roman"/>
          <w:sz w:val="24"/>
          <w:szCs w:val="24"/>
        </w:rPr>
        <w:t>Testo, massimo 2.000 caratteri</w:t>
      </w:r>
    </w:p>
    <w:p w14:paraId="5D8A6FF1" w14:textId="77777777" w:rsidR="00D85EEB" w:rsidRPr="00D00C37" w:rsidRDefault="00D85EEB" w:rsidP="002661BB">
      <w:pPr>
        <w:pBdr>
          <w:top w:val="single" w:sz="4" w:space="1" w:color="auto"/>
          <w:left w:val="single" w:sz="4" w:space="4" w:color="auto"/>
          <w:bottom w:val="single" w:sz="4" w:space="1" w:color="auto"/>
          <w:right w:val="single" w:sz="4" w:space="4" w:color="auto"/>
        </w:pBdr>
        <w:shd w:val="clear" w:color="auto" w:fill="FFFFFF" w:themeFill="background1"/>
        <w:rPr>
          <w:rFonts w:ascii="Times New Roman" w:hAnsi="Times New Roman" w:cs="Times New Roman"/>
          <w:i/>
          <w:sz w:val="24"/>
          <w:szCs w:val="24"/>
        </w:rPr>
      </w:pPr>
    </w:p>
    <w:p w14:paraId="22F55E3F" w14:textId="77777777" w:rsidR="00D85EEB" w:rsidRPr="00D00C37" w:rsidRDefault="00D85EEB" w:rsidP="002661BB">
      <w:pPr>
        <w:shd w:val="clear" w:color="auto" w:fill="FFFFFF" w:themeFill="background1"/>
        <w:rPr>
          <w:rFonts w:ascii="Times New Roman" w:hAnsi="Times New Roman" w:cs="Times New Roman"/>
          <w:sz w:val="24"/>
          <w:szCs w:val="24"/>
        </w:rPr>
      </w:pPr>
    </w:p>
    <w:p w14:paraId="3A2D6DBB"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81" w:name="_Toc456948980"/>
      <w:r w:rsidRPr="00D00C37">
        <w:rPr>
          <w:rFonts w:ascii="Times New Roman" w:hAnsi="Times New Roman" w:cs="Times New Roman"/>
          <w:color w:val="auto"/>
          <w:sz w:val="24"/>
          <w:szCs w:val="24"/>
        </w:rPr>
        <w:t>MODALITA’ DI GESTIONE</w:t>
      </w:r>
      <w:bookmarkEnd w:id="81"/>
    </w:p>
    <w:p w14:paraId="7BD76669"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2" w:name="_Toc456948981"/>
      <w:r w:rsidRPr="00D00C37">
        <w:rPr>
          <w:rFonts w:ascii="Times New Roman" w:hAnsi="Times New Roman" w:cs="Times New Roman"/>
          <w:color w:val="auto"/>
          <w:sz w:val="24"/>
          <w:szCs w:val="24"/>
        </w:rPr>
        <w:t>Struttura organizzativa</w:t>
      </w:r>
      <w:bookmarkEnd w:id="82"/>
    </w:p>
    <w:p w14:paraId="1180D54A"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come il funzionamento o la gestione/amministrazione sono di fatto organizzati, evidenziando la disponibilità di risorse tecniche, logistiche ed organizzative atte a garantire il rispetto e l’efficienza delle funzioni da svolgere.</w:t>
      </w:r>
    </w:p>
    <w:p w14:paraId="1683373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Specificare il numero delle risorse umane impiegate (ETP) e l’organizzazione interna ed indicare le strutture di governance/operative previste (CdA, Comitato di selezione, Forum di consultazione, etc.).</w:t>
      </w:r>
    </w:p>
    <w:p w14:paraId="42E965A9"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Specificare la ripartizione di ruoli, responsabilità, funzioni e compiti nell’ambito della struttura comune (nel caso di identificazione di una struttura giuridica comune ai sensi dell’34 par. 2 del  Reg. (UE) n. 1303/2103) ovvero tra i partners e tra questi ed il capofila (nel caso di non identificazione di una struttura giuridica comune).</w:t>
      </w:r>
    </w:p>
    <w:p w14:paraId="0EEDDED6"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Se pertinente, specificare se e quali partner hanno un ruolo operativo nell’attuazione e gestione delle strategie e quali sono le relative responsabilità. </w:t>
      </w:r>
    </w:p>
    <w:p w14:paraId="568A746F"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Mettere in evidenza la sostenibilità amministrativa della struttura organizzativa gestionale per tutta la durata del periodo di attuazione della strategia, evidenziando la disponibilità di risorse finanziarie diverse dal FEAMP e la relativa durata temporale.</w:t>
      </w:r>
    </w:p>
    <w:p w14:paraId="18A1A51C"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Includere un organigramma.</w:t>
      </w:r>
    </w:p>
    <w:tbl>
      <w:tblPr>
        <w:tblStyle w:val="Grigliatabella"/>
        <w:tblW w:w="0" w:type="auto"/>
        <w:tblLook w:val="04A0" w:firstRow="1" w:lastRow="0" w:firstColumn="1" w:lastColumn="0" w:noHBand="0" w:noVBand="1"/>
      </w:tblPr>
      <w:tblGrid>
        <w:gridCol w:w="9740"/>
      </w:tblGrid>
      <w:tr w:rsidR="00D85EEB" w:rsidRPr="00D00C37" w14:paraId="4A2895CE" w14:textId="77777777" w:rsidTr="0010310B">
        <w:tc>
          <w:tcPr>
            <w:tcW w:w="9740" w:type="dxa"/>
          </w:tcPr>
          <w:p w14:paraId="3F779CA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5,000 caratteri</w:t>
            </w:r>
          </w:p>
          <w:p w14:paraId="6AC0D9CD" w14:textId="77777777" w:rsidR="00D85EEB" w:rsidRPr="00D00C37" w:rsidRDefault="00D85EEB" w:rsidP="002661BB">
            <w:pPr>
              <w:shd w:val="clear" w:color="auto" w:fill="FFFFFF" w:themeFill="background1"/>
              <w:rPr>
                <w:rFonts w:ascii="Times New Roman" w:hAnsi="Times New Roman" w:cs="Times New Roman"/>
                <w:sz w:val="24"/>
                <w:szCs w:val="24"/>
              </w:rPr>
            </w:pPr>
          </w:p>
          <w:p w14:paraId="03707D58" w14:textId="77777777" w:rsidR="00D85EEB" w:rsidRPr="00D00C37" w:rsidRDefault="00D85EEB" w:rsidP="002661BB">
            <w:pPr>
              <w:shd w:val="clear" w:color="auto" w:fill="FFFFFF" w:themeFill="background1"/>
              <w:rPr>
                <w:rFonts w:ascii="Times New Roman" w:hAnsi="Times New Roman" w:cs="Times New Roman"/>
                <w:sz w:val="24"/>
                <w:szCs w:val="24"/>
              </w:rPr>
            </w:pPr>
          </w:p>
          <w:p w14:paraId="0D8553B7" w14:textId="77777777" w:rsidR="00D85EEB" w:rsidRPr="00D00C37" w:rsidRDefault="00D85EEB" w:rsidP="002661BB">
            <w:pPr>
              <w:shd w:val="clear" w:color="auto" w:fill="FFFFFF" w:themeFill="background1"/>
              <w:rPr>
                <w:rFonts w:ascii="Times New Roman" w:hAnsi="Times New Roman" w:cs="Times New Roman"/>
                <w:sz w:val="24"/>
                <w:szCs w:val="24"/>
              </w:rPr>
            </w:pPr>
          </w:p>
          <w:p w14:paraId="4EE9568A" w14:textId="77777777" w:rsidR="00D85EEB" w:rsidRPr="00D00C37" w:rsidRDefault="00D85EEB" w:rsidP="002661BB">
            <w:pPr>
              <w:shd w:val="clear" w:color="auto" w:fill="FFFFFF" w:themeFill="background1"/>
              <w:rPr>
                <w:rFonts w:ascii="Times New Roman" w:hAnsi="Times New Roman" w:cs="Times New Roman"/>
                <w:sz w:val="24"/>
                <w:szCs w:val="24"/>
              </w:rPr>
            </w:pPr>
          </w:p>
          <w:p w14:paraId="68A9DBC6" w14:textId="77777777" w:rsidR="00D85EEB" w:rsidRPr="00D00C37" w:rsidRDefault="00D85EEB" w:rsidP="002661BB">
            <w:pPr>
              <w:shd w:val="clear" w:color="auto" w:fill="FFFFFF" w:themeFill="background1"/>
              <w:rPr>
                <w:rFonts w:ascii="Times New Roman" w:hAnsi="Times New Roman" w:cs="Times New Roman"/>
                <w:sz w:val="24"/>
                <w:szCs w:val="24"/>
              </w:rPr>
            </w:pPr>
          </w:p>
          <w:p w14:paraId="57612D7E" w14:textId="77777777" w:rsidR="00D85EEB" w:rsidRPr="00D00C37" w:rsidRDefault="00D85EEB" w:rsidP="002661BB">
            <w:pPr>
              <w:shd w:val="clear" w:color="auto" w:fill="FFFFFF" w:themeFill="background1"/>
              <w:rPr>
                <w:rFonts w:ascii="Times New Roman" w:hAnsi="Times New Roman" w:cs="Times New Roman"/>
                <w:sz w:val="24"/>
                <w:szCs w:val="24"/>
              </w:rPr>
            </w:pPr>
          </w:p>
          <w:p w14:paraId="461B3090" w14:textId="77777777" w:rsidR="00D85EEB" w:rsidRPr="00D00C37" w:rsidRDefault="00D85EEB" w:rsidP="002661BB">
            <w:pPr>
              <w:shd w:val="clear" w:color="auto" w:fill="FFFFFF" w:themeFill="background1"/>
              <w:rPr>
                <w:rFonts w:ascii="Times New Roman" w:hAnsi="Times New Roman" w:cs="Times New Roman"/>
                <w:sz w:val="24"/>
                <w:szCs w:val="24"/>
              </w:rPr>
            </w:pPr>
          </w:p>
          <w:p w14:paraId="1C22CC79" w14:textId="77777777" w:rsidR="00D85EEB" w:rsidRPr="00D00C37" w:rsidRDefault="00D85EEB" w:rsidP="002661BB">
            <w:pPr>
              <w:shd w:val="clear" w:color="auto" w:fill="FFFFFF" w:themeFill="background1"/>
              <w:rPr>
                <w:rFonts w:ascii="Times New Roman" w:hAnsi="Times New Roman" w:cs="Times New Roman"/>
                <w:sz w:val="24"/>
                <w:szCs w:val="24"/>
              </w:rPr>
            </w:pPr>
          </w:p>
          <w:p w14:paraId="7E0AEE5B" w14:textId="77777777" w:rsidR="00D85EEB" w:rsidRPr="00D00C37" w:rsidRDefault="00D85EEB" w:rsidP="002661BB">
            <w:pPr>
              <w:shd w:val="clear" w:color="auto" w:fill="FFFFFF" w:themeFill="background1"/>
              <w:rPr>
                <w:rFonts w:ascii="Times New Roman" w:hAnsi="Times New Roman" w:cs="Times New Roman"/>
                <w:sz w:val="24"/>
                <w:szCs w:val="24"/>
              </w:rPr>
            </w:pPr>
          </w:p>
          <w:p w14:paraId="0467264D" w14:textId="77777777" w:rsidR="00D85EEB" w:rsidRPr="00D00C37" w:rsidRDefault="00D85EEB" w:rsidP="002661BB">
            <w:pPr>
              <w:shd w:val="clear" w:color="auto" w:fill="FFFFFF" w:themeFill="background1"/>
              <w:rPr>
                <w:rFonts w:ascii="Times New Roman" w:hAnsi="Times New Roman" w:cs="Times New Roman"/>
                <w:sz w:val="24"/>
                <w:szCs w:val="24"/>
              </w:rPr>
            </w:pPr>
          </w:p>
          <w:p w14:paraId="04351A96" w14:textId="77777777" w:rsidR="00D85EEB" w:rsidRPr="00D00C37" w:rsidRDefault="00D85EEB" w:rsidP="002661BB">
            <w:pPr>
              <w:shd w:val="clear" w:color="auto" w:fill="FFFFFF" w:themeFill="background1"/>
              <w:rPr>
                <w:rFonts w:ascii="Times New Roman" w:hAnsi="Times New Roman" w:cs="Times New Roman"/>
                <w:sz w:val="24"/>
                <w:szCs w:val="24"/>
              </w:rPr>
            </w:pPr>
          </w:p>
          <w:p w14:paraId="0449B254" w14:textId="77777777" w:rsidR="00D85EEB" w:rsidRPr="00D00C37" w:rsidRDefault="00D85EEB" w:rsidP="002661BB">
            <w:pPr>
              <w:shd w:val="clear" w:color="auto" w:fill="FFFFFF" w:themeFill="background1"/>
              <w:rPr>
                <w:rFonts w:ascii="Times New Roman" w:hAnsi="Times New Roman" w:cs="Times New Roman"/>
                <w:sz w:val="24"/>
                <w:szCs w:val="24"/>
              </w:rPr>
            </w:pPr>
          </w:p>
          <w:p w14:paraId="1A4AFF15"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636D35AD"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3" w:name="_Toc456948982"/>
      <w:r w:rsidRPr="00D00C37">
        <w:rPr>
          <w:rFonts w:ascii="Times New Roman" w:hAnsi="Times New Roman" w:cs="Times New Roman"/>
          <w:color w:val="auto"/>
          <w:sz w:val="24"/>
          <w:szCs w:val="24"/>
        </w:rPr>
        <w:lastRenderedPageBreak/>
        <w:t>Risorse professionali</w:t>
      </w:r>
      <w:bookmarkEnd w:id="83"/>
    </w:p>
    <w:p w14:paraId="6FB10D4E" w14:textId="77777777" w:rsidR="00D85EEB" w:rsidRPr="00D00C37" w:rsidRDefault="00D85EEB" w:rsidP="003746EE">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Al fine di verificare l’adeguatezza, in termini qualitativi e quantitativi, delle risorse umane per la gestione delle attività previste, elencare le figure professionali disponibili, evidenziando il relativo livello di esperienza e di competenza nelle materie coerenti con lo specifico ruolo da svolgere.</w:t>
      </w:r>
    </w:p>
    <w:tbl>
      <w:tblPr>
        <w:tblStyle w:val="Grigliatabella"/>
        <w:tblW w:w="0" w:type="auto"/>
        <w:tblLook w:val="04A0" w:firstRow="1" w:lastRow="0" w:firstColumn="1" w:lastColumn="0" w:noHBand="0" w:noVBand="1"/>
      </w:tblPr>
      <w:tblGrid>
        <w:gridCol w:w="799"/>
        <w:gridCol w:w="1843"/>
        <w:gridCol w:w="2246"/>
        <w:gridCol w:w="2230"/>
        <w:gridCol w:w="2742"/>
      </w:tblGrid>
      <w:tr w:rsidR="00D85EEB" w:rsidRPr="00D00C37" w14:paraId="41CD3B97" w14:textId="77777777" w:rsidTr="003746EE">
        <w:tc>
          <w:tcPr>
            <w:tcW w:w="799" w:type="dxa"/>
          </w:tcPr>
          <w:p w14:paraId="35718BF0"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N.</w:t>
            </w:r>
          </w:p>
        </w:tc>
        <w:tc>
          <w:tcPr>
            <w:tcW w:w="4089" w:type="dxa"/>
            <w:gridSpan w:val="2"/>
          </w:tcPr>
          <w:p w14:paraId="60124130"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Ruolo</w:t>
            </w:r>
          </w:p>
        </w:tc>
        <w:tc>
          <w:tcPr>
            <w:tcW w:w="2230" w:type="dxa"/>
          </w:tcPr>
          <w:p w14:paraId="375BC7D2"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Descrizione Profilo</w:t>
            </w:r>
          </w:p>
        </w:tc>
        <w:tc>
          <w:tcPr>
            <w:tcW w:w="2742" w:type="dxa"/>
          </w:tcPr>
          <w:p w14:paraId="570DA704" w14:textId="77777777" w:rsidR="00D85EEB" w:rsidRPr="00D00C37" w:rsidRDefault="00D85EEB" w:rsidP="002661BB">
            <w:pPr>
              <w:shd w:val="clear" w:color="auto" w:fill="FFFFFF" w:themeFill="background1"/>
              <w:jc w:val="center"/>
              <w:rPr>
                <w:rFonts w:ascii="Times New Roman" w:hAnsi="Times New Roman" w:cs="Times New Roman"/>
                <w:b/>
                <w:sz w:val="24"/>
                <w:szCs w:val="24"/>
              </w:rPr>
            </w:pPr>
            <w:r w:rsidRPr="00D00C37">
              <w:rPr>
                <w:rFonts w:ascii="Times New Roman" w:hAnsi="Times New Roman" w:cs="Times New Roman"/>
                <w:b/>
                <w:sz w:val="24"/>
                <w:szCs w:val="24"/>
              </w:rPr>
              <w:t>Compiti</w:t>
            </w:r>
          </w:p>
        </w:tc>
      </w:tr>
      <w:tr w:rsidR="00D85EEB" w:rsidRPr="00D00C37" w14:paraId="17BDBFB2" w14:textId="77777777" w:rsidTr="003746EE">
        <w:tc>
          <w:tcPr>
            <w:tcW w:w="799" w:type="dxa"/>
          </w:tcPr>
          <w:p w14:paraId="7973E25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w:t>
            </w:r>
          </w:p>
        </w:tc>
        <w:tc>
          <w:tcPr>
            <w:tcW w:w="1843" w:type="dxa"/>
          </w:tcPr>
          <w:p w14:paraId="6DBF7002"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Direttore</w:t>
            </w:r>
          </w:p>
        </w:tc>
        <w:tc>
          <w:tcPr>
            <w:tcW w:w="2246" w:type="dxa"/>
          </w:tcPr>
          <w:p w14:paraId="6438EA58"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Figura minima</w:t>
            </w:r>
          </w:p>
          <w:p w14:paraId="7683284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Esperienza professionale di almeno 10 anni di cui almeno 5 con funzioni di direzione e coordinamento</w:t>
            </w:r>
          </w:p>
        </w:tc>
        <w:tc>
          <w:tcPr>
            <w:tcW w:w="2230" w:type="dxa"/>
          </w:tcPr>
          <w:p w14:paraId="20AD24B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livello di istruzione, anni di esperienza professionale e specifica</w:t>
            </w:r>
          </w:p>
          <w:p w14:paraId="2D66D40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le esperienze maturate e le competenze acquisite coerenti con il ruolo da svolgere</w:t>
            </w:r>
          </w:p>
        </w:tc>
        <w:tc>
          <w:tcPr>
            <w:tcW w:w="2742" w:type="dxa"/>
          </w:tcPr>
          <w:p w14:paraId="5CDFFB6F"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A1842C7" w14:textId="77777777" w:rsidTr="003746EE">
        <w:tc>
          <w:tcPr>
            <w:tcW w:w="799" w:type="dxa"/>
          </w:tcPr>
          <w:p w14:paraId="656FD87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2</w:t>
            </w:r>
          </w:p>
        </w:tc>
        <w:tc>
          <w:tcPr>
            <w:tcW w:w="1843" w:type="dxa"/>
          </w:tcPr>
          <w:p w14:paraId="0ED148E5"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Responsabile Amministrativo Finanziario</w:t>
            </w:r>
          </w:p>
        </w:tc>
        <w:tc>
          <w:tcPr>
            <w:tcW w:w="2246" w:type="dxa"/>
          </w:tcPr>
          <w:p w14:paraId="0DE63AFB"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Figura minima</w:t>
            </w:r>
          </w:p>
          <w:p w14:paraId="54717517"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sz w:val="24"/>
                <w:szCs w:val="24"/>
              </w:rPr>
              <w:t>Esperienza professionale di almeno 5 anni nella gestione dei Fondi Comunitari, in attività di gestione, monitoraggio, rendicontazione.</w:t>
            </w:r>
          </w:p>
        </w:tc>
        <w:tc>
          <w:tcPr>
            <w:tcW w:w="2230" w:type="dxa"/>
          </w:tcPr>
          <w:p w14:paraId="1FA5DF4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742" w:type="dxa"/>
          </w:tcPr>
          <w:p w14:paraId="397289AB"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4EA2D85" w14:textId="77777777" w:rsidTr="003746EE">
        <w:tc>
          <w:tcPr>
            <w:tcW w:w="799" w:type="dxa"/>
          </w:tcPr>
          <w:p w14:paraId="0FC6CE7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3</w:t>
            </w:r>
          </w:p>
        </w:tc>
        <w:tc>
          <w:tcPr>
            <w:tcW w:w="1843" w:type="dxa"/>
          </w:tcPr>
          <w:p w14:paraId="58EAB285"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Ad es. Esperto nella gestione di progetti UE</w:t>
            </w:r>
          </w:p>
        </w:tc>
        <w:tc>
          <w:tcPr>
            <w:tcW w:w="2246" w:type="dxa"/>
          </w:tcPr>
          <w:p w14:paraId="3ECF809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Risorsa interna/esterna</w:t>
            </w:r>
          </w:p>
        </w:tc>
        <w:tc>
          <w:tcPr>
            <w:tcW w:w="2230" w:type="dxa"/>
          </w:tcPr>
          <w:p w14:paraId="3986013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742" w:type="dxa"/>
          </w:tcPr>
          <w:p w14:paraId="64EA8B2D"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EEA4A29" w14:textId="77777777" w:rsidTr="003746EE">
        <w:tc>
          <w:tcPr>
            <w:tcW w:w="799" w:type="dxa"/>
          </w:tcPr>
          <w:p w14:paraId="76E0F79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4</w:t>
            </w:r>
          </w:p>
        </w:tc>
        <w:tc>
          <w:tcPr>
            <w:tcW w:w="1843" w:type="dxa"/>
          </w:tcPr>
          <w:p w14:paraId="2F8674FB" w14:textId="77777777" w:rsidR="00D85EEB" w:rsidRPr="00D00C37" w:rsidRDefault="00D85EEB" w:rsidP="002661BB">
            <w:pPr>
              <w:shd w:val="clear" w:color="auto" w:fill="FFFFFF" w:themeFill="background1"/>
              <w:rPr>
                <w:rFonts w:ascii="Times New Roman" w:hAnsi="Times New Roman" w:cs="Times New Roman"/>
                <w:b/>
                <w:sz w:val="24"/>
                <w:szCs w:val="24"/>
              </w:rPr>
            </w:pPr>
            <w:r w:rsidRPr="00D00C37">
              <w:rPr>
                <w:rFonts w:ascii="Times New Roman" w:hAnsi="Times New Roman" w:cs="Times New Roman"/>
                <w:b/>
                <w:sz w:val="24"/>
                <w:szCs w:val="24"/>
              </w:rPr>
              <w:t>Ad es. Animatore</w:t>
            </w:r>
          </w:p>
        </w:tc>
        <w:tc>
          <w:tcPr>
            <w:tcW w:w="2246" w:type="dxa"/>
          </w:tcPr>
          <w:p w14:paraId="54428C09"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230" w:type="dxa"/>
          </w:tcPr>
          <w:p w14:paraId="180320B8"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742" w:type="dxa"/>
          </w:tcPr>
          <w:p w14:paraId="4B0AF874"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28A6FF19" w14:textId="77777777" w:rsidTr="003746EE">
        <w:tc>
          <w:tcPr>
            <w:tcW w:w="799" w:type="dxa"/>
          </w:tcPr>
          <w:p w14:paraId="7D2C06C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1843" w:type="dxa"/>
          </w:tcPr>
          <w:p w14:paraId="1D0D9C5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w:t>
            </w:r>
          </w:p>
        </w:tc>
        <w:tc>
          <w:tcPr>
            <w:tcW w:w="2246" w:type="dxa"/>
          </w:tcPr>
          <w:p w14:paraId="2E33CCE3"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230" w:type="dxa"/>
          </w:tcPr>
          <w:p w14:paraId="1447F00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2742" w:type="dxa"/>
          </w:tcPr>
          <w:p w14:paraId="26D085BA"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29952359" w14:textId="77777777" w:rsidR="00D85EEB" w:rsidRPr="00D00C37" w:rsidRDefault="00D85EEB" w:rsidP="002661BB">
      <w:pPr>
        <w:shd w:val="clear" w:color="auto" w:fill="FFFFFF" w:themeFill="background1"/>
        <w:rPr>
          <w:rFonts w:ascii="Times New Roman" w:hAnsi="Times New Roman" w:cs="Times New Roman"/>
          <w:sz w:val="24"/>
          <w:szCs w:val="24"/>
        </w:rPr>
      </w:pPr>
    </w:p>
    <w:p w14:paraId="5979C8D3" w14:textId="4228D140" w:rsidR="00D85EEB" w:rsidRPr="00D00C37" w:rsidRDefault="003746EE"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84" w:name="_Toc456948983"/>
      <w:r w:rsidR="00D85EEB" w:rsidRPr="00D00C37">
        <w:rPr>
          <w:rFonts w:ascii="Times New Roman" w:hAnsi="Times New Roman" w:cs="Times New Roman"/>
          <w:color w:val="auto"/>
          <w:sz w:val="24"/>
          <w:szCs w:val="24"/>
        </w:rPr>
        <w:t>Distribuzione delle funzioni</w:t>
      </w:r>
      <w:bookmarkEnd w:id="84"/>
    </w:p>
    <w:p w14:paraId="301A290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Specificare la distribuzione delle funzioni di cui all’art. 34.3 del Reg. (UE) n. 1303/2013 tra le figure professionali e/o le strutture previste.</w:t>
      </w:r>
    </w:p>
    <w:p w14:paraId="76A504B3"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per ciascuna funzione, la disponibilità di risorse tecniche (ad es. procedure già sperimentate ed implementate, best practices), logistiche (ad es. sedi operative, sale riunioni) ed organizzative (ad es. unità operative dedite ad attività amministrative, legali, contabili) sufficienti a garantire il rispetto delle funzioni ex art. 34(3) del Reg. 1303/2013, nonché eventuali risorse aggiuntive che saranno disponibili nella fase di attuazione della strategia</w:t>
      </w:r>
    </w:p>
    <w:tbl>
      <w:tblPr>
        <w:tblW w:w="5000" w:type="pct"/>
        <w:tblCellMar>
          <w:left w:w="70" w:type="dxa"/>
          <w:right w:w="70" w:type="dxa"/>
        </w:tblCellMar>
        <w:tblLook w:val="04A0" w:firstRow="1" w:lastRow="0" w:firstColumn="1" w:lastColumn="0" w:noHBand="0" w:noVBand="1"/>
      </w:tblPr>
      <w:tblGrid>
        <w:gridCol w:w="1081"/>
        <w:gridCol w:w="2786"/>
        <w:gridCol w:w="2280"/>
        <w:gridCol w:w="2053"/>
        <w:gridCol w:w="1660"/>
      </w:tblGrid>
      <w:tr w:rsidR="00D85EEB" w:rsidRPr="00D00C37" w14:paraId="57BC856A" w14:textId="77777777" w:rsidTr="003746EE">
        <w:trPr>
          <w:trHeight w:val="300"/>
        </w:trPr>
        <w:tc>
          <w:tcPr>
            <w:tcW w:w="54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E80540"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lastRenderedPageBreak/>
              <w:t>Num.</w:t>
            </w:r>
          </w:p>
        </w:tc>
        <w:tc>
          <w:tcPr>
            <w:tcW w:w="1413" w:type="pct"/>
            <w:tcBorders>
              <w:top w:val="single" w:sz="4" w:space="0" w:color="auto"/>
              <w:left w:val="nil"/>
              <w:bottom w:val="single" w:sz="4" w:space="0" w:color="auto"/>
              <w:right w:val="single" w:sz="4" w:space="0" w:color="auto"/>
            </w:tcBorders>
            <w:shd w:val="clear" w:color="auto" w:fill="B8CCE4" w:themeFill="accent1" w:themeFillTint="66"/>
            <w:vAlign w:val="bottom"/>
            <w:hideMark/>
          </w:tcPr>
          <w:p w14:paraId="7B1E4F7F"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Funzioni previste da Art. 34 (3) del Reg. (UE) 1303/2013</w:t>
            </w:r>
          </w:p>
        </w:tc>
        <w:tc>
          <w:tcPr>
            <w:tcW w:w="1156" w:type="pct"/>
            <w:tcBorders>
              <w:top w:val="single" w:sz="4" w:space="0" w:color="auto"/>
              <w:left w:val="nil"/>
              <w:bottom w:val="single" w:sz="4" w:space="0" w:color="auto"/>
              <w:right w:val="single" w:sz="4" w:space="0" w:color="auto"/>
            </w:tcBorders>
            <w:shd w:val="clear" w:color="auto" w:fill="B8CCE4" w:themeFill="accent1" w:themeFillTint="66"/>
          </w:tcPr>
          <w:p w14:paraId="54DCC6E1"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Soggetti responsabili</w:t>
            </w:r>
          </w:p>
        </w:tc>
        <w:tc>
          <w:tcPr>
            <w:tcW w:w="1041" w:type="pct"/>
            <w:tcBorders>
              <w:top w:val="single" w:sz="4" w:space="0" w:color="auto"/>
              <w:left w:val="nil"/>
              <w:bottom w:val="single" w:sz="4" w:space="0" w:color="auto"/>
              <w:right w:val="single" w:sz="4" w:space="0" w:color="auto"/>
            </w:tcBorders>
            <w:shd w:val="clear" w:color="auto" w:fill="B8CCE4" w:themeFill="accent1" w:themeFillTint="66"/>
          </w:tcPr>
          <w:p w14:paraId="34C67670"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Risorse tecniche, logistiche ed organizzative disponibili</w:t>
            </w:r>
          </w:p>
        </w:tc>
        <w:tc>
          <w:tcPr>
            <w:tcW w:w="842" w:type="pct"/>
            <w:tcBorders>
              <w:top w:val="single" w:sz="4" w:space="0" w:color="auto"/>
              <w:left w:val="nil"/>
              <w:bottom w:val="single" w:sz="4" w:space="0" w:color="auto"/>
              <w:right w:val="single" w:sz="4" w:space="0" w:color="auto"/>
            </w:tcBorders>
            <w:shd w:val="clear" w:color="auto" w:fill="B8CCE4" w:themeFill="accent1" w:themeFillTint="66"/>
          </w:tcPr>
          <w:p w14:paraId="3CBA7237"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Risorse tecniche, logistiche ed organizzative che saranno disponibili in fase di attuazione</w:t>
            </w:r>
          </w:p>
        </w:tc>
      </w:tr>
      <w:tr w:rsidR="00D85EEB" w:rsidRPr="00D00C37" w14:paraId="4800AD5F" w14:textId="77777777" w:rsidTr="003746EE">
        <w:trPr>
          <w:trHeight w:val="510"/>
        </w:trPr>
        <w:tc>
          <w:tcPr>
            <w:tcW w:w="548" w:type="pct"/>
            <w:tcBorders>
              <w:top w:val="nil"/>
              <w:left w:val="single" w:sz="4" w:space="0" w:color="auto"/>
              <w:bottom w:val="single" w:sz="4" w:space="0" w:color="auto"/>
              <w:right w:val="single" w:sz="4" w:space="0" w:color="auto"/>
            </w:tcBorders>
            <w:noWrap/>
            <w:vAlign w:val="center"/>
            <w:hideMark/>
          </w:tcPr>
          <w:p w14:paraId="765720C0"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1</w:t>
            </w:r>
          </w:p>
        </w:tc>
        <w:tc>
          <w:tcPr>
            <w:tcW w:w="1413" w:type="pct"/>
            <w:tcBorders>
              <w:top w:val="nil"/>
              <w:left w:val="nil"/>
              <w:bottom w:val="single" w:sz="4" w:space="0" w:color="auto"/>
              <w:right w:val="single" w:sz="4" w:space="0" w:color="auto"/>
            </w:tcBorders>
            <w:shd w:val="clear" w:color="000000" w:fill="FFFFFF"/>
            <w:vAlign w:val="center"/>
            <w:hideMark/>
          </w:tcPr>
          <w:p w14:paraId="07905F8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Rafforzare le capacità dei soggetti locali di elaborare e attuare operazioni anche stimolando la capacità di gestione dei progetti</w:t>
            </w:r>
          </w:p>
        </w:tc>
        <w:tc>
          <w:tcPr>
            <w:tcW w:w="1156" w:type="pct"/>
            <w:tcBorders>
              <w:top w:val="nil"/>
              <w:left w:val="nil"/>
              <w:bottom w:val="single" w:sz="4" w:space="0" w:color="auto"/>
              <w:right w:val="single" w:sz="4" w:space="0" w:color="auto"/>
            </w:tcBorders>
            <w:shd w:val="clear" w:color="000000" w:fill="FFFFFF"/>
          </w:tcPr>
          <w:p w14:paraId="48ACDE82"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nil"/>
              <w:left w:val="nil"/>
              <w:bottom w:val="single" w:sz="4" w:space="0" w:color="auto"/>
              <w:right w:val="single" w:sz="4" w:space="0" w:color="auto"/>
            </w:tcBorders>
            <w:shd w:val="clear" w:color="000000" w:fill="FFFFFF"/>
          </w:tcPr>
          <w:p w14:paraId="2AE10AB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nil"/>
              <w:left w:val="nil"/>
              <w:bottom w:val="single" w:sz="4" w:space="0" w:color="auto"/>
              <w:right w:val="single" w:sz="4" w:space="0" w:color="auto"/>
            </w:tcBorders>
            <w:shd w:val="clear" w:color="000000" w:fill="FFFFFF"/>
          </w:tcPr>
          <w:p w14:paraId="166551D2"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51F9DDC" w14:textId="77777777" w:rsidTr="003746EE">
        <w:trPr>
          <w:trHeight w:val="964"/>
        </w:trPr>
        <w:tc>
          <w:tcPr>
            <w:tcW w:w="548" w:type="pct"/>
            <w:tcBorders>
              <w:top w:val="nil"/>
              <w:left w:val="single" w:sz="4" w:space="0" w:color="auto"/>
              <w:bottom w:val="single" w:sz="4" w:space="0" w:color="auto"/>
              <w:right w:val="single" w:sz="4" w:space="0" w:color="auto"/>
            </w:tcBorders>
            <w:noWrap/>
            <w:vAlign w:val="center"/>
            <w:hideMark/>
          </w:tcPr>
          <w:p w14:paraId="5D07E54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2</w:t>
            </w:r>
          </w:p>
        </w:tc>
        <w:tc>
          <w:tcPr>
            <w:tcW w:w="1413" w:type="pct"/>
            <w:tcBorders>
              <w:top w:val="nil"/>
              <w:left w:val="nil"/>
              <w:bottom w:val="single" w:sz="4" w:space="0" w:color="auto"/>
              <w:right w:val="single" w:sz="4" w:space="0" w:color="auto"/>
            </w:tcBorders>
            <w:shd w:val="clear" w:color="000000" w:fill="FFFFFF"/>
            <w:vAlign w:val="center"/>
            <w:hideMark/>
          </w:tcPr>
          <w:p w14:paraId="12F4F2B3"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Elaborare una procedura di selezione trasparente e non discriminatoria e criteri oggettivi di selezione che evitino i conflitti di interesse e che garantiscano che almeno il 50% dei voti espressi nelle decisioni di selezione provenga da partner che sono autorità non pubbliche e che consentano la selezione mediante procedura scritta</w:t>
            </w:r>
          </w:p>
        </w:tc>
        <w:tc>
          <w:tcPr>
            <w:tcW w:w="1156" w:type="pct"/>
            <w:tcBorders>
              <w:top w:val="nil"/>
              <w:left w:val="nil"/>
              <w:bottom w:val="single" w:sz="4" w:space="0" w:color="auto"/>
              <w:right w:val="single" w:sz="4" w:space="0" w:color="auto"/>
            </w:tcBorders>
            <w:shd w:val="clear" w:color="000000" w:fill="FFFFFF"/>
          </w:tcPr>
          <w:p w14:paraId="5A0F7F30"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nil"/>
              <w:left w:val="nil"/>
              <w:bottom w:val="single" w:sz="4" w:space="0" w:color="auto"/>
              <w:right w:val="single" w:sz="4" w:space="0" w:color="auto"/>
            </w:tcBorders>
            <w:shd w:val="clear" w:color="000000" w:fill="FFFFFF"/>
          </w:tcPr>
          <w:p w14:paraId="1F8F3D3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nil"/>
              <w:left w:val="nil"/>
              <w:bottom w:val="single" w:sz="4" w:space="0" w:color="auto"/>
              <w:right w:val="single" w:sz="4" w:space="0" w:color="auto"/>
            </w:tcBorders>
            <w:shd w:val="clear" w:color="000000" w:fill="FFFFFF"/>
          </w:tcPr>
          <w:p w14:paraId="552B31BA"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3CAC2016" w14:textId="77777777" w:rsidTr="003746EE">
        <w:trPr>
          <w:trHeight w:val="765"/>
        </w:trPr>
        <w:tc>
          <w:tcPr>
            <w:tcW w:w="548" w:type="pct"/>
            <w:tcBorders>
              <w:top w:val="nil"/>
              <w:left w:val="single" w:sz="4" w:space="0" w:color="auto"/>
              <w:bottom w:val="single" w:sz="4" w:space="0" w:color="auto"/>
              <w:right w:val="single" w:sz="4" w:space="0" w:color="auto"/>
            </w:tcBorders>
            <w:noWrap/>
            <w:vAlign w:val="center"/>
            <w:hideMark/>
          </w:tcPr>
          <w:p w14:paraId="58F7F356"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3</w:t>
            </w:r>
          </w:p>
        </w:tc>
        <w:tc>
          <w:tcPr>
            <w:tcW w:w="1413" w:type="pct"/>
            <w:tcBorders>
              <w:top w:val="nil"/>
              <w:left w:val="nil"/>
              <w:bottom w:val="single" w:sz="4" w:space="0" w:color="auto"/>
              <w:right w:val="single" w:sz="4" w:space="0" w:color="auto"/>
            </w:tcBorders>
            <w:shd w:val="clear" w:color="000000" w:fill="FFFFFF"/>
            <w:vAlign w:val="center"/>
            <w:hideMark/>
          </w:tcPr>
          <w:p w14:paraId="3B3F122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Garantire la coerenza con la strategia di sviluppo locale di tipo partecipativo nella selezione delle operazioni, stabilendo l'ordine di priorità di tali operazioni in funzione del loro contributo al conseguimento degli obiettivi e del target di tale strategia</w:t>
            </w:r>
          </w:p>
        </w:tc>
        <w:tc>
          <w:tcPr>
            <w:tcW w:w="1156" w:type="pct"/>
            <w:tcBorders>
              <w:top w:val="nil"/>
              <w:left w:val="nil"/>
              <w:bottom w:val="single" w:sz="4" w:space="0" w:color="auto"/>
              <w:right w:val="single" w:sz="4" w:space="0" w:color="auto"/>
            </w:tcBorders>
            <w:shd w:val="clear" w:color="000000" w:fill="FFFFFF"/>
          </w:tcPr>
          <w:p w14:paraId="7DA8D2F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nil"/>
              <w:left w:val="nil"/>
              <w:bottom w:val="single" w:sz="4" w:space="0" w:color="auto"/>
              <w:right w:val="single" w:sz="4" w:space="0" w:color="auto"/>
            </w:tcBorders>
            <w:shd w:val="clear" w:color="000000" w:fill="FFFFFF"/>
          </w:tcPr>
          <w:p w14:paraId="50B305C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nil"/>
              <w:left w:val="nil"/>
              <w:bottom w:val="single" w:sz="4" w:space="0" w:color="auto"/>
              <w:right w:val="single" w:sz="4" w:space="0" w:color="auto"/>
            </w:tcBorders>
            <w:shd w:val="clear" w:color="000000" w:fill="FFFFFF"/>
          </w:tcPr>
          <w:p w14:paraId="7EF29E34"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7E98F099" w14:textId="77777777" w:rsidTr="003746EE">
        <w:trPr>
          <w:trHeight w:val="510"/>
        </w:trPr>
        <w:tc>
          <w:tcPr>
            <w:tcW w:w="548" w:type="pct"/>
            <w:tcBorders>
              <w:top w:val="single" w:sz="4" w:space="0" w:color="auto"/>
              <w:left w:val="single" w:sz="4" w:space="0" w:color="auto"/>
              <w:bottom w:val="single" w:sz="4" w:space="0" w:color="auto"/>
              <w:right w:val="single" w:sz="4" w:space="0" w:color="auto"/>
            </w:tcBorders>
            <w:noWrap/>
            <w:vAlign w:val="center"/>
            <w:hideMark/>
          </w:tcPr>
          <w:p w14:paraId="3257B4C0"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4</w:t>
            </w:r>
          </w:p>
        </w:tc>
        <w:tc>
          <w:tcPr>
            <w:tcW w:w="1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BDEB89"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Preparare e pubblicare gli inviti a presentare proposte o un bando permanente per la presentazione di </w:t>
            </w:r>
            <w:r w:rsidRPr="00D00C37">
              <w:rPr>
                <w:rFonts w:ascii="Times New Roman" w:hAnsi="Times New Roman" w:cs="Times New Roman"/>
                <w:sz w:val="24"/>
                <w:szCs w:val="24"/>
              </w:rPr>
              <w:lastRenderedPageBreak/>
              <w:t>progetti, compresa la definizione dei criteri di selezione</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3601D30B"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000000" w:fill="FFFFFF"/>
          </w:tcPr>
          <w:p w14:paraId="7F0A1287"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shd w:val="clear" w:color="000000" w:fill="FFFFFF"/>
          </w:tcPr>
          <w:p w14:paraId="4075B476"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0C96ECB2" w14:textId="77777777" w:rsidTr="003746EE">
        <w:trPr>
          <w:trHeight w:val="300"/>
        </w:trPr>
        <w:tc>
          <w:tcPr>
            <w:tcW w:w="548" w:type="pct"/>
            <w:tcBorders>
              <w:top w:val="single" w:sz="4" w:space="0" w:color="auto"/>
              <w:left w:val="single" w:sz="4" w:space="0" w:color="auto"/>
              <w:bottom w:val="single" w:sz="4" w:space="0" w:color="auto"/>
              <w:right w:val="single" w:sz="4" w:space="0" w:color="auto"/>
            </w:tcBorders>
            <w:noWrap/>
            <w:vAlign w:val="center"/>
            <w:hideMark/>
          </w:tcPr>
          <w:p w14:paraId="4C5326B3"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lastRenderedPageBreak/>
              <w:t>5</w:t>
            </w:r>
          </w:p>
        </w:tc>
        <w:tc>
          <w:tcPr>
            <w:tcW w:w="1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8A7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Ricevere e valutare le domande di sostegno</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08CC4D6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000000" w:fill="FFFFFF"/>
          </w:tcPr>
          <w:p w14:paraId="20C2F470"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shd w:val="clear" w:color="000000" w:fill="FFFFFF"/>
          </w:tcPr>
          <w:p w14:paraId="72283C1C"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0E64FE14" w14:textId="77777777" w:rsidTr="003746EE">
        <w:trPr>
          <w:trHeight w:val="496"/>
        </w:trPr>
        <w:tc>
          <w:tcPr>
            <w:tcW w:w="548" w:type="pct"/>
            <w:tcBorders>
              <w:top w:val="single" w:sz="4" w:space="0" w:color="auto"/>
              <w:left w:val="single" w:sz="4" w:space="0" w:color="auto"/>
              <w:bottom w:val="single" w:sz="4" w:space="0" w:color="auto"/>
              <w:right w:val="single" w:sz="4" w:space="0" w:color="auto"/>
            </w:tcBorders>
            <w:noWrap/>
            <w:vAlign w:val="center"/>
            <w:hideMark/>
          </w:tcPr>
          <w:p w14:paraId="15031925"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6</w:t>
            </w:r>
          </w:p>
        </w:tc>
        <w:tc>
          <w:tcPr>
            <w:tcW w:w="1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E867E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Selezionare le operazioni e fissare l'importo del sostegno e, se pertinente, presentare le proposte all'organismo responsabile della verifica finale dell'ammissibilità prima dell'approvazione</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18E7AD84"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000000" w:fill="FFFFFF"/>
          </w:tcPr>
          <w:p w14:paraId="0AF86032"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shd w:val="clear" w:color="000000" w:fill="FFFFFF"/>
          </w:tcPr>
          <w:p w14:paraId="758F1D53"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097821AE" w14:textId="77777777" w:rsidTr="003746EE">
        <w:trPr>
          <w:trHeight w:val="417"/>
        </w:trPr>
        <w:tc>
          <w:tcPr>
            <w:tcW w:w="548" w:type="pct"/>
            <w:tcBorders>
              <w:top w:val="single" w:sz="4" w:space="0" w:color="auto"/>
              <w:left w:val="single" w:sz="4" w:space="0" w:color="auto"/>
              <w:bottom w:val="single" w:sz="4" w:space="0" w:color="auto"/>
              <w:right w:val="single" w:sz="4" w:space="0" w:color="auto"/>
            </w:tcBorders>
            <w:noWrap/>
            <w:vAlign w:val="center"/>
            <w:hideMark/>
          </w:tcPr>
          <w:p w14:paraId="537401B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7</w:t>
            </w:r>
          </w:p>
        </w:tc>
        <w:tc>
          <w:tcPr>
            <w:tcW w:w="1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3532E"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Verificare l'attuazione della strategia di sviluppo locale di tipo partecipativo e delle operazioni finanziate e condurre attività di valutazione specifiche legate a tale strategia</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774AC2EE"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000000" w:fill="FFFFFF"/>
          </w:tcPr>
          <w:p w14:paraId="0A251FA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shd w:val="clear" w:color="000000" w:fill="FFFFFF"/>
          </w:tcPr>
          <w:p w14:paraId="4D3BC818"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60B0C555" w14:textId="77777777" w:rsidR="00D85EEB" w:rsidRPr="00D00C37" w:rsidRDefault="00D85EEB" w:rsidP="002661BB">
      <w:pPr>
        <w:shd w:val="clear" w:color="auto" w:fill="FFFFFF" w:themeFill="background1"/>
        <w:rPr>
          <w:rFonts w:ascii="Times New Roman" w:hAnsi="Times New Roman" w:cs="Times New Roman"/>
          <w:sz w:val="24"/>
          <w:szCs w:val="24"/>
        </w:rPr>
      </w:pPr>
    </w:p>
    <w:p w14:paraId="788F45C3"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5" w:name="_Toc456948984"/>
      <w:r w:rsidRPr="00D00C37">
        <w:rPr>
          <w:rFonts w:ascii="Times New Roman" w:hAnsi="Times New Roman" w:cs="Times New Roman"/>
          <w:color w:val="auto"/>
          <w:sz w:val="24"/>
          <w:szCs w:val="24"/>
        </w:rPr>
        <w:t>Procedure decisionali</w:t>
      </w:r>
      <w:bookmarkEnd w:id="85"/>
    </w:p>
    <w:p w14:paraId="2B743BA8" w14:textId="77777777" w:rsidR="00D85EEB" w:rsidRPr="00D00C37" w:rsidRDefault="00D85EEB" w:rsidP="003746EE">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le procedure decisionali specificando le modalità per garantire la trasparenza ed evitare il conflitto di interessi.</w:t>
      </w:r>
    </w:p>
    <w:p w14:paraId="25217293" w14:textId="77777777" w:rsidR="00D85EEB" w:rsidRPr="00D00C37" w:rsidRDefault="00D85EEB" w:rsidP="003746EE">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E’ possibile inserire figure e rappresentazioni dei flussi decisionali.</w:t>
      </w:r>
    </w:p>
    <w:p w14:paraId="0F354361" w14:textId="77777777" w:rsidR="00D85EEB" w:rsidRPr="00D00C37" w:rsidRDefault="00D85EEB" w:rsidP="002661BB">
      <w:pPr>
        <w:shd w:val="clear" w:color="auto" w:fill="FFFFFF" w:themeFill="background1"/>
        <w:rPr>
          <w:rFonts w:ascii="Times New Roman" w:hAnsi="Times New Roman" w:cs="Times New Roman"/>
          <w:sz w:val="24"/>
          <w:szCs w:val="24"/>
        </w:rPr>
      </w:pPr>
    </w:p>
    <w:p w14:paraId="096688C7" w14:textId="77777777" w:rsidR="00D85EEB" w:rsidRPr="00D00C37" w:rsidRDefault="00D85EEB" w:rsidP="002661B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3D99F809" w14:textId="77777777" w:rsidR="00D85EEB" w:rsidRPr="00D00C37" w:rsidRDefault="00D85EEB" w:rsidP="002661B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FFFFFF" w:themeFill="background1"/>
        <w:rPr>
          <w:rFonts w:ascii="Times New Roman" w:hAnsi="Times New Roman" w:cs="Times New Roman"/>
          <w:sz w:val="24"/>
          <w:szCs w:val="24"/>
        </w:rPr>
      </w:pPr>
    </w:p>
    <w:p w14:paraId="1AE45893"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6" w:name="_Toc456948985"/>
      <w:r w:rsidRPr="00D00C37">
        <w:rPr>
          <w:rFonts w:ascii="Times New Roman" w:hAnsi="Times New Roman" w:cs="Times New Roman"/>
          <w:color w:val="auto"/>
          <w:sz w:val="24"/>
          <w:szCs w:val="24"/>
        </w:rPr>
        <w:t>Procedure per la selezione delle operazioni</w:t>
      </w:r>
      <w:bookmarkEnd w:id="86"/>
    </w:p>
    <w:p w14:paraId="4526B43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Descrivere le procedure per la selezione delle operazioni, specificando anche le modalità da utilizzare per garantire il rispetto di quanto indicato dall’art. 33.3 lett. b) del Reg. (UE) n. 1303/2013.</w:t>
      </w:r>
    </w:p>
    <w:p w14:paraId="78DCF114" w14:textId="77777777" w:rsidR="00D85EEB" w:rsidRPr="00D00C37" w:rsidRDefault="00D85EEB" w:rsidP="002661BB">
      <w:pPr>
        <w:shd w:val="clear" w:color="auto" w:fill="FFFFFF" w:themeFill="background1"/>
        <w:rPr>
          <w:rFonts w:ascii="Times New Roman" w:hAnsi="Times New Roman" w:cs="Times New Roman"/>
          <w:sz w:val="24"/>
          <w:szCs w:val="24"/>
        </w:rPr>
      </w:pPr>
    </w:p>
    <w:p w14:paraId="4F198E91" w14:textId="77777777" w:rsidR="00D85EEB" w:rsidRPr="00D00C37" w:rsidRDefault="00D85EEB" w:rsidP="002661B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227F25B9" w14:textId="77777777" w:rsidR="00D85EEB" w:rsidRPr="00D00C37" w:rsidRDefault="00D85EEB" w:rsidP="002661B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FFFFFF" w:themeFill="background1"/>
        <w:rPr>
          <w:rFonts w:ascii="Times New Roman" w:hAnsi="Times New Roman" w:cs="Times New Roman"/>
          <w:sz w:val="24"/>
          <w:szCs w:val="24"/>
        </w:rPr>
      </w:pPr>
    </w:p>
    <w:p w14:paraId="08F1E984" w14:textId="77777777" w:rsidR="00D85EEB" w:rsidRPr="00D00C37" w:rsidRDefault="00C631A9"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87" w:name="_Toc456948986"/>
      <w:r w:rsidRPr="00D00C37">
        <w:rPr>
          <w:rFonts w:ascii="Times New Roman" w:hAnsi="Times New Roman" w:cs="Times New Roman"/>
          <w:color w:val="auto"/>
          <w:sz w:val="24"/>
          <w:szCs w:val="24"/>
        </w:rPr>
        <w:lastRenderedPageBreak/>
        <w:t>COMUNICAZIONE E ANIMAZIONE</w:t>
      </w:r>
      <w:bookmarkEnd w:id="87"/>
    </w:p>
    <w:p w14:paraId="43982334"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le attività di comunicazione e animazione differenziate per i diversi gruppi target (beneficiari potenziali ed effettivi, stakeholders, comunità locale, etc.), specificando obiettivi, modalità e strumenti, anche innovativi, facendo riferimento alle diverse fasi di attuazione delle SSL (ad es. selezione, implementazione, sorveglianza e valutazione).</w:t>
      </w:r>
    </w:p>
    <w:p w14:paraId="03E8A37C"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8" w:name="_Toc456948987"/>
      <w:r w:rsidRPr="00D00C37">
        <w:rPr>
          <w:rFonts w:ascii="Times New Roman" w:hAnsi="Times New Roman" w:cs="Times New Roman"/>
          <w:color w:val="auto"/>
          <w:sz w:val="24"/>
          <w:szCs w:val="24"/>
        </w:rPr>
        <w:t>Strategia di comunicazione e animazione</w:t>
      </w:r>
      <w:bookmarkEnd w:id="88"/>
    </w:p>
    <w:p w14:paraId="0ED48080"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9860"/>
      </w:tblGrid>
      <w:tr w:rsidR="00D85EEB" w:rsidRPr="00D00C37" w14:paraId="0B50CC0B" w14:textId="77777777" w:rsidTr="003746EE">
        <w:tc>
          <w:tcPr>
            <w:tcW w:w="5000" w:type="pct"/>
          </w:tcPr>
          <w:p w14:paraId="095267AD"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r w:rsidRPr="00D00C37">
              <w:rPr>
                <w:rFonts w:ascii="Times New Roman" w:hAnsi="Times New Roman" w:cs="Times New Roman"/>
                <w:sz w:val="24"/>
                <w:szCs w:val="24"/>
              </w:rPr>
              <w:t>Testo, massimo 4.000 caratteri</w:t>
            </w:r>
          </w:p>
          <w:p w14:paraId="395FFBAA"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32467BDB"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550A44E4"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0601D1D9"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0EDC1E58"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2D84C566"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5995B311"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5F038B49"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26034FE1"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681C34D7"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p w14:paraId="1D240E99" w14:textId="77777777" w:rsidR="00D85EEB" w:rsidRPr="00D00C37" w:rsidRDefault="00D85EEB" w:rsidP="002661BB">
            <w:pPr>
              <w:pStyle w:val="Paragrafoelenco"/>
              <w:shd w:val="clear" w:color="auto" w:fill="FFFFFF" w:themeFill="background1"/>
              <w:ind w:left="0"/>
              <w:rPr>
                <w:rFonts w:ascii="Times New Roman" w:hAnsi="Times New Roman" w:cs="Times New Roman"/>
                <w:sz w:val="24"/>
                <w:szCs w:val="24"/>
              </w:rPr>
            </w:pPr>
          </w:p>
        </w:tc>
      </w:tr>
    </w:tbl>
    <w:p w14:paraId="35B067E9" w14:textId="77777777" w:rsidR="00D85EEB" w:rsidRPr="00D00C37" w:rsidRDefault="00D85EEB" w:rsidP="002661BB">
      <w:pPr>
        <w:pStyle w:val="Paragrafoelenco"/>
        <w:shd w:val="clear" w:color="auto" w:fill="FFFFFF" w:themeFill="background1"/>
        <w:rPr>
          <w:rFonts w:ascii="Times New Roman" w:hAnsi="Times New Roman" w:cs="Times New Roman"/>
          <w:sz w:val="24"/>
          <w:szCs w:val="24"/>
        </w:rPr>
      </w:pPr>
    </w:p>
    <w:p w14:paraId="4E993FAB"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89" w:name="_Toc456948988"/>
      <w:r w:rsidRPr="00D00C37">
        <w:rPr>
          <w:rFonts w:ascii="Times New Roman" w:hAnsi="Times New Roman" w:cs="Times New Roman"/>
          <w:color w:val="auto"/>
          <w:sz w:val="24"/>
          <w:szCs w:val="24"/>
        </w:rPr>
        <w:t>Piano di comunicazione e animazione</w:t>
      </w:r>
      <w:bookmarkEnd w:id="89"/>
    </w:p>
    <w:p w14:paraId="682C5A43" w14:textId="77777777" w:rsidR="00D85EEB" w:rsidRPr="00D00C37" w:rsidRDefault="00D85EEB" w:rsidP="003746EE">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Presentare una bozza indicativa di piano di comunicazione e animazione compilando la tabella seguente</w:t>
      </w:r>
    </w:p>
    <w:p w14:paraId="088F9FB3" w14:textId="77777777" w:rsidR="00D85EEB" w:rsidRPr="00D00C37" w:rsidRDefault="00D85EEB" w:rsidP="002661BB">
      <w:pPr>
        <w:shd w:val="clear" w:color="auto" w:fill="FFFFFF" w:themeFill="background1"/>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1187"/>
        <w:gridCol w:w="1152"/>
        <w:gridCol w:w="904"/>
        <w:gridCol w:w="2192"/>
        <w:gridCol w:w="2251"/>
        <w:gridCol w:w="2174"/>
      </w:tblGrid>
      <w:tr w:rsidR="00D85EEB" w:rsidRPr="00D00C37" w14:paraId="0ED67A6B" w14:textId="77777777" w:rsidTr="0010310B">
        <w:tc>
          <w:tcPr>
            <w:tcW w:w="784" w:type="pct"/>
          </w:tcPr>
          <w:p w14:paraId="08EE43F6"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Area di attività</w:t>
            </w:r>
          </w:p>
        </w:tc>
        <w:tc>
          <w:tcPr>
            <w:tcW w:w="843" w:type="pct"/>
          </w:tcPr>
          <w:p w14:paraId="37B1F51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Obiettivi di comunicazione</w:t>
            </w:r>
          </w:p>
        </w:tc>
        <w:tc>
          <w:tcPr>
            <w:tcW w:w="785" w:type="pct"/>
          </w:tcPr>
          <w:p w14:paraId="4114E440"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Gruppo target</w:t>
            </w:r>
          </w:p>
        </w:tc>
        <w:tc>
          <w:tcPr>
            <w:tcW w:w="785" w:type="pct"/>
          </w:tcPr>
          <w:p w14:paraId="5985441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 xml:space="preserve">Attività </w:t>
            </w:r>
          </w:p>
        </w:tc>
        <w:tc>
          <w:tcPr>
            <w:tcW w:w="797" w:type="pct"/>
          </w:tcPr>
          <w:p w14:paraId="6892F6B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Intervallo di tempo</w:t>
            </w:r>
          </w:p>
        </w:tc>
        <w:tc>
          <w:tcPr>
            <w:tcW w:w="1008" w:type="pct"/>
          </w:tcPr>
          <w:p w14:paraId="690F665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Canale/Strumento</w:t>
            </w:r>
          </w:p>
        </w:tc>
      </w:tr>
      <w:tr w:rsidR="00D85EEB" w:rsidRPr="00D00C37" w14:paraId="58D6FE64" w14:textId="77777777" w:rsidTr="0010310B">
        <w:tc>
          <w:tcPr>
            <w:tcW w:w="784" w:type="pct"/>
          </w:tcPr>
          <w:p w14:paraId="552307AD"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Ad es. Comunicazione web</w:t>
            </w:r>
          </w:p>
        </w:tc>
        <w:tc>
          <w:tcPr>
            <w:tcW w:w="843" w:type="pct"/>
          </w:tcPr>
          <w:p w14:paraId="3BEA6984"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Favorire l’accesso rapido e trasparente alle informazioni relative alla SSL</w:t>
            </w:r>
          </w:p>
        </w:tc>
        <w:tc>
          <w:tcPr>
            <w:tcW w:w="785" w:type="pct"/>
          </w:tcPr>
          <w:p w14:paraId="2ADEB57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Beneficiari</w:t>
            </w:r>
          </w:p>
          <w:p w14:paraId="3CE5294B"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Comunità locale</w:t>
            </w:r>
          </w:p>
          <w:p w14:paraId="3E6DF485"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Opinione pubblica</w:t>
            </w:r>
          </w:p>
        </w:tc>
        <w:tc>
          <w:tcPr>
            <w:tcW w:w="785" w:type="pct"/>
          </w:tcPr>
          <w:p w14:paraId="1B4A56BA"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Realizzazione/implementazione /aggiornamento del sito web del FLAG</w:t>
            </w:r>
          </w:p>
        </w:tc>
        <w:tc>
          <w:tcPr>
            <w:tcW w:w="797" w:type="pct"/>
          </w:tcPr>
          <w:p w14:paraId="0DEDF132"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1 mese per la realizzazione e implementazione/aggiornamento continuo fino al 2023</w:t>
            </w:r>
          </w:p>
        </w:tc>
        <w:tc>
          <w:tcPr>
            <w:tcW w:w="1008" w:type="pct"/>
          </w:tcPr>
          <w:p w14:paraId="7C4AB38C"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Sito web esistente/pagina web su portale regionale/provinciale/comunale</w:t>
            </w:r>
          </w:p>
        </w:tc>
      </w:tr>
      <w:tr w:rsidR="00D85EEB" w:rsidRPr="00D00C37" w14:paraId="2D5FAFCC" w14:textId="77777777" w:rsidTr="0010310B">
        <w:tc>
          <w:tcPr>
            <w:tcW w:w="784" w:type="pct"/>
          </w:tcPr>
          <w:p w14:paraId="4AEA17F9"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3" w:type="pct"/>
          </w:tcPr>
          <w:p w14:paraId="11A6768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785" w:type="pct"/>
          </w:tcPr>
          <w:p w14:paraId="3A1E3FC2"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785" w:type="pct"/>
          </w:tcPr>
          <w:p w14:paraId="3580D516"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797" w:type="pct"/>
          </w:tcPr>
          <w:p w14:paraId="2A7B7E24"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08" w:type="pct"/>
          </w:tcPr>
          <w:p w14:paraId="5EA2FA0D"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5CCBFB9B" w14:textId="77777777" w:rsidTr="0010310B">
        <w:tc>
          <w:tcPr>
            <w:tcW w:w="784" w:type="pct"/>
          </w:tcPr>
          <w:p w14:paraId="4AE7EE3D"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843" w:type="pct"/>
          </w:tcPr>
          <w:p w14:paraId="3EAB7ECA"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785" w:type="pct"/>
          </w:tcPr>
          <w:p w14:paraId="542BE30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785" w:type="pct"/>
          </w:tcPr>
          <w:p w14:paraId="32B23121"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797" w:type="pct"/>
          </w:tcPr>
          <w:p w14:paraId="79139CCC"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1008" w:type="pct"/>
          </w:tcPr>
          <w:p w14:paraId="007327D6"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0DE46BB1" w14:textId="77777777" w:rsidR="00D85EEB" w:rsidRDefault="00D85EEB" w:rsidP="002661BB">
      <w:pPr>
        <w:shd w:val="clear" w:color="auto" w:fill="FFFFFF" w:themeFill="background1"/>
        <w:rPr>
          <w:rFonts w:ascii="Times New Roman" w:hAnsi="Times New Roman" w:cs="Times New Roman"/>
          <w:sz w:val="24"/>
          <w:szCs w:val="24"/>
        </w:rPr>
      </w:pPr>
    </w:p>
    <w:p w14:paraId="1F4926C0" w14:textId="77777777" w:rsidR="003746EE" w:rsidRDefault="003746EE" w:rsidP="002661BB">
      <w:pPr>
        <w:shd w:val="clear" w:color="auto" w:fill="FFFFFF" w:themeFill="background1"/>
        <w:rPr>
          <w:rFonts w:ascii="Times New Roman" w:hAnsi="Times New Roman" w:cs="Times New Roman"/>
          <w:sz w:val="24"/>
          <w:szCs w:val="24"/>
        </w:rPr>
      </w:pPr>
    </w:p>
    <w:p w14:paraId="54605B15" w14:textId="77777777" w:rsidR="003746EE" w:rsidRPr="00D00C37" w:rsidRDefault="003746EE" w:rsidP="002661BB">
      <w:pPr>
        <w:shd w:val="clear" w:color="auto" w:fill="FFFFFF" w:themeFill="background1"/>
        <w:rPr>
          <w:rFonts w:ascii="Times New Roman" w:hAnsi="Times New Roman" w:cs="Times New Roman"/>
          <w:sz w:val="24"/>
          <w:szCs w:val="24"/>
        </w:rPr>
      </w:pPr>
    </w:p>
    <w:p w14:paraId="0F930B79" w14:textId="160AEBCA" w:rsidR="003746EE" w:rsidRPr="003746EE" w:rsidRDefault="00C631A9" w:rsidP="002661BB">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90" w:name="_Toc456948989"/>
      <w:r w:rsidRPr="00D00C37">
        <w:rPr>
          <w:rFonts w:ascii="Times New Roman" w:hAnsi="Times New Roman" w:cs="Times New Roman"/>
          <w:color w:val="auto"/>
          <w:sz w:val="24"/>
          <w:szCs w:val="24"/>
        </w:rPr>
        <w:lastRenderedPageBreak/>
        <w:t xml:space="preserve">MONITORAGGIO, REVISIONE </w:t>
      </w:r>
      <w:r w:rsidR="00D85EEB" w:rsidRPr="00D00C37">
        <w:rPr>
          <w:rFonts w:ascii="Times New Roman" w:hAnsi="Times New Roman" w:cs="Times New Roman"/>
          <w:color w:val="auto"/>
          <w:sz w:val="24"/>
          <w:szCs w:val="24"/>
        </w:rPr>
        <w:t>E VALUTAZIONE</w:t>
      </w:r>
      <w:bookmarkEnd w:id="90"/>
    </w:p>
    <w:p w14:paraId="7DF621A6"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Nella fase di attuazione, ciascuna Strategia dovrà essere opportunamente monitorata, rivista e valutata. Si chiede quindi di fornire la descrizione delle modalità che saranno assicurate per verificare l’andamento dell’attuazione ed adeguare conseguentemente in itinere gli obiettivi e le attività previste.</w:t>
      </w:r>
    </w:p>
    <w:p w14:paraId="5038D325"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91" w:name="_Toc456948990"/>
      <w:r w:rsidRPr="00D00C37">
        <w:rPr>
          <w:rFonts w:ascii="Times New Roman" w:hAnsi="Times New Roman" w:cs="Times New Roman"/>
          <w:color w:val="auto"/>
          <w:sz w:val="24"/>
          <w:szCs w:val="24"/>
        </w:rPr>
        <w:t>Monitoraggio</w:t>
      </w:r>
      <w:bookmarkEnd w:id="91"/>
    </w:p>
    <w:p w14:paraId="2F09204A"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le modalità con cui sarà garantito il monitoraggio.</w:t>
      </w:r>
    </w:p>
    <w:tbl>
      <w:tblPr>
        <w:tblStyle w:val="Grigliatabella"/>
        <w:tblW w:w="0" w:type="auto"/>
        <w:tblLook w:val="04A0" w:firstRow="1" w:lastRow="0" w:firstColumn="1" w:lastColumn="0" w:noHBand="0" w:noVBand="1"/>
      </w:tblPr>
      <w:tblGrid>
        <w:gridCol w:w="9740"/>
      </w:tblGrid>
      <w:tr w:rsidR="00D85EEB" w:rsidRPr="00D00C37" w14:paraId="60665495" w14:textId="77777777" w:rsidTr="0010310B">
        <w:tc>
          <w:tcPr>
            <w:tcW w:w="9740" w:type="dxa"/>
          </w:tcPr>
          <w:p w14:paraId="0728CA37"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42E25F25"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0168ED01"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158FBA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DBC2485"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75D1CD47"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0CBD25EA"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4F644511"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54BA8CD1"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13B9207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40205133"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2D7D9A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1DC6E558"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7259217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tc>
      </w:tr>
    </w:tbl>
    <w:p w14:paraId="50C7BD5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4ADA3FF9" w14:textId="77777777" w:rsidR="00D85EEB" w:rsidRPr="00D00C37" w:rsidRDefault="00D85EEB" w:rsidP="009406F2">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92" w:name="_Toc456948991"/>
      <w:r w:rsidRPr="00D00C37">
        <w:rPr>
          <w:rFonts w:ascii="Times New Roman" w:hAnsi="Times New Roman" w:cs="Times New Roman"/>
          <w:color w:val="auto"/>
          <w:sz w:val="24"/>
          <w:szCs w:val="24"/>
        </w:rPr>
        <w:t>Revisione</w:t>
      </w:r>
      <w:bookmarkEnd w:id="92"/>
    </w:p>
    <w:p w14:paraId="31D51444"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 xml:space="preserve">Descrivere le modalità con cui sarà realizzata la revisione della Strategia nel 2019. </w:t>
      </w:r>
    </w:p>
    <w:p w14:paraId="56774241" w14:textId="77777777" w:rsidR="00D85EEB" w:rsidRPr="00D00C37" w:rsidRDefault="00D85EEB" w:rsidP="002661BB">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40"/>
      </w:tblGrid>
      <w:tr w:rsidR="00D85EEB" w:rsidRPr="00D00C37" w14:paraId="765FAA1E" w14:textId="77777777" w:rsidTr="0010310B">
        <w:tc>
          <w:tcPr>
            <w:tcW w:w="9740" w:type="dxa"/>
          </w:tcPr>
          <w:p w14:paraId="3835916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7A1700F0"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5F8BFB0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182B62AA"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5374E308"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46368A7D"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56BBC6C"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01283B01"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7F6C3893"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75C36DD7"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6559C205"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F752FD4"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0DB8B514"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02078AAC"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tc>
      </w:tr>
    </w:tbl>
    <w:p w14:paraId="4F0E4599" w14:textId="77777777" w:rsidR="00D85EEB" w:rsidRPr="00D00C37" w:rsidRDefault="00D85EEB" w:rsidP="002661BB">
      <w:pPr>
        <w:shd w:val="clear" w:color="auto" w:fill="FFFFFF" w:themeFill="background1"/>
        <w:rPr>
          <w:rFonts w:ascii="Times New Roman" w:hAnsi="Times New Roman" w:cs="Times New Roman"/>
          <w:sz w:val="24"/>
          <w:szCs w:val="24"/>
        </w:rPr>
      </w:pPr>
    </w:p>
    <w:p w14:paraId="7190E35C" w14:textId="77777777" w:rsidR="00D85EEB" w:rsidRPr="00D00C37" w:rsidRDefault="00C631A9" w:rsidP="00C631A9">
      <w:pPr>
        <w:pStyle w:val="Titolo2"/>
        <w:numPr>
          <w:ilvl w:val="1"/>
          <w:numId w:val="6"/>
        </w:numPr>
        <w:shd w:val="clear" w:color="auto" w:fill="FFFFFF" w:themeFill="background1"/>
        <w:spacing w:before="240" w:after="240"/>
        <w:ind w:left="426" w:hanging="426"/>
        <w:rPr>
          <w:rFonts w:ascii="Times New Roman" w:hAnsi="Times New Roman" w:cs="Times New Roman"/>
          <w:color w:val="auto"/>
          <w:sz w:val="24"/>
          <w:szCs w:val="24"/>
        </w:rPr>
      </w:pPr>
      <w:bookmarkStart w:id="93" w:name="_Toc456948992"/>
      <w:r w:rsidRPr="00D00C37">
        <w:rPr>
          <w:rFonts w:ascii="Times New Roman" w:hAnsi="Times New Roman" w:cs="Times New Roman"/>
          <w:color w:val="auto"/>
          <w:sz w:val="24"/>
          <w:szCs w:val="24"/>
        </w:rPr>
        <w:lastRenderedPageBreak/>
        <w:t>V</w:t>
      </w:r>
      <w:r w:rsidR="00D85EEB" w:rsidRPr="00D00C37">
        <w:rPr>
          <w:rFonts w:ascii="Times New Roman" w:hAnsi="Times New Roman" w:cs="Times New Roman"/>
          <w:color w:val="auto"/>
          <w:sz w:val="24"/>
          <w:szCs w:val="24"/>
        </w:rPr>
        <w:t>alutazione</w:t>
      </w:r>
      <w:bookmarkEnd w:id="93"/>
    </w:p>
    <w:p w14:paraId="5E6F2606"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Descrivere le modalità e la tempistica con cui saranno assicurate le attività di valutazione, evidenziando altresì le azioni volte a favorire il coinvolgimento della comunità locale.</w:t>
      </w:r>
    </w:p>
    <w:p w14:paraId="691299B5" w14:textId="77777777" w:rsidR="00D85EEB" w:rsidRPr="00D00C37" w:rsidRDefault="00D85EEB" w:rsidP="002661BB">
      <w:pPr>
        <w:shd w:val="clear" w:color="auto" w:fill="FFFFFF" w:themeFill="background1"/>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40"/>
      </w:tblGrid>
      <w:tr w:rsidR="00D85EEB" w:rsidRPr="00D00C37" w14:paraId="0A5E3315" w14:textId="77777777" w:rsidTr="0010310B">
        <w:tc>
          <w:tcPr>
            <w:tcW w:w="9740" w:type="dxa"/>
          </w:tcPr>
          <w:p w14:paraId="099F9351"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Testo massimo 2,000 caratteri</w:t>
            </w:r>
          </w:p>
          <w:p w14:paraId="49E346BE"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2F1DC955"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24C18158"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2E8BE10A"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47450ED4"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F56BED2"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7DE35607"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15683F49"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5B5086FE"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3B57B64F"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2EF9CE17"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40641695"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p w14:paraId="5AC31DE1"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tc>
      </w:tr>
    </w:tbl>
    <w:p w14:paraId="5ADA6726" w14:textId="77777777" w:rsidR="00D85EEB" w:rsidRPr="00D00C37" w:rsidRDefault="00D85EEB" w:rsidP="002661BB">
      <w:pPr>
        <w:shd w:val="clear" w:color="auto" w:fill="FFFFFF" w:themeFill="background1"/>
        <w:rPr>
          <w:rFonts w:ascii="Times New Roman" w:hAnsi="Times New Roman" w:cs="Times New Roman"/>
          <w:sz w:val="24"/>
          <w:szCs w:val="24"/>
        </w:rPr>
      </w:pPr>
    </w:p>
    <w:p w14:paraId="1D3DD2CC" w14:textId="77777777" w:rsidR="00D85EEB" w:rsidRPr="00D00C37" w:rsidRDefault="00D85EEB" w:rsidP="00C631A9">
      <w:pPr>
        <w:pStyle w:val="Titolo1"/>
        <w:keepNext w:val="0"/>
        <w:keepLines w:val="0"/>
        <w:widowControl w:val="0"/>
        <w:numPr>
          <w:ilvl w:val="0"/>
          <w:numId w:val="6"/>
        </w:numPr>
        <w:shd w:val="clear" w:color="auto" w:fill="FFFFFF" w:themeFill="background1"/>
        <w:spacing w:before="0" w:after="240"/>
        <w:ind w:left="431" w:hanging="431"/>
        <w:rPr>
          <w:rFonts w:ascii="Times New Roman" w:hAnsi="Times New Roman" w:cs="Times New Roman"/>
          <w:color w:val="auto"/>
          <w:sz w:val="24"/>
          <w:szCs w:val="24"/>
        </w:rPr>
      </w:pPr>
      <w:bookmarkStart w:id="94" w:name="_Toc456948993"/>
      <w:r w:rsidRPr="00D00C37">
        <w:rPr>
          <w:rFonts w:ascii="Times New Roman" w:hAnsi="Times New Roman" w:cs="Times New Roman"/>
          <w:color w:val="auto"/>
          <w:sz w:val="24"/>
          <w:szCs w:val="24"/>
        </w:rPr>
        <w:t>ELENCO DOCUMENTAZIONE ALLEGATA ALLA SSL</w:t>
      </w:r>
      <w:bookmarkEnd w:id="94"/>
    </w:p>
    <w:p w14:paraId="67CCA72F" w14:textId="77777777" w:rsidR="00D85EEB" w:rsidRPr="00D00C37" w:rsidRDefault="00D85EEB" w:rsidP="002661BB">
      <w:pPr>
        <w:shd w:val="clear" w:color="auto" w:fill="FFFFFF" w:themeFill="background1"/>
        <w:jc w:val="both"/>
        <w:rPr>
          <w:rFonts w:ascii="Times New Roman" w:hAnsi="Times New Roman" w:cs="Times New Roman"/>
          <w:sz w:val="24"/>
          <w:szCs w:val="24"/>
        </w:rPr>
      </w:pPr>
      <w:r w:rsidRPr="00D00C37">
        <w:rPr>
          <w:rFonts w:ascii="Times New Roman" w:hAnsi="Times New Roman" w:cs="Times New Roman"/>
          <w:sz w:val="24"/>
          <w:szCs w:val="24"/>
        </w:rPr>
        <w:t>In questa sezione dovrà essere riportato un elenco completo degli allegati alla SSL, in particolare:</w:t>
      </w:r>
    </w:p>
    <w:p w14:paraId="3136B66D" w14:textId="77777777" w:rsidR="00D85EEB" w:rsidRPr="00D00C37" w:rsidRDefault="00D85EEB" w:rsidP="002661BB">
      <w:pPr>
        <w:pStyle w:val="Paragrafoelenco"/>
        <w:numPr>
          <w:ilvl w:val="0"/>
          <w:numId w:val="9"/>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Documentazione riferita alla costituzione del FLAG (ad es. Atti di costituzione, Statuto, Regolamento interno CdA, Accordo di identificazione partner capofila, Verbali, lettera di intenti, accordi, etc.);</w:t>
      </w:r>
    </w:p>
    <w:p w14:paraId="1B015335" w14:textId="77777777" w:rsidR="00D85EEB" w:rsidRPr="00D00C37" w:rsidRDefault="00D85EEB" w:rsidP="002661BB">
      <w:pPr>
        <w:pStyle w:val="Paragrafoelenco"/>
        <w:numPr>
          <w:ilvl w:val="0"/>
          <w:numId w:val="9"/>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Documenti a supporto dell’analisi di contesto (es. analisi di mercato in cui si identificano le tendenze di settore e pertinenti al progetto, agli sviluppi e ogni ricerca che influenzi l’orientamento e la messa a fuoco della strategia);</w:t>
      </w:r>
    </w:p>
    <w:p w14:paraId="1CE1E967" w14:textId="77777777" w:rsidR="00D85EEB" w:rsidRPr="00D00C37" w:rsidRDefault="00D85EEB" w:rsidP="002661BB">
      <w:pPr>
        <w:pStyle w:val="Paragrafoelenco"/>
        <w:numPr>
          <w:ilvl w:val="0"/>
          <w:numId w:val="9"/>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Documenti a dimostrazione del coinvolgimento dei partner e della comunità locale nella definizione della strategia (verbali degli incontri svolti, i fogli presenze firmati, eventuali materiali predisposti, etc.);</w:t>
      </w:r>
    </w:p>
    <w:p w14:paraId="21C3E365" w14:textId="77777777" w:rsidR="00D85EEB" w:rsidRPr="00D00C37" w:rsidRDefault="00D85EEB" w:rsidP="002661BB">
      <w:pPr>
        <w:pStyle w:val="Paragrafoelenco"/>
        <w:numPr>
          <w:ilvl w:val="0"/>
          <w:numId w:val="9"/>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Documenti relativi alle risorse umane che saranno impiegate nelle attività amministrative e finanziarie (CV del Direttore e del RFA);</w:t>
      </w:r>
    </w:p>
    <w:p w14:paraId="72F75E66" w14:textId="77777777" w:rsidR="00D85EEB" w:rsidRDefault="00D85EEB" w:rsidP="002661BB">
      <w:pPr>
        <w:pStyle w:val="Paragrafoelenco"/>
        <w:numPr>
          <w:ilvl w:val="0"/>
          <w:numId w:val="9"/>
        </w:numPr>
        <w:shd w:val="clear" w:color="auto" w:fill="FFFFFF" w:themeFill="background1"/>
        <w:spacing w:after="0"/>
        <w:jc w:val="both"/>
        <w:rPr>
          <w:rFonts w:ascii="Times New Roman" w:hAnsi="Times New Roman" w:cs="Times New Roman"/>
          <w:sz w:val="24"/>
          <w:szCs w:val="24"/>
        </w:rPr>
      </w:pPr>
      <w:r w:rsidRPr="00D00C37">
        <w:rPr>
          <w:rFonts w:ascii="Times New Roman" w:hAnsi="Times New Roman" w:cs="Times New Roman"/>
          <w:sz w:val="24"/>
          <w:szCs w:val="24"/>
        </w:rPr>
        <w:t>Eventuali documenti attuativi già approvati dall’organo decisionale (ad es. procedure di selezione, regolamento per l’acquisto di beni e servizi, etc.).</w:t>
      </w:r>
    </w:p>
    <w:p w14:paraId="3C046053" w14:textId="77777777" w:rsidR="003746EE" w:rsidRPr="00D00C37" w:rsidRDefault="003746EE" w:rsidP="002661BB">
      <w:pPr>
        <w:pStyle w:val="Paragrafoelenco"/>
        <w:numPr>
          <w:ilvl w:val="0"/>
          <w:numId w:val="9"/>
        </w:numPr>
        <w:shd w:val="clear" w:color="auto" w:fill="FFFFFF" w:themeFill="background1"/>
        <w:spacing w:after="0"/>
        <w:jc w:val="both"/>
        <w:rPr>
          <w:rFonts w:ascii="Times New Roman" w:hAnsi="Times New Roman" w:cs="Times New Roman"/>
          <w:sz w:val="24"/>
          <w:szCs w:val="24"/>
        </w:rPr>
      </w:pP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8"/>
        <w:gridCol w:w="4644"/>
        <w:gridCol w:w="4033"/>
      </w:tblGrid>
      <w:tr w:rsidR="00D85EEB" w:rsidRPr="00D00C37" w14:paraId="5314164B" w14:textId="77777777" w:rsidTr="003746EE">
        <w:trPr>
          <w:trHeight w:val="300"/>
        </w:trPr>
        <w:tc>
          <w:tcPr>
            <w:tcW w:w="1068" w:type="dxa"/>
            <w:shd w:val="clear" w:color="auto" w:fill="B8CCE4" w:themeFill="accent1" w:themeFillTint="66"/>
            <w:vAlign w:val="center"/>
            <w:hideMark/>
          </w:tcPr>
          <w:p w14:paraId="2B51057D"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Num.</w:t>
            </w:r>
          </w:p>
        </w:tc>
        <w:tc>
          <w:tcPr>
            <w:tcW w:w="4644" w:type="dxa"/>
            <w:shd w:val="clear" w:color="auto" w:fill="B8CCE4" w:themeFill="accent1" w:themeFillTint="66"/>
            <w:vAlign w:val="bottom"/>
            <w:hideMark/>
          </w:tcPr>
          <w:p w14:paraId="5E4C6413"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Tipologia di documento</w:t>
            </w:r>
          </w:p>
        </w:tc>
        <w:tc>
          <w:tcPr>
            <w:tcW w:w="4033" w:type="dxa"/>
            <w:shd w:val="clear" w:color="auto" w:fill="B8CCE4" w:themeFill="accent1" w:themeFillTint="66"/>
          </w:tcPr>
          <w:p w14:paraId="33A81AAC" w14:textId="77777777" w:rsidR="00D85EEB" w:rsidRPr="00D00C37" w:rsidRDefault="00D85EEB" w:rsidP="002661BB">
            <w:pPr>
              <w:shd w:val="clear" w:color="auto" w:fill="FFFFFF" w:themeFill="background1"/>
              <w:jc w:val="center"/>
              <w:rPr>
                <w:rFonts w:ascii="Times New Roman" w:hAnsi="Times New Roman" w:cs="Times New Roman"/>
                <w:b/>
                <w:bCs/>
                <w:sz w:val="24"/>
                <w:szCs w:val="24"/>
              </w:rPr>
            </w:pPr>
            <w:r w:rsidRPr="00D00C37">
              <w:rPr>
                <w:rFonts w:ascii="Times New Roman" w:hAnsi="Times New Roman" w:cs="Times New Roman"/>
                <w:b/>
                <w:bCs/>
                <w:sz w:val="24"/>
                <w:szCs w:val="24"/>
              </w:rPr>
              <w:t>Denominazione</w:t>
            </w:r>
          </w:p>
        </w:tc>
      </w:tr>
      <w:tr w:rsidR="00D85EEB" w:rsidRPr="00D00C37" w14:paraId="22434005" w14:textId="77777777" w:rsidTr="003746EE">
        <w:trPr>
          <w:trHeight w:val="510"/>
        </w:trPr>
        <w:tc>
          <w:tcPr>
            <w:tcW w:w="1068" w:type="dxa"/>
            <w:noWrap/>
            <w:vAlign w:val="center"/>
            <w:hideMark/>
          </w:tcPr>
          <w:p w14:paraId="44A824F8" w14:textId="77777777" w:rsidR="00D85EEB" w:rsidRPr="00D00C37" w:rsidRDefault="00D85EEB" w:rsidP="002661BB">
            <w:pPr>
              <w:shd w:val="clear" w:color="auto" w:fill="FFFFFF" w:themeFill="background1"/>
              <w:jc w:val="center"/>
              <w:rPr>
                <w:rFonts w:ascii="Times New Roman" w:hAnsi="Times New Roman" w:cs="Times New Roman"/>
                <w:sz w:val="24"/>
                <w:szCs w:val="24"/>
              </w:rPr>
            </w:pPr>
            <w:r w:rsidRPr="00D00C37">
              <w:rPr>
                <w:rFonts w:ascii="Times New Roman" w:hAnsi="Times New Roman" w:cs="Times New Roman"/>
                <w:sz w:val="24"/>
                <w:szCs w:val="24"/>
              </w:rPr>
              <w:t>1</w:t>
            </w:r>
          </w:p>
        </w:tc>
        <w:tc>
          <w:tcPr>
            <w:tcW w:w="4644" w:type="dxa"/>
            <w:shd w:val="clear" w:color="000000" w:fill="FFFFFF"/>
            <w:vAlign w:val="center"/>
            <w:hideMark/>
          </w:tcPr>
          <w:p w14:paraId="019F2340"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4033" w:type="dxa"/>
            <w:shd w:val="clear" w:color="000000" w:fill="FFFFFF"/>
          </w:tcPr>
          <w:p w14:paraId="511809F8" w14:textId="77777777" w:rsidR="00D85EEB" w:rsidRPr="00D00C37" w:rsidRDefault="00D85EEB" w:rsidP="002661BB">
            <w:pPr>
              <w:shd w:val="clear" w:color="auto" w:fill="FFFFFF" w:themeFill="background1"/>
              <w:rPr>
                <w:rFonts w:ascii="Times New Roman" w:hAnsi="Times New Roman" w:cs="Times New Roman"/>
                <w:sz w:val="24"/>
                <w:szCs w:val="24"/>
              </w:rPr>
            </w:pPr>
            <w:r w:rsidRPr="00D00C37">
              <w:rPr>
                <w:rFonts w:ascii="Times New Roman" w:hAnsi="Times New Roman" w:cs="Times New Roman"/>
                <w:sz w:val="24"/>
                <w:szCs w:val="24"/>
              </w:rPr>
              <w:t>Indicare titolo ed eventuali riferimenti</w:t>
            </w:r>
          </w:p>
        </w:tc>
      </w:tr>
      <w:tr w:rsidR="00D85EEB" w:rsidRPr="00D00C37" w14:paraId="0CD2D4EF" w14:textId="77777777" w:rsidTr="003746EE">
        <w:trPr>
          <w:trHeight w:val="510"/>
        </w:trPr>
        <w:tc>
          <w:tcPr>
            <w:tcW w:w="1068" w:type="dxa"/>
            <w:noWrap/>
            <w:vAlign w:val="center"/>
          </w:tcPr>
          <w:p w14:paraId="08FBC55B"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tc>
        <w:tc>
          <w:tcPr>
            <w:tcW w:w="4644" w:type="dxa"/>
            <w:shd w:val="clear" w:color="000000" w:fill="FFFFFF"/>
            <w:vAlign w:val="center"/>
          </w:tcPr>
          <w:p w14:paraId="3DCED6C0"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4033" w:type="dxa"/>
            <w:shd w:val="clear" w:color="000000" w:fill="FFFFFF"/>
          </w:tcPr>
          <w:p w14:paraId="43116169" w14:textId="77777777" w:rsidR="00D85EEB" w:rsidRPr="00D00C37" w:rsidRDefault="00D85EEB" w:rsidP="002661BB">
            <w:pPr>
              <w:shd w:val="clear" w:color="auto" w:fill="FFFFFF" w:themeFill="background1"/>
              <w:rPr>
                <w:rFonts w:ascii="Times New Roman" w:hAnsi="Times New Roman" w:cs="Times New Roman"/>
                <w:sz w:val="24"/>
                <w:szCs w:val="24"/>
              </w:rPr>
            </w:pPr>
          </w:p>
        </w:tc>
      </w:tr>
      <w:tr w:rsidR="00D85EEB" w:rsidRPr="00D00C37" w14:paraId="152BD207" w14:textId="77777777" w:rsidTr="003746EE">
        <w:trPr>
          <w:trHeight w:val="510"/>
        </w:trPr>
        <w:tc>
          <w:tcPr>
            <w:tcW w:w="1068" w:type="dxa"/>
            <w:noWrap/>
            <w:vAlign w:val="center"/>
          </w:tcPr>
          <w:p w14:paraId="0F3F9BDC" w14:textId="77777777" w:rsidR="00D85EEB" w:rsidRPr="00D00C37" w:rsidRDefault="00D85EEB" w:rsidP="002661BB">
            <w:pPr>
              <w:shd w:val="clear" w:color="auto" w:fill="FFFFFF" w:themeFill="background1"/>
              <w:jc w:val="center"/>
              <w:rPr>
                <w:rFonts w:ascii="Times New Roman" w:hAnsi="Times New Roman" w:cs="Times New Roman"/>
                <w:sz w:val="24"/>
                <w:szCs w:val="24"/>
              </w:rPr>
            </w:pPr>
          </w:p>
        </w:tc>
        <w:tc>
          <w:tcPr>
            <w:tcW w:w="4644" w:type="dxa"/>
            <w:shd w:val="clear" w:color="000000" w:fill="FFFFFF"/>
            <w:vAlign w:val="center"/>
          </w:tcPr>
          <w:p w14:paraId="164B01E5" w14:textId="77777777" w:rsidR="00D85EEB" w:rsidRPr="00D00C37" w:rsidRDefault="00D85EEB" w:rsidP="002661BB">
            <w:pPr>
              <w:shd w:val="clear" w:color="auto" w:fill="FFFFFF" w:themeFill="background1"/>
              <w:rPr>
                <w:rFonts w:ascii="Times New Roman" w:hAnsi="Times New Roman" w:cs="Times New Roman"/>
                <w:sz w:val="24"/>
                <w:szCs w:val="24"/>
              </w:rPr>
            </w:pPr>
          </w:p>
        </w:tc>
        <w:tc>
          <w:tcPr>
            <w:tcW w:w="4033" w:type="dxa"/>
            <w:shd w:val="clear" w:color="000000" w:fill="FFFFFF"/>
          </w:tcPr>
          <w:p w14:paraId="56945FCB" w14:textId="77777777" w:rsidR="00D85EEB" w:rsidRPr="00D00C37" w:rsidRDefault="00D85EEB" w:rsidP="002661BB">
            <w:pPr>
              <w:shd w:val="clear" w:color="auto" w:fill="FFFFFF" w:themeFill="background1"/>
              <w:rPr>
                <w:rFonts w:ascii="Times New Roman" w:hAnsi="Times New Roman" w:cs="Times New Roman"/>
                <w:sz w:val="24"/>
                <w:szCs w:val="24"/>
              </w:rPr>
            </w:pPr>
          </w:p>
        </w:tc>
      </w:tr>
    </w:tbl>
    <w:p w14:paraId="4A6B71E9" w14:textId="77777777" w:rsidR="00F77E4D" w:rsidRPr="00D00C37" w:rsidRDefault="00F77E4D">
      <w:pPr>
        <w:rPr>
          <w:rFonts w:ascii="Times New Roman" w:hAnsi="Times New Roman" w:cs="Times New Roman"/>
          <w:b/>
          <w:sz w:val="24"/>
          <w:szCs w:val="24"/>
        </w:rPr>
      </w:pPr>
      <w:r w:rsidRPr="00D00C37">
        <w:rPr>
          <w:rFonts w:ascii="Times New Roman" w:hAnsi="Times New Roman" w:cs="Times New Roman"/>
          <w:b/>
          <w:sz w:val="24"/>
          <w:szCs w:val="24"/>
        </w:rPr>
        <w:br w:type="page"/>
      </w:r>
    </w:p>
    <w:p w14:paraId="16FDE57E" w14:textId="77777777" w:rsidR="00866910" w:rsidRPr="00D00C37" w:rsidRDefault="00866910" w:rsidP="00866910">
      <w:pPr>
        <w:rPr>
          <w:rFonts w:ascii="Times New Roman" w:hAnsi="Times New Roman" w:cs="Times New Roman"/>
          <w:b/>
          <w:sz w:val="24"/>
          <w:szCs w:val="24"/>
        </w:rPr>
      </w:pPr>
    </w:p>
    <w:p w14:paraId="4E2537AA" w14:textId="77777777" w:rsidR="00653E66" w:rsidRDefault="004E15FD" w:rsidP="00653E66">
      <w:pPr>
        <w:jc w:val="center"/>
        <w:rPr>
          <w:rFonts w:ascii="Times New Roman" w:hAnsi="Times New Roman" w:cs="Times New Roman"/>
          <w:b/>
        </w:rPr>
      </w:pPr>
      <w:r w:rsidRPr="00D00C37">
        <w:rPr>
          <w:rFonts w:ascii="Times New Roman" w:hAnsi="Times New Roman" w:cs="Times New Roman"/>
          <w:b/>
        </w:rPr>
        <w:t xml:space="preserve">ALLEGATO </w:t>
      </w:r>
      <w:r w:rsidR="00653E66">
        <w:rPr>
          <w:rFonts w:ascii="Times New Roman" w:hAnsi="Times New Roman" w:cs="Times New Roman"/>
          <w:b/>
        </w:rPr>
        <w:t>A.4</w:t>
      </w:r>
    </w:p>
    <w:p w14:paraId="2559D131" w14:textId="04D55EA1" w:rsidR="00D85EEB" w:rsidRPr="00D00C37" w:rsidRDefault="004E15FD" w:rsidP="00D85EEB">
      <w:pPr>
        <w:rPr>
          <w:rFonts w:ascii="Times New Roman" w:hAnsi="Times New Roman" w:cs="Times New Roman"/>
          <w:b/>
        </w:rPr>
      </w:pPr>
      <w:r w:rsidRPr="00D00C37">
        <w:rPr>
          <w:rFonts w:ascii="Times New Roman" w:hAnsi="Times New Roman" w:cs="Times New Roman"/>
          <w:b/>
        </w:rPr>
        <w:t xml:space="preserve"> CRITERI DI AMMISSIBILITA’ </w:t>
      </w:r>
      <w:r w:rsidR="00866910" w:rsidRPr="00D00C37">
        <w:rPr>
          <w:rFonts w:ascii="Times New Roman" w:hAnsi="Times New Roman" w:cs="Times New Roman"/>
          <w:b/>
        </w:rPr>
        <w:t>DELLA SSL</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95"/>
        <w:gridCol w:w="6095"/>
      </w:tblGrid>
      <w:tr w:rsidR="003263FA" w:rsidRPr="00D00C37" w14:paraId="2C56FED7" w14:textId="77777777" w:rsidTr="00674175">
        <w:trPr>
          <w:cantSplit/>
          <w:trHeight w:val="585"/>
          <w:tblHeader/>
        </w:trPr>
        <w:tc>
          <w:tcPr>
            <w:tcW w:w="425" w:type="dxa"/>
            <w:tcBorders>
              <w:bottom w:val="single" w:sz="4" w:space="0" w:color="auto"/>
            </w:tcBorders>
            <w:shd w:val="clear" w:color="auto" w:fill="F2F2F2" w:themeFill="background1" w:themeFillShade="F2"/>
            <w:vAlign w:val="center"/>
          </w:tcPr>
          <w:p w14:paraId="01BB040B" w14:textId="77777777" w:rsidR="004E15FD" w:rsidRPr="00D00C37" w:rsidRDefault="004E15FD" w:rsidP="00853032">
            <w:pPr>
              <w:jc w:val="center"/>
              <w:rPr>
                <w:rFonts w:ascii="Times New Roman" w:hAnsi="Times New Roman" w:cs="Times New Roman"/>
                <w:b/>
                <w:sz w:val="18"/>
                <w:szCs w:val="18"/>
              </w:rPr>
            </w:pPr>
          </w:p>
          <w:p w14:paraId="7E96D928" w14:textId="77777777" w:rsidR="004E15FD" w:rsidRPr="00D00C37" w:rsidRDefault="004E15FD" w:rsidP="00853032">
            <w:pPr>
              <w:jc w:val="center"/>
              <w:rPr>
                <w:rFonts w:ascii="Times New Roman" w:hAnsi="Times New Roman" w:cs="Times New Roman"/>
                <w:b/>
                <w:sz w:val="18"/>
                <w:szCs w:val="18"/>
              </w:rPr>
            </w:pPr>
          </w:p>
        </w:tc>
        <w:tc>
          <w:tcPr>
            <w:tcW w:w="4395" w:type="dxa"/>
            <w:tcBorders>
              <w:bottom w:val="single" w:sz="4" w:space="0" w:color="auto"/>
            </w:tcBorders>
            <w:shd w:val="clear" w:color="auto" w:fill="F2F2F2" w:themeFill="background1" w:themeFillShade="F2"/>
            <w:vAlign w:val="center"/>
          </w:tcPr>
          <w:p w14:paraId="7C15D874" w14:textId="77777777" w:rsidR="004E15FD" w:rsidRPr="00D00C37" w:rsidRDefault="004E15FD" w:rsidP="00853032">
            <w:pPr>
              <w:jc w:val="center"/>
              <w:rPr>
                <w:rFonts w:ascii="Times New Roman" w:hAnsi="Times New Roman" w:cs="Times New Roman"/>
                <w:b/>
                <w:sz w:val="18"/>
                <w:szCs w:val="18"/>
              </w:rPr>
            </w:pPr>
            <w:r w:rsidRPr="00D00C37">
              <w:rPr>
                <w:rFonts w:ascii="Times New Roman" w:hAnsi="Times New Roman" w:cs="Times New Roman"/>
                <w:b/>
                <w:sz w:val="18"/>
                <w:szCs w:val="18"/>
              </w:rPr>
              <w:t>Criteri di ammissibilità</w:t>
            </w:r>
          </w:p>
        </w:tc>
        <w:tc>
          <w:tcPr>
            <w:tcW w:w="6095" w:type="dxa"/>
            <w:shd w:val="clear" w:color="auto" w:fill="F2F2F2" w:themeFill="background1" w:themeFillShade="F2"/>
            <w:vAlign w:val="center"/>
          </w:tcPr>
          <w:p w14:paraId="6D1DD3E6" w14:textId="77777777" w:rsidR="004E15FD" w:rsidRPr="00D00C37" w:rsidRDefault="004E15FD" w:rsidP="00853032">
            <w:pPr>
              <w:jc w:val="center"/>
              <w:rPr>
                <w:rFonts w:ascii="Times New Roman" w:hAnsi="Times New Roman" w:cs="Times New Roman"/>
                <w:b/>
                <w:sz w:val="18"/>
                <w:szCs w:val="18"/>
              </w:rPr>
            </w:pPr>
            <w:r w:rsidRPr="00D00C37">
              <w:rPr>
                <w:rFonts w:ascii="Times New Roman" w:hAnsi="Times New Roman" w:cs="Times New Roman"/>
                <w:b/>
                <w:sz w:val="18"/>
                <w:szCs w:val="18"/>
              </w:rPr>
              <w:t>Descrizione</w:t>
            </w:r>
          </w:p>
        </w:tc>
      </w:tr>
      <w:tr w:rsidR="004E15FD" w:rsidRPr="00D00C37" w14:paraId="45BA6617" w14:textId="77777777" w:rsidTr="003263FA">
        <w:trPr>
          <w:cantSplit/>
        </w:trPr>
        <w:tc>
          <w:tcPr>
            <w:tcW w:w="425" w:type="dxa"/>
            <w:vAlign w:val="center"/>
          </w:tcPr>
          <w:p w14:paraId="207B4152"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1</w:t>
            </w:r>
          </w:p>
        </w:tc>
        <w:tc>
          <w:tcPr>
            <w:tcW w:w="4395" w:type="dxa"/>
            <w:vAlign w:val="center"/>
          </w:tcPr>
          <w:p w14:paraId="338597A5"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Il soggetto giuridico che presenta la proposta è ammissibile nel rispetto delle indicazioni specifiche dell’Avviso</w:t>
            </w:r>
          </w:p>
        </w:tc>
        <w:tc>
          <w:tcPr>
            <w:tcW w:w="6095" w:type="dxa"/>
            <w:vAlign w:val="center"/>
          </w:tcPr>
          <w:p w14:paraId="271758E7"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La domanda è presentata da un partenariato già costituito la cui forma giuridica rispetta i requisiti previsti dal bando</w:t>
            </w:r>
          </w:p>
        </w:tc>
      </w:tr>
      <w:tr w:rsidR="004E15FD" w:rsidRPr="00D00C37" w14:paraId="115C2CAE" w14:textId="77777777" w:rsidTr="003263FA">
        <w:trPr>
          <w:cantSplit/>
        </w:trPr>
        <w:tc>
          <w:tcPr>
            <w:tcW w:w="425" w:type="dxa"/>
            <w:vAlign w:val="center"/>
          </w:tcPr>
          <w:p w14:paraId="1AEB67D6"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2</w:t>
            </w:r>
          </w:p>
        </w:tc>
        <w:tc>
          <w:tcPr>
            <w:tcW w:w="4395" w:type="dxa"/>
            <w:vAlign w:val="center"/>
          </w:tcPr>
          <w:p w14:paraId="53FB2A4C" w14:textId="77777777" w:rsidR="004E15FD" w:rsidRPr="00D00C37" w:rsidRDefault="004E15FD" w:rsidP="00853032">
            <w:pPr>
              <w:rPr>
                <w:rFonts w:ascii="Times New Roman" w:hAnsi="Times New Roman" w:cs="Times New Roman"/>
                <w:sz w:val="18"/>
                <w:szCs w:val="18"/>
              </w:rPr>
            </w:pPr>
            <w:r w:rsidRPr="00D00C37">
              <w:rPr>
                <w:rFonts w:ascii="Times New Roman" w:eastAsia="Times New Roman" w:hAnsi="Times New Roman" w:cs="Times New Roman"/>
                <w:sz w:val="18"/>
                <w:szCs w:val="18"/>
              </w:rPr>
              <w:t>La composizione del partenariato riflette i requisiti previsti dall’Art. 32.2 del Reg. (UE) n. 1303/2013</w:t>
            </w:r>
          </w:p>
        </w:tc>
        <w:tc>
          <w:tcPr>
            <w:tcW w:w="6095" w:type="dxa"/>
            <w:vAlign w:val="center"/>
          </w:tcPr>
          <w:p w14:paraId="6592903B"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Il partenariato deve essere espressione equilibrata e rappresentativa dei partner pubblici e privati dei vari ambienti socioeconomici del territorio.</w:t>
            </w:r>
          </w:p>
          <w:p w14:paraId="42B4137B" w14:textId="0588C60E"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 xml:space="preserve">La rappresentatività deve essere </w:t>
            </w:r>
            <w:r w:rsidR="00653E66" w:rsidRPr="00D00C37">
              <w:rPr>
                <w:rFonts w:ascii="Times New Roman" w:hAnsi="Times New Roman" w:cs="Times New Roman"/>
                <w:i/>
                <w:sz w:val="18"/>
                <w:szCs w:val="18"/>
              </w:rPr>
              <w:t>rispettata sia</w:t>
            </w:r>
            <w:r w:rsidRPr="00D00C37">
              <w:rPr>
                <w:rFonts w:ascii="Times New Roman" w:hAnsi="Times New Roman" w:cs="Times New Roman"/>
                <w:i/>
                <w:sz w:val="18"/>
                <w:szCs w:val="18"/>
              </w:rPr>
              <w:t xml:space="preserve"> nella costituzione della compagine del </w:t>
            </w:r>
            <w:r w:rsidR="00653E66" w:rsidRPr="00D00C37">
              <w:rPr>
                <w:rFonts w:ascii="Times New Roman" w:hAnsi="Times New Roman" w:cs="Times New Roman"/>
                <w:i/>
                <w:sz w:val="18"/>
                <w:szCs w:val="18"/>
              </w:rPr>
              <w:t>partenariato e</w:t>
            </w:r>
            <w:r w:rsidRPr="00D00C37">
              <w:rPr>
                <w:rFonts w:ascii="Times New Roman" w:hAnsi="Times New Roman" w:cs="Times New Roman"/>
                <w:i/>
                <w:sz w:val="18"/>
                <w:szCs w:val="18"/>
              </w:rPr>
              <w:t xml:space="preserve"> sia nella composizione degli organi decisionali (Consiglio di Amministrazione, consiglio direttivo assemblee). Nessun gruppo di interesse può detenere più del 49 % dei diritti di voto.</w:t>
            </w:r>
          </w:p>
        </w:tc>
      </w:tr>
      <w:tr w:rsidR="004E15FD" w:rsidRPr="00D00C37" w14:paraId="2B960D13" w14:textId="77777777" w:rsidTr="003263FA">
        <w:trPr>
          <w:cantSplit/>
        </w:trPr>
        <w:tc>
          <w:tcPr>
            <w:tcW w:w="425" w:type="dxa"/>
            <w:vAlign w:val="center"/>
          </w:tcPr>
          <w:p w14:paraId="182ABE45"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3</w:t>
            </w:r>
          </w:p>
        </w:tc>
        <w:tc>
          <w:tcPr>
            <w:tcW w:w="4395" w:type="dxa"/>
            <w:vAlign w:val="center"/>
          </w:tcPr>
          <w:p w14:paraId="3AD2133D"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Il partenariato ha identificato un capofila o è stata creata una struttura amministrativa</w:t>
            </w:r>
          </w:p>
        </w:tc>
        <w:tc>
          <w:tcPr>
            <w:tcW w:w="6095" w:type="dxa"/>
            <w:vAlign w:val="center"/>
          </w:tcPr>
          <w:p w14:paraId="2838F184"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Il partenariato identifica al proprio interno un partner capofila per le questioni amministrative e finanziarie, oppure viene creata una struttura comune legalmente costituita</w:t>
            </w:r>
          </w:p>
        </w:tc>
      </w:tr>
      <w:tr w:rsidR="004E15FD" w:rsidRPr="00D00C37" w14:paraId="42E99B88" w14:textId="77777777" w:rsidTr="003263FA">
        <w:trPr>
          <w:cantSplit/>
        </w:trPr>
        <w:tc>
          <w:tcPr>
            <w:tcW w:w="425" w:type="dxa"/>
            <w:vAlign w:val="center"/>
          </w:tcPr>
          <w:p w14:paraId="36806D9E"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4</w:t>
            </w:r>
          </w:p>
        </w:tc>
        <w:tc>
          <w:tcPr>
            <w:tcW w:w="4395" w:type="dxa"/>
            <w:vAlign w:val="center"/>
          </w:tcPr>
          <w:p w14:paraId="77FA0676"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La proposta contiene la definizione del territorio e della popolazione interessati dalla strategia, nel rispetto dell’art. 33.1.a del Reg. (UE) n. 1303/2013</w:t>
            </w:r>
          </w:p>
        </w:tc>
        <w:tc>
          <w:tcPr>
            <w:tcW w:w="6095" w:type="dxa"/>
            <w:vAlign w:val="center"/>
          </w:tcPr>
          <w:p w14:paraId="4DD6C252" w14:textId="3E6379B2" w:rsidR="004E15FD" w:rsidRPr="00D00C37" w:rsidRDefault="00653E66" w:rsidP="00853032">
            <w:pPr>
              <w:rPr>
                <w:rFonts w:ascii="Times New Roman" w:hAnsi="Times New Roman" w:cs="Times New Roman"/>
                <w:i/>
                <w:sz w:val="18"/>
                <w:szCs w:val="18"/>
              </w:rPr>
            </w:pPr>
            <w:r w:rsidRPr="00653E66">
              <w:rPr>
                <w:rFonts w:ascii="Times New Roman" w:hAnsi="Times New Roman" w:cs="Times New Roman"/>
                <w:i/>
                <w:sz w:val="18"/>
                <w:szCs w:val="18"/>
              </w:rPr>
              <w:t>La proposta contiene l’elenco delle unità territoriali (comuni o zone censuarie) ricadenti nell’area su cui ricadrà la strategia di sviluppo locale di tipo partecipativo e la relativa composizione demografica.*</w:t>
            </w:r>
          </w:p>
        </w:tc>
      </w:tr>
      <w:tr w:rsidR="004E15FD" w:rsidRPr="00D00C37" w14:paraId="69AEF0DE" w14:textId="77777777" w:rsidTr="003263FA">
        <w:trPr>
          <w:cantSplit/>
        </w:trPr>
        <w:tc>
          <w:tcPr>
            <w:tcW w:w="425" w:type="dxa"/>
            <w:vAlign w:val="center"/>
          </w:tcPr>
          <w:p w14:paraId="17007EC9"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5</w:t>
            </w:r>
          </w:p>
        </w:tc>
        <w:tc>
          <w:tcPr>
            <w:tcW w:w="4395" w:type="dxa"/>
            <w:vAlign w:val="center"/>
          </w:tcPr>
          <w:p w14:paraId="090C9859"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Il territorio interessato rispetta i requisiti di ammissibilità in termini di popolazione definiti dall’Art. 33.6 del Reg. (UE) n. 1303/2013 nonché dalla deroga di cui all’Accordo di partenariato.</w:t>
            </w:r>
          </w:p>
        </w:tc>
        <w:tc>
          <w:tcPr>
            <w:tcW w:w="6095" w:type="dxa"/>
            <w:vAlign w:val="center"/>
          </w:tcPr>
          <w:p w14:paraId="433D5211"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La popolazione del territorio interessato dalla strategia è compresa tra 10.000 e 150.000 abitanti</w:t>
            </w:r>
          </w:p>
          <w:p w14:paraId="228237CF" w14:textId="77777777" w:rsidR="004E15FD" w:rsidRPr="00D00C37" w:rsidRDefault="004E15FD" w:rsidP="00853032">
            <w:pPr>
              <w:rPr>
                <w:rFonts w:ascii="Times New Roman" w:hAnsi="Times New Roman" w:cs="Times New Roman"/>
                <w:i/>
                <w:sz w:val="18"/>
                <w:szCs w:val="18"/>
                <w:u w:val="single"/>
              </w:rPr>
            </w:pPr>
            <w:r w:rsidRPr="00D00C37">
              <w:rPr>
                <w:rFonts w:ascii="Times New Roman" w:hAnsi="Times New Roman" w:cs="Times New Roman"/>
                <w:i/>
                <w:sz w:val="18"/>
                <w:szCs w:val="18"/>
                <w:u w:val="single"/>
              </w:rPr>
              <w:t>Ovvero</w:t>
            </w:r>
          </w:p>
          <w:p w14:paraId="78A3CDAC"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è compresa tra 10.000 e 200.000 abitanti</w:t>
            </w:r>
          </w:p>
          <w:p w14:paraId="3F1638A5"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nei casi previsti dall’Accordo di Partenariato:</w:t>
            </w:r>
          </w:p>
          <w:p w14:paraId="5287E0D7"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1. densità di popolazione superiore a 150 abitanti/kmq);</w:t>
            </w:r>
          </w:p>
          <w:p w14:paraId="41C97C36" w14:textId="09407DC1"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2. territori che superano i 150 mila abitanti inclusivi di aree omogenee dal punto di vista socioeconomico, ovvero che richiedono l’inclusione di territori contermini per una più efficace specificazione delle strategie di sviluppo locale attuate con l’intervento dei Fondi.</w:t>
            </w:r>
            <w:r w:rsidR="00653E66">
              <w:rPr>
                <w:rFonts w:ascii="Times New Roman" w:hAnsi="Times New Roman" w:cs="Times New Roman"/>
                <w:i/>
                <w:sz w:val="18"/>
                <w:szCs w:val="18"/>
              </w:rPr>
              <w:t>*</w:t>
            </w:r>
          </w:p>
        </w:tc>
      </w:tr>
      <w:tr w:rsidR="004E15FD" w:rsidRPr="00D00C37" w14:paraId="57C0D818" w14:textId="77777777" w:rsidTr="003263FA">
        <w:trPr>
          <w:cantSplit/>
        </w:trPr>
        <w:tc>
          <w:tcPr>
            <w:tcW w:w="425" w:type="dxa"/>
            <w:vAlign w:val="center"/>
          </w:tcPr>
          <w:p w14:paraId="775B58E6"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6</w:t>
            </w:r>
          </w:p>
        </w:tc>
        <w:tc>
          <w:tcPr>
            <w:tcW w:w="4395" w:type="dxa"/>
            <w:vAlign w:val="center"/>
          </w:tcPr>
          <w:p w14:paraId="066E711C"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 xml:space="preserve">L’Area territoriale di riferimento è riconducibile alla pesca </w:t>
            </w:r>
          </w:p>
        </w:tc>
        <w:tc>
          <w:tcPr>
            <w:tcW w:w="6095" w:type="dxa"/>
            <w:vAlign w:val="center"/>
          </w:tcPr>
          <w:p w14:paraId="55F5F4E5" w14:textId="0A2511A9"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L’area corrisponde ad almeno una delle tipologie indicate dall’Accordo di Partenariato, Sezione III: aree marine costiere, lagunari, lacustri e fluviali</w:t>
            </w:r>
            <w:r w:rsidR="00653E66">
              <w:rPr>
                <w:rFonts w:ascii="Times New Roman" w:hAnsi="Times New Roman" w:cs="Times New Roman"/>
                <w:i/>
                <w:sz w:val="18"/>
                <w:szCs w:val="18"/>
              </w:rPr>
              <w:t>*</w:t>
            </w:r>
          </w:p>
        </w:tc>
      </w:tr>
      <w:tr w:rsidR="004E15FD" w:rsidRPr="00D00C37" w14:paraId="1F0F57E1" w14:textId="77777777" w:rsidTr="003263FA">
        <w:trPr>
          <w:cantSplit/>
        </w:trPr>
        <w:tc>
          <w:tcPr>
            <w:tcW w:w="425" w:type="dxa"/>
            <w:vAlign w:val="center"/>
          </w:tcPr>
          <w:p w14:paraId="1C2F07EF"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7</w:t>
            </w:r>
          </w:p>
        </w:tc>
        <w:tc>
          <w:tcPr>
            <w:tcW w:w="4395" w:type="dxa"/>
            <w:vMerge w:val="restart"/>
            <w:vAlign w:val="center"/>
          </w:tcPr>
          <w:p w14:paraId="53500EED"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L’area interessata rispetta i criteri di selezione delle zone di pesca indicati al par. 5.1.2 del PO FEAMP</w:t>
            </w:r>
          </w:p>
        </w:tc>
        <w:tc>
          <w:tcPr>
            <w:tcW w:w="6095" w:type="dxa"/>
            <w:vAlign w:val="center"/>
          </w:tcPr>
          <w:p w14:paraId="41596F4B"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L’area interessata costituisce un insieme omogeneo sotto il profilo geografico o economico o sociale e la relativa descrizione è riportata nella proposta.</w:t>
            </w:r>
          </w:p>
        </w:tc>
      </w:tr>
      <w:tr w:rsidR="004E15FD" w:rsidRPr="00D00C37" w14:paraId="0F9D6FA6" w14:textId="77777777" w:rsidTr="003263FA">
        <w:trPr>
          <w:cantSplit/>
        </w:trPr>
        <w:tc>
          <w:tcPr>
            <w:tcW w:w="425" w:type="dxa"/>
            <w:vAlign w:val="center"/>
          </w:tcPr>
          <w:p w14:paraId="2AAB1F18"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lastRenderedPageBreak/>
              <w:t>8</w:t>
            </w:r>
          </w:p>
        </w:tc>
        <w:tc>
          <w:tcPr>
            <w:tcW w:w="4395" w:type="dxa"/>
            <w:vMerge/>
            <w:vAlign w:val="center"/>
          </w:tcPr>
          <w:p w14:paraId="01D492B8" w14:textId="77777777" w:rsidR="004E15FD" w:rsidRPr="00D00C37" w:rsidRDefault="004E15FD" w:rsidP="00853032">
            <w:pPr>
              <w:rPr>
                <w:rFonts w:ascii="Times New Roman" w:eastAsia="Times New Roman" w:hAnsi="Times New Roman" w:cs="Times New Roman"/>
                <w:sz w:val="18"/>
                <w:szCs w:val="18"/>
              </w:rPr>
            </w:pPr>
          </w:p>
        </w:tc>
        <w:tc>
          <w:tcPr>
            <w:tcW w:w="6095" w:type="dxa"/>
            <w:vAlign w:val="center"/>
          </w:tcPr>
          <w:p w14:paraId="530D5CC2"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 xml:space="preserve">L’area rispetta </w:t>
            </w:r>
            <w:r w:rsidRPr="00D00C37">
              <w:rPr>
                <w:rFonts w:ascii="Times New Roman" w:hAnsi="Times New Roman" w:cs="Times New Roman"/>
                <w:b/>
                <w:i/>
                <w:sz w:val="18"/>
                <w:szCs w:val="18"/>
                <w:u w:val="single"/>
              </w:rPr>
              <w:t>almeno uno</w:t>
            </w:r>
            <w:r w:rsidRPr="00D00C37">
              <w:rPr>
                <w:rFonts w:ascii="Times New Roman" w:hAnsi="Times New Roman" w:cs="Times New Roman"/>
                <w:i/>
                <w:sz w:val="18"/>
                <w:szCs w:val="18"/>
              </w:rPr>
              <w:t xml:space="preserve"> dei seguenti criteri:</w:t>
            </w:r>
          </w:p>
          <w:p w14:paraId="42AC55FF" w14:textId="77777777" w:rsidR="004E15FD" w:rsidRPr="00D00C37" w:rsidRDefault="004E15FD" w:rsidP="00160DBA">
            <w:pPr>
              <w:numPr>
                <w:ilvl w:val="0"/>
                <w:numId w:val="3"/>
              </w:numPr>
              <w:spacing w:after="0" w:line="240" w:lineRule="auto"/>
              <w:ind w:left="318" w:hanging="142"/>
              <w:rPr>
                <w:rFonts w:ascii="Times New Roman" w:hAnsi="Times New Roman" w:cs="Times New Roman"/>
                <w:i/>
                <w:sz w:val="18"/>
                <w:szCs w:val="18"/>
              </w:rPr>
            </w:pPr>
            <w:r w:rsidRPr="00D00C37">
              <w:rPr>
                <w:rFonts w:ascii="Times New Roman" w:hAnsi="Times New Roman" w:cs="Times New Roman"/>
                <w:i/>
                <w:sz w:val="18"/>
                <w:szCs w:val="18"/>
              </w:rPr>
              <w:t>il rapporto tra occupati nella pesca e acquacoltura e nelle attività connesse rispetto agli occupati totali deve essere in generale pari ad almeno il 2%;</w:t>
            </w:r>
          </w:p>
          <w:p w14:paraId="686BE81C" w14:textId="77777777" w:rsidR="004E15FD" w:rsidRPr="00D00C37" w:rsidRDefault="004E15FD" w:rsidP="00160DBA">
            <w:pPr>
              <w:numPr>
                <w:ilvl w:val="0"/>
                <w:numId w:val="3"/>
              </w:numPr>
              <w:spacing w:after="0" w:line="240" w:lineRule="auto"/>
              <w:ind w:left="318" w:hanging="142"/>
              <w:rPr>
                <w:rFonts w:ascii="Times New Roman" w:hAnsi="Times New Roman" w:cs="Times New Roman"/>
                <w:i/>
                <w:sz w:val="18"/>
                <w:szCs w:val="18"/>
              </w:rPr>
            </w:pPr>
            <w:r w:rsidRPr="00D00C37">
              <w:rPr>
                <w:rFonts w:ascii="Times New Roman" w:hAnsi="Times New Roman" w:cs="Times New Roman"/>
                <w:i/>
                <w:sz w:val="18"/>
                <w:szCs w:val="18"/>
              </w:rPr>
              <w:t>nel territorio è presente almeno un approdo per la pesca e/o un luogo di sbarco per la pesca e/o un sito portuale peschereccio attivo e/o un valore della produzione ittica rilevante;</w:t>
            </w:r>
          </w:p>
          <w:p w14:paraId="0EB45729" w14:textId="77777777" w:rsidR="004E15FD" w:rsidRPr="00D00C37" w:rsidRDefault="004E15FD" w:rsidP="00160DBA">
            <w:pPr>
              <w:numPr>
                <w:ilvl w:val="0"/>
                <w:numId w:val="3"/>
              </w:numPr>
              <w:spacing w:after="0" w:line="240" w:lineRule="auto"/>
              <w:ind w:left="318" w:hanging="142"/>
              <w:rPr>
                <w:rFonts w:ascii="Times New Roman" w:hAnsi="Times New Roman" w:cs="Times New Roman"/>
                <w:i/>
                <w:sz w:val="18"/>
                <w:szCs w:val="18"/>
              </w:rPr>
            </w:pPr>
            <w:r w:rsidRPr="00D00C37">
              <w:rPr>
                <w:rFonts w:ascii="Times New Roman" w:hAnsi="Times New Roman" w:cs="Times New Roman"/>
                <w:i/>
                <w:sz w:val="18"/>
                <w:szCs w:val="18"/>
              </w:rPr>
              <w:t>si è verificata una riduzione della flotta di pesca superiore al 10% rispetto al valore del 2007, in termini di GT oppure di potenza motore (kW) e/o riduzione del valore della produzione superiore al 10% rispetto al valore del 2007;</w:t>
            </w:r>
          </w:p>
          <w:p w14:paraId="37808355" w14:textId="77777777" w:rsidR="004E15FD" w:rsidRPr="00D00C37" w:rsidRDefault="004E15FD" w:rsidP="00160DBA">
            <w:pPr>
              <w:numPr>
                <w:ilvl w:val="0"/>
                <w:numId w:val="3"/>
              </w:numPr>
              <w:spacing w:after="0" w:line="240" w:lineRule="auto"/>
              <w:ind w:left="318" w:hanging="142"/>
              <w:rPr>
                <w:rFonts w:ascii="Times New Roman" w:hAnsi="Times New Roman" w:cs="Times New Roman"/>
                <w:i/>
                <w:sz w:val="18"/>
                <w:szCs w:val="18"/>
              </w:rPr>
            </w:pPr>
            <w:r w:rsidRPr="00D00C37">
              <w:rPr>
                <w:rFonts w:ascii="Times New Roman" w:hAnsi="Times New Roman" w:cs="Times New Roman"/>
                <w:i/>
                <w:sz w:val="18"/>
                <w:szCs w:val="18"/>
              </w:rPr>
              <w:t>densità di popolazione pari o inferiore alla media regionale;</w:t>
            </w:r>
          </w:p>
          <w:p w14:paraId="583B19A3" w14:textId="77777777" w:rsidR="004E15FD" w:rsidRPr="00D00C37" w:rsidRDefault="004E15FD" w:rsidP="00160DBA">
            <w:pPr>
              <w:numPr>
                <w:ilvl w:val="0"/>
                <w:numId w:val="3"/>
              </w:numPr>
              <w:spacing w:after="0" w:line="240" w:lineRule="auto"/>
              <w:ind w:left="318" w:hanging="142"/>
              <w:rPr>
                <w:rFonts w:ascii="Times New Roman" w:hAnsi="Times New Roman" w:cs="Times New Roman"/>
                <w:i/>
                <w:sz w:val="18"/>
                <w:szCs w:val="18"/>
              </w:rPr>
            </w:pPr>
            <w:r w:rsidRPr="00D00C37">
              <w:rPr>
                <w:rFonts w:ascii="Times New Roman" w:hAnsi="Times New Roman" w:cs="Times New Roman"/>
                <w:i/>
                <w:sz w:val="18"/>
                <w:szCs w:val="18"/>
              </w:rPr>
              <w:t>tasso di disoccupazione pari o superiore alla media regionale</w:t>
            </w:r>
          </w:p>
          <w:p w14:paraId="6E53602C" w14:textId="77777777" w:rsidR="004E15FD" w:rsidRPr="00D00C37" w:rsidRDefault="004E15FD" w:rsidP="00853032">
            <w:pPr>
              <w:ind w:left="318"/>
              <w:rPr>
                <w:rFonts w:ascii="Times New Roman" w:hAnsi="Times New Roman" w:cs="Times New Roman"/>
                <w:i/>
                <w:sz w:val="18"/>
                <w:szCs w:val="18"/>
              </w:rPr>
            </w:pPr>
          </w:p>
        </w:tc>
      </w:tr>
      <w:tr w:rsidR="004E15FD" w:rsidRPr="00D00C37" w14:paraId="68EB2605" w14:textId="77777777" w:rsidTr="003263FA">
        <w:trPr>
          <w:cantSplit/>
        </w:trPr>
        <w:tc>
          <w:tcPr>
            <w:tcW w:w="425" w:type="dxa"/>
            <w:vAlign w:val="center"/>
          </w:tcPr>
          <w:p w14:paraId="25D0E9EE"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9</w:t>
            </w:r>
          </w:p>
        </w:tc>
        <w:tc>
          <w:tcPr>
            <w:tcW w:w="4395" w:type="dxa"/>
            <w:vAlign w:val="center"/>
          </w:tcPr>
          <w:p w14:paraId="5AAB12E5"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La strategia è focalizzata sull’obiettivo specifico 4.1 della Priorità 4 del PO FEAMP</w:t>
            </w:r>
          </w:p>
        </w:tc>
        <w:tc>
          <w:tcPr>
            <w:tcW w:w="6095" w:type="dxa"/>
            <w:vAlign w:val="center"/>
          </w:tcPr>
          <w:p w14:paraId="7000C74F"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La strategia è collegata all’obiettivo specifico 4.1 del PO FEAMP che prevede la  promozione della crescita economica e dell’inclusione sociale e la creazione di posti di lavoro e di fornire sostegno all’occupabilità e mobilità dei lavoratori delle comunità costiere e interne dipendenti dalla pesca e dall’acquacoltura, compresa la diversificazione delle attività nell’ambito della pesca e di altri settori dell’economia marittima</w:t>
            </w:r>
          </w:p>
        </w:tc>
      </w:tr>
      <w:tr w:rsidR="004E15FD" w:rsidRPr="00D00C37" w14:paraId="17BB97FF" w14:textId="77777777" w:rsidTr="003263FA">
        <w:trPr>
          <w:cantSplit/>
        </w:trPr>
        <w:tc>
          <w:tcPr>
            <w:tcW w:w="425" w:type="dxa"/>
            <w:vAlign w:val="center"/>
          </w:tcPr>
          <w:p w14:paraId="201E85A1"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10</w:t>
            </w:r>
          </w:p>
        </w:tc>
        <w:tc>
          <w:tcPr>
            <w:tcW w:w="4395" w:type="dxa"/>
            <w:vAlign w:val="center"/>
          </w:tcPr>
          <w:p w14:paraId="4DF935F9"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 xml:space="preserve">Obiettivi identificati ai sensi dell’art. 63 del Reg. (UE) n.508/2014 </w:t>
            </w:r>
          </w:p>
        </w:tc>
        <w:tc>
          <w:tcPr>
            <w:tcW w:w="6095" w:type="dxa"/>
            <w:vAlign w:val="center"/>
          </w:tcPr>
          <w:p w14:paraId="6C986C0B"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La strategia tiene conto del fatto che il sostegno all’attuazione di strategie di sviluppo locale di tipo partecipativo può essere concesso in relazione ad almeno uno dei seguenti obiettivi, da indicare espressamente nella proposta:</w:t>
            </w:r>
          </w:p>
          <w:p w14:paraId="2E75D2FD" w14:textId="77777777" w:rsidR="004E15FD" w:rsidRPr="00D00C37" w:rsidRDefault="004E15FD" w:rsidP="00160DBA">
            <w:pPr>
              <w:pStyle w:val="Paragrafoelenco"/>
              <w:numPr>
                <w:ilvl w:val="0"/>
                <w:numId w:val="4"/>
              </w:numPr>
              <w:spacing w:after="0" w:line="240" w:lineRule="auto"/>
              <w:ind w:left="200" w:hanging="222"/>
              <w:rPr>
                <w:rFonts w:ascii="Times New Roman" w:hAnsi="Times New Roman" w:cs="Times New Roman"/>
                <w:i/>
                <w:sz w:val="18"/>
                <w:szCs w:val="18"/>
              </w:rPr>
            </w:pPr>
            <w:r w:rsidRPr="00D00C37">
              <w:rPr>
                <w:rFonts w:ascii="Times New Roman" w:hAnsi="Times New Roman" w:cs="Times New Roman"/>
                <w:i/>
                <w:sz w:val="18"/>
                <w:szCs w:val="18"/>
              </w:rPr>
              <w:t>valorizzare, creare occupazione, attrarre i giovani e promuovere l’innovazione in tutte le fasi della filiera dei prodotti della pesca e dell’acquacoltura;</w:t>
            </w:r>
          </w:p>
          <w:p w14:paraId="792C0A73" w14:textId="77777777" w:rsidR="004E15FD" w:rsidRPr="00D00C37" w:rsidRDefault="004E15FD" w:rsidP="00160DBA">
            <w:pPr>
              <w:pStyle w:val="Paragrafoelenco"/>
              <w:numPr>
                <w:ilvl w:val="0"/>
                <w:numId w:val="4"/>
              </w:numPr>
              <w:spacing w:after="0" w:line="240" w:lineRule="auto"/>
              <w:ind w:left="200" w:hanging="222"/>
              <w:rPr>
                <w:rFonts w:ascii="Times New Roman" w:hAnsi="Times New Roman" w:cs="Times New Roman"/>
                <w:i/>
                <w:sz w:val="18"/>
                <w:szCs w:val="18"/>
              </w:rPr>
            </w:pPr>
            <w:r w:rsidRPr="00D00C37">
              <w:rPr>
                <w:rFonts w:ascii="Times New Roman" w:hAnsi="Times New Roman" w:cs="Times New Roman"/>
                <w:i/>
                <w:sz w:val="18"/>
                <w:szCs w:val="18"/>
              </w:rPr>
              <w:t>sostenere la diversificazione, all’interno o all’esterno della pesca commerciale, l’apprendimento permanente e la creazione di posti di lavoro nelle zone di pesca e acquacoltura;</w:t>
            </w:r>
          </w:p>
          <w:p w14:paraId="2999D61D" w14:textId="77777777" w:rsidR="004E15FD" w:rsidRPr="00D00C37" w:rsidRDefault="004E15FD" w:rsidP="00160DBA">
            <w:pPr>
              <w:pStyle w:val="Paragrafoelenco"/>
              <w:numPr>
                <w:ilvl w:val="0"/>
                <w:numId w:val="4"/>
              </w:numPr>
              <w:spacing w:after="0" w:line="240" w:lineRule="auto"/>
              <w:ind w:left="200" w:hanging="222"/>
              <w:rPr>
                <w:rFonts w:ascii="Times New Roman" w:hAnsi="Times New Roman" w:cs="Times New Roman"/>
                <w:i/>
                <w:sz w:val="18"/>
                <w:szCs w:val="18"/>
              </w:rPr>
            </w:pPr>
            <w:r w:rsidRPr="00D00C37">
              <w:rPr>
                <w:rFonts w:ascii="Times New Roman" w:hAnsi="Times New Roman" w:cs="Times New Roman"/>
                <w:i/>
                <w:sz w:val="18"/>
                <w:szCs w:val="18"/>
              </w:rPr>
              <w:t>migliorare e sfruttare il patrimonio ambientale delle zone di pesca e acquacoltura, inclusi gli interventi volti a mitigare i cambiamenti climatici;</w:t>
            </w:r>
          </w:p>
          <w:p w14:paraId="0DB7E597" w14:textId="77777777" w:rsidR="004E15FD" w:rsidRPr="00D00C37" w:rsidRDefault="004E15FD" w:rsidP="00160DBA">
            <w:pPr>
              <w:pStyle w:val="Paragrafoelenco"/>
              <w:numPr>
                <w:ilvl w:val="0"/>
                <w:numId w:val="4"/>
              </w:numPr>
              <w:spacing w:after="0" w:line="240" w:lineRule="auto"/>
              <w:ind w:left="200" w:hanging="222"/>
              <w:rPr>
                <w:rFonts w:ascii="Times New Roman" w:hAnsi="Times New Roman" w:cs="Times New Roman"/>
                <w:i/>
                <w:sz w:val="18"/>
                <w:szCs w:val="18"/>
              </w:rPr>
            </w:pPr>
            <w:r w:rsidRPr="00D00C37">
              <w:rPr>
                <w:rFonts w:ascii="Times New Roman" w:hAnsi="Times New Roman" w:cs="Times New Roman"/>
                <w:i/>
                <w:sz w:val="18"/>
                <w:szCs w:val="18"/>
              </w:rPr>
              <w:t>promuovere il benessere sociale e il patrimonio culturale nelle zone di pesca e acquacoltura, inclusi la pesca, l’acquacoltura e il patrimonio culturale marittimo;</w:t>
            </w:r>
          </w:p>
          <w:p w14:paraId="62EF772B" w14:textId="77777777" w:rsidR="004E15FD" w:rsidRPr="00D00C37" w:rsidRDefault="004E15FD" w:rsidP="00160DBA">
            <w:pPr>
              <w:pStyle w:val="Paragrafoelenco"/>
              <w:numPr>
                <w:ilvl w:val="0"/>
                <w:numId w:val="4"/>
              </w:numPr>
              <w:spacing w:after="0" w:line="240" w:lineRule="auto"/>
              <w:ind w:left="200" w:hanging="222"/>
              <w:rPr>
                <w:rFonts w:ascii="Times New Roman" w:hAnsi="Times New Roman" w:cs="Times New Roman"/>
                <w:i/>
                <w:sz w:val="18"/>
                <w:szCs w:val="18"/>
              </w:rPr>
            </w:pPr>
            <w:r w:rsidRPr="00D00C37">
              <w:rPr>
                <w:rFonts w:ascii="Times New Roman" w:hAnsi="Times New Roman" w:cs="Times New Roman"/>
                <w:i/>
                <w:sz w:val="18"/>
                <w:szCs w:val="18"/>
              </w:rPr>
              <w:t>rafforzare il ruolo delle comunità di pescatori nello sviluppo locale e nella governance delle risorse di pesca locali e delle attività marittime.</w:t>
            </w:r>
          </w:p>
        </w:tc>
      </w:tr>
      <w:tr w:rsidR="004E15FD" w:rsidRPr="00D00C37" w14:paraId="76E74B36" w14:textId="77777777" w:rsidTr="003263FA">
        <w:trPr>
          <w:cantSplit/>
        </w:trPr>
        <w:tc>
          <w:tcPr>
            <w:tcW w:w="425" w:type="dxa"/>
            <w:vAlign w:val="center"/>
          </w:tcPr>
          <w:p w14:paraId="12C2D048"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11</w:t>
            </w:r>
          </w:p>
        </w:tc>
        <w:tc>
          <w:tcPr>
            <w:tcW w:w="4395" w:type="dxa"/>
            <w:vAlign w:val="center"/>
          </w:tcPr>
          <w:p w14:paraId="56BD07F0" w14:textId="77777777" w:rsidR="004E15FD" w:rsidRPr="00D00C37" w:rsidRDefault="004E15FD" w:rsidP="00853032">
            <w:pPr>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Ambiti di intervento identificati dall’Accordo di Partenariato</w:t>
            </w:r>
          </w:p>
        </w:tc>
        <w:tc>
          <w:tcPr>
            <w:tcW w:w="6095" w:type="dxa"/>
            <w:vAlign w:val="center"/>
          </w:tcPr>
          <w:p w14:paraId="2CE65B5B"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 xml:space="preserve">La strategia si concentra su un numero di ambiti di intervento non superiore a tre, da scegliere tra i seguenti e da indicare esplicitamente nella proposta: </w:t>
            </w:r>
          </w:p>
          <w:p w14:paraId="1C4B6B62"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sviluppo e innovazione delle filiere e dei sistemi produttivi locali (agro-alimentari, artigianali e manifatturieri, produzioni ittiche); </w:t>
            </w:r>
          </w:p>
          <w:p w14:paraId="1463405B"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sviluppo della filiera dell’energia rinnovabile (produzione e risparmio energia); </w:t>
            </w:r>
          </w:p>
          <w:p w14:paraId="3EA8ADEA"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turismo sostenibile; </w:t>
            </w:r>
          </w:p>
          <w:p w14:paraId="6824AF17"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cura e tutela del paesaggio, dell’uso del suolo e della biodiversità (animale e vegetale); </w:t>
            </w:r>
          </w:p>
          <w:p w14:paraId="625DF153"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valorizzazione e gestione delle risorse ambientali e naturali; </w:t>
            </w:r>
          </w:p>
          <w:p w14:paraId="48FFF38A"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valorizzazione di beni culturali e patrimonio artistico legato al territorio; </w:t>
            </w:r>
          </w:p>
          <w:p w14:paraId="1E2ECEAD"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accesso ai servizi pubblici essenziali; </w:t>
            </w:r>
          </w:p>
          <w:p w14:paraId="04BB78A6"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inclusione sociale di specifici gruppi svantaggiati e/o marginali; </w:t>
            </w:r>
          </w:p>
          <w:p w14:paraId="27103BD1"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legalità e promozione sociale nelle aree ad alta esclusione sociale; </w:t>
            </w:r>
          </w:p>
          <w:p w14:paraId="34D38DA7"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riqualificazione urbana con la creazione di servizi e spazi inclusivi per la comunità; </w:t>
            </w:r>
          </w:p>
          <w:p w14:paraId="32EE1982"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 xml:space="preserve">reti e comunità intelligenti; </w:t>
            </w:r>
          </w:p>
          <w:p w14:paraId="735561E5" w14:textId="77777777" w:rsidR="004E15FD" w:rsidRPr="00D00C37" w:rsidRDefault="004E15FD" w:rsidP="00160DBA">
            <w:pPr>
              <w:pStyle w:val="Paragrafoelenco"/>
              <w:numPr>
                <w:ilvl w:val="0"/>
                <w:numId w:val="5"/>
              </w:numPr>
              <w:spacing w:after="0" w:line="240" w:lineRule="auto"/>
              <w:ind w:left="208" w:hanging="214"/>
              <w:rPr>
                <w:rFonts w:ascii="Times New Roman" w:hAnsi="Times New Roman" w:cs="Times New Roman"/>
                <w:i/>
                <w:sz w:val="18"/>
                <w:szCs w:val="18"/>
              </w:rPr>
            </w:pPr>
            <w:r w:rsidRPr="00D00C37">
              <w:rPr>
                <w:rFonts w:ascii="Times New Roman" w:hAnsi="Times New Roman" w:cs="Times New Roman"/>
                <w:i/>
                <w:sz w:val="18"/>
                <w:szCs w:val="18"/>
              </w:rPr>
              <w:t>diversificazione economica e sociale connessa ai mutamenti nel settore della pesca.</w:t>
            </w:r>
          </w:p>
          <w:p w14:paraId="2D998DF2" w14:textId="77777777" w:rsidR="004E15FD" w:rsidRPr="00D00C37" w:rsidRDefault="004E15FD" w:rsidP="00853032">
            <w:pPr>
              <w:rPr>
                <w:rFonts w:ascii="Times New Roman" w:hAnsi="Times New Roman" w:cs="Times New Roman"/>
                <w:i/>
                <w:sz w:val="18"/>
                <w:szCs w:val="18"/>
              </w:rPr>
            </w:pPr>
            <w:r w:rsidRPr="00D00C37">
              <w:rPr>
                <w:rFonts w:ascii="Times New Roman" w:hAnsi="Times New Roman" w:cs="Times New Roman"/>
                <w:i/>
                <w:sz w:val="18"/>
                <w:szCs w:val="18"/>
              </w:rPr>
              <w:t>Verifica della coerenza degli ambiti di intervento con gli obiettivi strategici previsti.</w:t>
            </w:r>
          </w:p>
        </w:tc>
      </w:tr>
      <w:tr w:rsidR="004E15FD" w:rsidRPr="00D00C37" w14:paraId="1AF83A71" w14:textId="77777777" w:rsidTr="003263FA">
        <w:trPr>
          <w:cantSplit/>
        </w:trPr>
        <w:tc>
          <w:tcPr>
            <w:tcW w:w="425" w:type="dxa"/>
            <w:vAlign w:val="center"/>
          </w:tcPr>
          <w:p w14:paraId="223D4FB4"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lastRenderedPageBreak/>
              <w:t>12</w:t>
            </w:r>
          </w:p>
        </w:tc>
        <w:tc>
          <w:tcPr>
            <w:tcW w:w="4395" w:type="dxa"/>
            <w:vAlign w:val="center"/>
          </w:tcPr>
          <w:p w14:paraId="25277440" w14:textId="77777777" w:rsidR="004E15FD" w:rsidRPr="00D00C37" w:rsidRDefault="004E15FD" w:rsidP="00853032">
            <w:pPr>
              <w:jc w:val="both"/>
              <w:rPr>
                <w:rFonts w:ascii="Times New Roman" w:hAnsi="Times New Roman" w:cs="Times New Roman"/>
                <w:sz w:val="18"/>
                <w:szCs w:val="18"/>
              </w:rPr>
            </w:pPr>
            <w:r w:rsidRPr="00D00C37">
              <w:rPr>
                <w:rFonts w:ascii="Times New Roman" w:eastAsia="Times New Roman" w:hAnsi="Times New Roman" w:cs="Times New Roman"/>
                <w:sz w:val="18"/>
                <w:szCs w:val="18"/>
              </w:rPr>
              <w:t xml:space="preserve">La proposta presenta un piano finanziario la cui dotazione complessiva soddisfa la soglia minima e la soglia massima stabilite dall’Accordo di Partenariato. </w:t>
            </w:r>
          </w:p>
        </w:tc>
        <w:tc>
          <w:tcPr>
            <w:tcW w:w="6095" w:type="dxa"/>
            <w:vAlign w:val="center"/>
          </w:tcPr>
          <w:p w14:paraId="75A37624" w14:textId="483D3345" w:rsidR="004E15FD" w:rsidRPr="00D00C37" w:rsidRDefault="004E15FD" w:rsidP="00853032">
            <w:pPr>
              <w:jc w:val="both"/>
              <w:rPr>
                <w:rFonts w:ascii="Times New Roman" w:hAnsi="Times New Roman" w:cs="Times New Roman"/>
                <w:i/>
                <w:sz w:val="18"/>
                <w:szCs w:val="18"/>
              </w:rPr>
            </w:pPr>
            <w:r w:rsidRPr="00D00C37">
              <w:rPr>
                <w:rFonts w:ascii="Times New Roman" w:hAnsi="Times New Roman" w:cs="Times New Roman"/>
                <w:i/>
                <w:sz w:val="18"/>
                <w:szCs w:val="18"/>
              </w:rPr>
              <w:t>La dotazione finanziaria pubblica complessiva (comunitaria e nazionale) richiesta è compresa tra 1 milione e 5 milioni di euro</w:t>
            </w:r>
            <w:r w:rsidR="0038100F">
              <w:rPr>
                <w:rFonts w:ascii="Times New Roman" w:hAnsi="Times New Roman" w:cs="Times New Roman"/>
                <w:i/>
                <w:sz w:val="18"/>
                <w:szCs w:val="18"/>
              </w:rPr>
              <w:t>**</w:t>
            </w:r>
          </w:p>
        </w:tc>
      </w:tr>
      <w:tr w:rsidR="004E15FD" w:rsidRPr="00D00C37" w14:paraId="4A3E3F24" w14:textId="77777777" w:rsidTr="003263FA">
        <w:trPr>
          <w:cantSplit/>
        </w:trPr>
        <w:tc>
          <w:tcPr>
            <w:tcW w:w="425" w:type="dxa"/>
            <w:vAlign w:val="center"/>
          </w:tcPr>
          <w:p w14:paraId="3FE6C22A" w14:textId="77777777" w:rsidR="004E15FD" w:rsidRPr="00D00C37" w:rsidRDefault="004E15FD" w:rsidP="00853032">
            <w:pPr>
              <w:jc w:val="center"/>
              <w:rPr>
                <w:rFonts w:ascii="Times New Roman" w:hAnsi="Times New Roman" w:cs="Times New Roman"/>
                <w:sz w:val="18"/>
                <w:szCs w:val="18"/>
              </w:rPr>
            </w:pPr>
            <w:r w:rsidRPr="00D00C37">
              <w:rPr>
                <w:rFonts w:ascii="Times New Roman" w:hAnsi="Times New Roman" w:cs="Times New Roman"/>
                <w:sz w:val="18"/>
                <w:szCs w:val="18"/>
              </w:rPr>
              <w:t>13</w:t>
            </w:r>
          </w:p>
        </w:tc>
        <w:tc>
          <w:tcPr>
            <w:tcW w:w="4395" w:type="dxa"/>
            <w:vAlign w:val="center"/>
          </w:tcPr>
          <w:p w14:paraId="12B3992E" w14:textId="77777777" w:rsidR="004E15FD" w:rsidRPr="00D00C37" w:rsidRDefault="004E15FD" w:rsidP="00853032">
            <w:pPr>
              <w:jc w:val="both"/>
              <w:rPr>
                <w:rFonts w:ascii="Times New Roman" w:eastAsia="Times New Roman" w:hAnsi="Times New Roman" w:cs="Times New Roman"/>
                <w:sz w:val="18"/>
                <w:szCs w:val="18"/>
              </w:rPr>
            </w:pPr>
            <w:r w:rsidRPr="00D00C37">
              <w:rPr>
                <w:rFonts w:ascii="Times New Roman" w:eastAsia="Times New Roman" w:hAnsi="Times New Roman" w:cs="Times New Roman"/>
                <w:sz w:val="18"/>
                <w:szCs w:val="18"/>
              </w:rPr>
              <w:t xml:space="preserve">La ripartizione delle risorse previste nel piano finanziario della proposta tiene conto del limite del 25% per i costi di esercizio e di animazione ai sensi </w:t>
            </w:r>
            <w:r w:rsidRPr="00653E66">
              <w:rPr>
                <w:rFonts w:ascii="Times New Roman" w:eastAsia="Times New Roman" w:hAnsi="Times New Roman" w:cs="Times New Roman"/>
                <w:sz w:val="18"/>
                <w:szCs w:val="18"/>
              </w:rPr>
              <w:t>dell’Art. 35.1del</w:t>
            </w:r>
            <w:r w:rsidRPr="00D00C37">
              <w:rPr>
                <w:rFonts w:ascii="Times New Roman" w:eastAsia="Times New Roman" w:hAnsi="Times New Roman" w:cs="Times New Roman"/>
                <w:sz w:val="18"/>
                <w:szCs w:val="18"/>
              </w:rPr>
              <w:t xml:space="preserve"> Reg. (UE) n. 1303/2013.</w:t>
            </w:r>
          </w:p>
        </w:tc>
        <w:tc>
          <w:tcPr>
            <w:tcW w:w="6095" w:type="dxa"/>
            <w:vAlign w:val="center"/>
          </w:tcPr>
          <w:p w14:paraId="0F083DF9" w14:textId="77777777" w:rsidR="004E15FD" w:rsidRPr="00D00C37" w:rsidRDefault="004E15FD" w:rsidP="00853032">
            <w:pPr>
              <w:jc w:val="both"/>
              <w:rPr>
                <w:rFonts w:ascii="Times New Roman" w:hAnsi="Times New Roman" w:cs="Times New Roman"/>
                <w:i/>
                <w:sz w:val="18"/>
                <w:szCs w:val="18"/>
              </w:rPr>
            </w:pPr>
            <w:r w:rsidRPr="00D00C37">
              <w:rPr>
                <w:rFonts w:ascii="Times New Roman" w:hAnsi="Times New Roman" w:cs="Times New Roman"/>
                <w:i/>
                <w:sz w:val="18"/>
                <w:szCs w:val="18"/>
              </w:rPr>
              <w:t>Il sostegno per i costi di esercizio e animazione di cui al paragrafo 1, lettere d) e e) dell’art. 35 del Reg. 1303/2013 non supera il 25 % della spesa pubblica complessiva sostenuta nell'ambito della strategia di sviluppo locale di tipo partecipativo di cui alle lett. b, c, d ed e</w:t>
            </w:r>
          </w:p>
        </w:tc>
      </w:tr>
    </w:tbl>
    <w:p w14:paraId="6EE4C3D1" w14:textId="59391C64" w:rsidR="0038100F" w:rsidRDefault="00653E66" w:rsidP="0038100F">
      <w:pPr>
        <w:spacing w:after="0"/>
        <w:rPr>
          <w:rFonts w:ascii="Times New Roman" w:hAnsi="Times New Roman" w:cs="Times New Roman"/>
        </w:rPr>
      </w:pPr>
      <w:r>
        <w:rPr>
          <w:rFonts w:ascii="Times New Roman" w:hAnsi="Times New Roman" w:cs="Times New Roman"/>
        </w:rPr>
        <w:t>* si rinvia alla zonizzazione di cui al par. 2.1 lett b) dell’avviso</w:t>
      </w:r>
    </w:p>
    <w:p w14:paraId="7F02FEB8" w14:textId="2C9927B5" w:rsidR="0038100F" w:rsidRPr="00D00C37" w:rsidRDefault="0038100F" w:rsidP="0038100F">
      <w:pPr>
        <w:spacing w:after="0"/>
        <w:rPr>
          <w:rFonts w:ascii="Times New Roman" w:hAnsi="Times New Roman" w:cs="Times New Roman"/>
        </w:rPr>
      </w:pPr>
      <w:r w:rsidRPr="000948F3">
        <w:rPr>
          <w:rFonts w:ascii="Times New Roman" w:hAnsi="Times New Roman" w:cs="Times New Roman"/>
        </w:rPr>
        <w:t>** nel presente bando</w:t>
      </w:r>
      <w:r w:rsidR="003B4CBA">
        <w:rPr>
          <w:rFonts w:ascii="Times New Roman" w:hAnsi="Times New Roman" w:cs="Times New Roman"/>
        </w:rPr>
        <w:t xml:space="preserve"> il limite massimo è pari ad 1,3</w:t>
      </w:r>
      <w:r w:rsidRPr="000948F3">
        <w:rPr>
          <w:rFonts w:ascii="Times New Roman" w:hAnsi="Times New Roman" w:cs="Times New Roman"/>
        </w:rPr>
        <w:t xml:space="preserve"> ml di euro</w:t>
      </w:r>
      <w:r>
        <w:rPr>
          <w:rFonts w:ascii="Times New Roman" w:hAnsi="Times New Roman" w:cs="Times New Roman"/>
        </w:rPr>
        <w:t xml:space="preserve"> </w:t>
      </w:r>
    </w:p>
    <w:p w14:paraId="65F9CAF5" w14:textId="77777777" w:rsidR="00866910" w:rsidRPr="00D00C37" w:rsidRDefault="00866910" w:rsidP="00866910">
      <w:pPr>
        <w:rPr>
          <w:rFonts w:ascii="Times New Roman" w:hAnsi="Times New Roman" w:cs="Times New Roman"/>
          <w:b/>
          <w:i/>
        </w:rPr>
      </w:pPr>
    </w:p>
    <w:p w14:paraId="3AEBF58A" w14:textId="77777777" w:rsidR="00866910" w:rsidRPr="00D00C37" w:rsidRDefault="00866910" w:rsidP="00866910">
      <w:pPr>
        <w:rPr>
          <w:rFonts w:ascii="Times New Roman" w:hAnsi="Times New Roman" w:cs="Times New Roman"/>
          <w:b/>
          <w:i/>
        </w:rPr>
      </w:pPr>
    </w:p>
    <w:p w14:paraId="0937957D" w14:textId="77777777" w:rsidR="00F57B2E" w:rsidRPr="00D00C37" w:rsidRDefault="00F57B2E">
      <w:pPr>
        <w:rPr>
          <w:rFonts w:ascii="Times New Roman" w:hAnsi="Times New Roman" w:cs="Times New Roman"/>
          <w:b/>
          <w:i/>
        </w:rPr>
      </w:pPr>
      <w:r w:rsidRPr="00D00C37">
        <w:rPr>
          <w:rFonts w:ascii="Times New Roman" w:hAnsi="Times New Roman" w:cs="Times New Roman"/>
          <w:b/>
          <w:i/>
        </w:rPr>
        <w:br w:type="page"/>
      </w:r>
    </w:p>
    <w:p w14:paraId="56FBC5A5" w14:textId="5BBF5002" w:rsidR="001B67B4" w:rsidRDefault="00866910" w:rsidP="001B67B4">
      <w:pPr>
        <w:jc w:val="center"/>
        <w:rPr>
          <w:rFonts w:ascii="Times New Roman" w:hAnsi="Times New Roman" w:cs="Times New Roman"/>
          <w:b/>
        </w:rPr>
      </w:pPr>
      <w:r w:rsidRPr="001B67B4">
        <w:rPr>
          <w:rFonts w:ascii="Times New Roman" w:hAnsi="Times New Roman" w:cs="Times New Roman"/>
          <w:b/>
        </w:rPr>
        <w:lastRenderedPageBreak/>
        <w:t xml:space="preserve">ALLEGATO </w:t>
      </w:r>
      <w:r w:rsidR="001B67B4">
        <w:rPr>
          <w:rFonts w:ascii="Times New Roman" w:hAnsi="Times New Roman" w:cs="Times New Roman"/>
          <w:b/>
        </w:rPr>
        <w:t>A.5</w:t>
      </w:r>
    </w:p>
    <w:p w14:paraId="5B397EC1" w14:textId="7502CF45" w:rsidR="001B67B4" w:rsidRDefault="001B67B4" w:rsidP="001B67B4">
      <w:pPr>
        <w:jc w:val="both"/>
        <w:rPr>
          <w:rFonts w:ascii="Times New Roman" w:hAnsi="Times New Roman" w:cs="Times New Roman"/>
          <w:b/>
        </w:rPr>
      </w:pPr>
      <w:r>
        <w:rPr>
          <w:rFonts w:ascii="Times New Roman" w:hAnsi="Times New Roman" w:cs="Times New Roman"/>
          <w:b/>
        </w:rPr>
        <w:t>Criteri di selezione, voci di dettaglio e modalità di applicazione dei punteggi</w:t>
      </w:r>
    </w:p>
    <w:p w14:paraId="35DAE96B" w14:textId="61DF5C81" w:rsidR="001B67B4" w:rsidRPr="001B67B4" w:rsidRDefault="001B67B4" w:rsidP="001B67B4">
      <w:pPr>
        <w:jc w:val="both"/>
        <w:rPr>
          <w:rFonts w:ascii="Times New Roman" w:hAnsi="Times New Roman" w:cs="Times New Roman"/>
        </w:rPr>
      </w:pPr>
      <w:r w:rsidRPr="001B67B4">
        <w:rPr>
          <w:rFonts w:ascii="Times New Roman" w:hAnsi="Times New Roman" w:cs="Times New Roman"/>
        </w:rPr>
        <w:t xml:space="preserve">Ai sensi dell’art. 32 commi 1 e 2 del Regolamento (UE) n. 1303/2013 e come indicato nel </w:t>
      </w:r>
      <w:r>
        <w:rPr>
          <w:rFonts w:ascii="Times New Roman" w:hAnsi="Times New Roman" w:cs="Times New Roman"/>
        </w:rPr>
        <w:t>paragrafo 6 dell’avviso pubblico</w:t>
      </w:r>
      <w:r w:rsidRPr="001B67B4">
        <w:rPr>
          <w:rFonts w:ascii="Times New Roman" w:hAnsi="Times New Roman" w:cs="Times New Roman"/>
        </w:rPr>
        <w:t>, i criteri di selezione della strategia riguardano:</w:t>
      </w:r>
    </w:p>
    <w:p w14:paraId="2A39883C" w14:textId="77777777" w:rsidR="001B67B4" w:rsidRPr="001B67B4" w:rsidRDefault="001B67B4" w:rsidP="001B67B4">
      <w:pPr>
        <w:jc w:val="both"/>
        <w:rPr>
          <w:rFonts w:ascii="Times New Roman" w:hAnsi="Times New Roman" w:cs="Times New Roman"/>
        </w:rPr>
      </w:pPr>
      <w:r w:rsidRPr="001B67B4">
        <w:rPr>
          <w:rFonts w:ascii="Times New Roman" w:hAnsi="Times New Roman" w:cs="Times New Roman"/>
        </w:rPr>
        <w:t>- Qualità e coerenza della Strategia;</w:t>
      </w:r>
    </w:p>
    <w:p w14:paraId="7C2C41E1" w14:textId="77777777" w:rsidR="001B67B4" w:rsidRPr="001B67B4" w:rsidRDefault="001B67B4" w:rsidP="001B67B4">
      <w:pPr>
        <w:jc w:val="both"/>
        <w:rPr>
          <w:rFonts w:ascii="Times New Roman" w:hAnsi="Times New Roman" w:cs="Times New Roman"/>
        </w:rPr>
      </w:pPr>
      <w:r w:rsidRPr="001B67B4">
        <w:rPr>
          <w:rFonts w:ascii="Times New Roman" w:hAnsi="Times New Roman" w:cs="Times New Roman"/>
        </w:rPr>
        <w:t>- Qualità e coinvolgimento del partenariato;</w:t>
      </w:r>
    </w:p>
    <w:p w14:paraId="48E85E02" w14:textId="77777777" w:rsidR="001B67B4" w:rsidRPr="001B67B4" w:rsidRDefault="001B67B4" w:rsidP="001B67B4">
      <w:pPr>
        <w:jc w:val="both"/>
        <w:rPr>
          <w:rFonts w:ascii="Times New Roman" w:hAnsi="Times New Roman" w:cs="Times New Roman"/>
        </w:rPr>
      </w:pPr>
      <w:r w:rsidRPr="001B67B4">
        <w:rPr>
          <w:rFonts w:ascii="Times New Roman" w:hAnsi="Times New Roman" w:cs="Times New Roman"/>
        </w:rPr>
        <w:t>- Sistema di gestione e controllo;</w:t>
      </w:r>
    </w:p>
    <w:p w14:paraId="156B4394" w14:textId="77777777" w:rsidR="001B67B4" w:rsidRPr="001B67B4" w:rsidRDefault="001B67B4" w:rsidP="001B67B4">
      <w:pPr>
        <w:jc w:val="both"/>
        <w:rPr>
          <w:rFonts w:ascii="Times New Roman" w:hAnsi="Times New Roman" w:cs="Times New Roman"/>
        </w:rPr>
      </w:pPr>
      <w:r w:rsidRPr="001B67B4">
        <w:rPr>
          <w:rFonts w:ascii="Times New Roman" w:hAnsi="Times New Roman" w:cs="Times New Roman"/>
        </w:rPr>
        <w:t>- Qualità del Piano di azione;</w:t>
      </w:r>
    </w:p>
    <w:p w14:paraId="4F0C37DE" w14:textId="77777777" w:rsidR="001B67B4" w:rsidRPr="001B67B4" w:rsidRDefault="001B67B4" w:rsidP="001B67B4">
      <w:pPr>
        <w:jc w:val="both"/>
        <w:rPr>
          <w:rFonts w:ascii="Times New Roman" w:hAnsi="Times New Roman" w:cs="Times New Roman"/>
        </w:rPr>
      </w:pPr>
      <w:r w:rsidRPr="001B67B4">
        <w:rPr>
          <w:rFonts w:ascii="Times New Roman" w:hAnsi="Times New Roman" w:cs="Times New Roman"/>
        </w:rPr>
        <w:t>- Adeguatezza del piano finanziario.</w:t>
      </w:r>
    </w:p>
    <w:p w14:paraId="1FF733CD" w14:textId="4074C1FB" w:rsidR="001B67B4" w:rsidRPr="001B67B4" w:rsidRDefault="001B67B4" w:rsidP="001B67B4">
      <w:pPr>
        <w:jc w:val="both"/>
        <w:rPr>
          <w:rFonts w:ascii="Times New Roman" w:hAnsi="Times New Roman" w:cs="Times New Roman"/>
        </w:rPr>
      </w:pPr>
      <w:r w:rsidRPr="001B67B4">
        <w:rPr>
          <w:rFonts w:ascii="Times New Roman" w:hAnsi="Times New Roman" w:cs="Times New Roman"/>
        </w:rPr>
        <w:t>La selezione delle Strategie di Sviluppo locale in ambito PO FEAMP 2014/2020 è definita sulla base</w:t>
      </w:r>
      <w:r>
        <w:rPr>
          <w:rFonts w:ascii="Times New Roman" w:hAnsi="Times New Roman" w:cs="Times New Roman"/>
        </w:rPr>
        <w:t xml:space="preserve"> </w:t>
      </w:r>
      <w:r w:rsidRPr="001B67B4">
        <w:rPr>
          <w:rFonts w:ascii="Times New Roman" w:hAnsi="Times New Roman" w:cs="Times New Roman"/>
        </w:rPr>
        <w:t>dei criteri di selezione approvati dal Comitato di Sorveglianza, ponderati alla luce delle priorità</w:t>
      </w:r>
      <w:r>
        <w:rPr>
          <w:rFonts w:ascii="Times New Roman" w:hAnsi="Times New Roman" w:cs="Times New Roman"/>
        </w:rPr>
        <w:t xml:space="preserve"> </w:t>
      </w:r>
      <w:r w:rsidRPr="001B67B4">
        <w:rPr>
          <w:rFonts w:ascii="Times New Roman" w:hAnsi="Times New Roman" w:cs="Times New Roman"/>
        </w:rPr>
        <w:t>regionali nell’acclusa griglia.</w:t>
      </w:r>
    </w:p>
    <w:p w14:paraId="13211FBF" w14:textId="776C5D90" w:rsidR="001B67B4" w:rsidRPr="001B67B4" w:rsidRDefault="001B67B4" w:rsidP="001B67B4">
      <w:pPr>
        <w:jc w:val="both"/>
        <w:rPr>
          <w:rFonts w:ascii="Times New Roman" w:hAnsi="Times New Roman" w:cs="Times New Roman"/>
        </w:rPr>
      </w:pPr>
      <w:r w:rsidRPr="001B67B4">
        <w:rPr>
          <w:rFonts w:ascii="Times New Roman" w:hAnsi="Times New Roman" w:cs="Times New Roman"/>
        </w:rPr>
        <w:t>La griglia è articolata in 36 criteri. Il punteggio massimo attribuibile a ciascuna istanza in sede di</w:t>
      </w:r>
      <w:r>
        <w:rPr>
          <w:rFonts w:ascii="Times New Roman" w:hAnsi="Times New Roman" w:cs="Times New Roman"/>
        </w:rPr>
        <w:t xml:space="preserve"> </w:t>
      </w:r>
      <w:r w:rsidRPr="001B67B4">
        <w:rPr>
          <w:rFonts w:ascii="Times New Roman" w:hAnsi="Times New Roman" w:cs="Times New Roman"/>
        </w:rPr>
        <w:t>valutazione di merito è pari a 100 punti.</w:t>
      </w:r>
    </w:p>
    <w:p w14:paraId="108CCDCD" w14:textId="51D8D4D8" w:rsidR="001B67B4" w:rsidRDefault="001B67B4" w:rsidP="001B67B4">
      <w:pPr>
        <w:jc w:val="both"/>
        <w:rPr>
          <w:rFonts w:ascii="Times New Roman" w:hAnsi="Times New Roman" w:cs="Times New Roman"/>
        </w:rPr>
      </w:pPr>
      <w:r w:rsidRPr="001B67B4">
        <w:rPr>
          <w:rFonts w:ascii="Times New Roman" w:hAnsi="Times New Roman" w:cs="Times New Roman"/>
        </w:rPr>
        <w:t>A ciascu</w:t>
      </w:r>
      <w:r w:rsidR="00BF49E1">
        <w:rPr>
          <w:rFonts w:ascii="Times New Roman" w:hAnsi="Times New Roman" w:cs="Times New Roman"/>
        </w:rPr>
        <w:t xml:space="preserve">n criterio è attribuito un determinato peso variabile da 0 a </w:t>
      </w:r>
      <w:r w:rsidR="00AC397F">
        <w:rPr>
          <w:rFonts w:ascii="Times New Roman" w:hAnsi="Times New Roman" w:cs="Times New Roman"/>
        </w:rPr>
        <w:t>5</w:t>
      </w:r>
      <w:r w:rsidRPr="001B67B4">
        <w:rPr>
          <w:rFonts w:ascii="Times New Roman" w:hAnsi="Times New Roman" w:cs="Times New Roman"/>
        </w:rPr>
        <w:t xml:space="preserve">. Il Comitato di selezione di cui </w:t>
      </w:r>
      <w:r w:rsidR="00BF49E1">
        <w:rPr>
          <w:rFonts w:ascii="Times New Roman" w:hAnsi="Times New Roman" w:cs="Times New Roman"/>
        </w:rPr>
        <w:t>al paragrafo 8</w:t>
      </w:r>
      <w:r>
        <w:rPr>
          <w:rFonts w:ascii="Times New Roman" w:hAnsi="Times New Roman" w:cs="Times New Roman"/>
        </w:rPr>
        <w:t xml:space="preserve"> </w:t>
      </w:r>
      <w:r w:rsidRPr="001B67B4">
        <w:rPr>
          <w:rFonts w:ascii="Times New Roman" w:hAnsi="Times New Roman" w:cs="Times New Roman"/>
        </w:rPr>
        <w:t>dell’avviso valuta il grado di soddisfacimento di ciascun criterio applicando un coefficiente variabile</w:t>
      </w:r>
      <w:r>
        <w:rPr>
          <w:rFonts w:ascii="Times New Roman" w:hAnsi="Times New Roman" w:cs="Times New Roman"/>
        </w:rPr>
        <w:t xml:space="preserve"> </w:t>
      </w:r>
      <w:r w:rsidRPr="001B67B4">
        <w:rPr>
          <w:rFonts w:ascii="Times New Roman" w:hAnsi="Times New Roman" w:cs="Times New Roman"/>
        </w:rPr>
        <w:t>da 0 a 1 in relazione alle differenti casistiche previste nella griglia.</w:t>
      </w:r>
    </w:p>
    <w:p w14:paraId="41DBA529" w14:textId="4AD1F5C1" w:rsidR="00755DA1" w:rsidRPr="00755DA1" w:rsidRDefault="00755DA1" w:rsidP="00755DA1">
      <w:pPr>
        <w:jc w:val="both"/>
        <w:rPr>
          <w:rFonts w:ascii="Times New Roman" w:hAnsi="Times New Roman" w:cs="Times New Roman"/>
        </w:rPr>
      </w:pPr>
      <w:r>
        <w:rPr>
          <w:rFonts w:ascii="Times New Roman" w:hAnsi="Times New Roman" w:cs="Times New Roman"/>
        </w:rPr>
        <w:t xml:space="preserve">Nell’allegato che segue </w:t>
      </w:r>
      <w:r w:rsidRPr="00755DA1">
        <w:rPr>
          <w:rFonts w:ascii="Times New Roman" w:hAnsi="Times New Roman" w:cs="Times New Roman"/>
        </w:rPr>
        <w:t>per ciascun criterio:</w:t>
      </w:r>
    </w:p>
    <w:p w14:paraId="225BF80D" w14:textId="77777777" w:rsidR="00755DA1" w:rsidRPr="00755DA1" w:rsidRDefault="00755DA1" w:rsidP="00755DA1">
      <w:pPr>
        <w:jc w:val="both"/>
        <w:rPr>
          <w:rFonts w:ascii="Times New Roman" w:hAnsi="Times New Roman" w:cs="Times New Roman"/>
        </w:rPr>
      </w:pPr>
      <w:r w:rsidRPr="00755DA1">
        <w:rPr>
          <w:rFonts w:ascii="Times New Roman" w:hAnsi="Times New Roman" w:cs="Times New Roman"/>
        </w:rPr>
        <w:t>-</w:t>
      </w:r>
      <w:r w:rsidRPr="00755DA1">
        <w:rPr>
          <w:rFonts w:ascii="Times New Roman" w:hAnsi="Times New Roman" w:cs="Times New Roman"/>
        </w:rPr>
        <w:tab/>
        <w:t>viene indicato il capitolo/paragrafo di riferimento del format di strategia di sviluppo locale nel quale, sulla base delle strategie presentate, sarà possibile verificare la sussistenza dei criteri;</w:t>
      </w:r>
    </w:p>
    <w:p w14:paraId="3D47E29D" w14:textId="77777777" w:rsidR="00755DA1" w:rsidRPr="00755DA1" w:rsidRDefault="00755DA1" w:rsidP="00755DA1">
      <w:pPr>
        <w:jc w:val="both"/>
        <w:rPr>
          <w:rFonts w:ascii="Times New Roman" w:hAnsi="Times New Roman" w:cs="Times New Roman"/>
        </w:rPr>
      </w:pPr>
      <w:r w:rsidRPr="00755DA1">
        <w:rPr>
          <w:rFonts w:ascii="Times New Roman" w:hAnsi="Times New Roman" w:cs="Times New Roman"/>
        </w:rPr>
        <w:t>-</w:t>
      </w:r>
      <w:r w:rsidRPr="00755DA1">
        <w:rPr>
          <w:rFonts w:ascii="Times New Roman" w:hAnsi="Times New Roman" w:cs="Times New Roman"/>
        </w:rPr>
        <w:tab/>
        <w:t>l’esplicitazione del criterio in due/tre o più casi di applicazione per ciascuno dei quali è previsto un diverso coefficiente scalare compreso tra 0-1;</w:t>
      </w:r>
    </w:p>
    <w:p w14:paraId="14F6E9E6" w14:textId="57655A1D" w:rsidR="00755DA1" w:rsidRPr="001B67B4" w:rsidRDefault="00AC397F" w:rsidP="00755DA1">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la definizione del</w:t>
      </w:r>
      <w:r w:rsidR="00755DA1" w:rsidRPr="00755DA1">
        <w:rPr>
          <w:rFonts w:ascii="Times New Roman" w:hAnsi="Times New Roman" w:cs="Times New Roman"/>
        </w:rPr>
        <w:t xml:space="preserve"> peso che chiarisce la rilevanza del singolo criterio rispetto agli altri</w:t>
      </w:r>
    </w:p>
    <w:p w14:paraId="04BFDF7C" w14:textId="77777777" w:rsidR="001B67B4" w:rsidRPr="001B67B4" w:rsidRDefault="001B67B4" w:rsidP="001B67B4">
      <w:pPr>
        <w:jc w:val="both"/>
        <w:rPr>
          <w:rFonts w:ascii="Times New Roman" w:hAnsi="Times New Roman" w:cs="Times New Roman"/>
        </w:rPr>
      </w:pPr>
      <w:r w:rsidRPr="001B67B4">
        <w:rPr>
          <w:rFonts w:ascii="Times New Roman" w:hAnsi="Times New Roman" w:cs="Times New Roman"/>
        </w:rPr>
        <w:t>L’attribuzione del punteggio/criterio è data dalla formula seguente:</w:t>
      </w:r>
    </w:p>
    <w:p w14:paraId="4FED3964" w14:textId="33FA5B7C" w:rsidR="001B67B4" w:rsidRPr="002629C1" w:rsidRDefault="001B67B4" w:rsidP="001B67B4">
      <w:pPr>
        <w:jc w:val="both"/>
        <w:rPr>
          <w:rFonts w:ascii="Times New Roman" w:hAnsi="Times New Roman" w:cs="Times New Roman"/>
          <w:b/>
        </w:rPr>
      </w:pPr>
      <w:r w:rsidRPr="002629C1">
        <w:rPr>
          <w:rFonts w:ascii="Times New Roman" w:hAnsi="Times New Roman" w:cs="Times New Roman"/>
          <w:b/>
        </w:rPr>
        <w:t xml:space="preserve">Punteggio </w:t>
      </w:r>
      <w:r w:rsidR="00BF49E1" w:rsidRPr="002629C1">
        <w:rPr>
          <w:rFonts w:ascii="Times New Roman" w:hAnsi="Times New Roman" w:cs="Times New Roman"/>
          <w:b/>
        </w:rPr>
        <w:t>= Coefficiente (0-1) x Peso (0-</w:t>
      </w:r>
      <w:r w:rsidR="00AC397F">
        <w:rPr>
          <w:rFonts w:ascii="Times New Roman" w:hAnsi="Times New Roman" w:cs="Times New Roman"/>
          <w:b/>
        </w:rPr>
        <w:t>5</w:t>
      </w:r>
      <w:r w:rsidRPr="002629C1">
        <w:rPr>
          <w:rFonts w:ascii="Times New Roman" w:hAnsi="Times New Roman" w:cs="Times New Roman"/>
          <w:b/>
        </w:rPr>
        <w:t>)</w:t>
      </w:r>
    </w:p>
    <w:p w14:paraId="4F1BB530" w14:textId="5C57398E" w:rsidR="001B67B4" w:rsidRDefault="001B67B4" w:rsidP="001B67B4">
      <w:pPr>
        <w:jc w:val="both"/>
        <w:rPr>
          <w:rFonts w:ascii="Times New Roman" w:hAnsi="Times New Roman" w:cs="Times New Roman"/>
        </w:rPr>
      </w:pPr>
      <w:r w:rsidRPr="001B67B4">
        <w:rPr>
          <w:rFonts w:ascii="Times New Roman" w:hAnsi="Times New Roman" w:cs="Times New Roman"/>
        </w:rPr>
        <w:t>Il punteggio utile per la formulazione della graduatoria è dato dalla sommatoria dei valori ottenuti</w:t>
      </w:r>
      <w:r>
        <w:rPr>
          <w:rFonts w:ascii="Times New Roman" w:hAnsi="Times New Roman" w:cs="Times New Roman"/>
        </w:rPr>
        <w:t xml:space="preserve"> </w:t>
      </w:r>
      <w:r w:rsidRPr="001B67B4">
        <w:rPr>
          <w:rFonts w:ascii="Times New Roman" w:hAnsi="Times New Roman" w:cs="Times New Roman"/>
        </w:rPr>
        <w:t>dall’istanza per ciascun criterio di selezione.</w:t>
      </w:r>
    </w:p>
    <w:p w14:paraId="0F104C28" w14:textId="77777777" w:rsidR="00BF49E1" w:rsidRPr="001B67B4" w:rsidRDefault="00BF49E1" w:rsidP="001B67B4">
      <w:pPr>
        <w:jc w:val="both"/>
        <w:rPr>
          <w:rFonts w:ascii="Times New Roman" w:hAnsi="Times New Roman" w:cs="Times New Roman"/>
        </w:rPr>
      </w:pPr>
    </w:p>
    <w:p w14:paraId="610BCFA8" w14:textId="1D2A4FFA" w:rsidR="001B67B4" w:rsidRDefault="001B67B4">
      <w:pPr>
        <w:rPr>
          <w:rFonts w:ascii="Times New Roman" w:hAnsi="Times New Roman" w:cs="Times New Roman"/>
          <w:b/>
        </w:rPr>
      </w:pPr>
      <w:r>
        <w:rPr>
          <w:rFonts w:ascii="Times New Roman" w:hAnsi="Times New Roman" w:cs="Times New Roman"/>
          <w:b/>
        </w:rPr>
        <w:br w:type="page"/>
      </w:r>
    </w:p>
    <w:p w14:paraId="4E42EFA8" w14:textId="04DC9B97" w:rsidR="00E96F6C" w:rsidRPr="00EB5732" w:rsidRDefault="00E96F6C" w:rsidP="00E96F6C">
      <w:pPr>
        <w:jc w:val="both"/>
        <w:rPr>
          <w:rFonts w:ascii="Century Gothic" w:hAnsi="Century Gothic"/>
          <w:b/>
          <w:color w:val="00B0F0"/>
          <w:sz w:val="32"/>
        </w:rPr>
      </w:pPr>
      <w:r w:rsidRPr="00EB5732">
        <w:rPr>
          <w:rFonts w:ascii="Cambria" w:hAnsi="Cambria"/>
          <w:b/>
          <w:szCs w:val="20"/>
        </w:rPr>
        <w:lastRenderedPageBreak/>
        <w:t>QUALITÀ E COERENZA DELLA STRATEGIA</w:t>
      </w:r>
    </w:p>
    <w:p w14:paraId="4C8C7E8B" w14:textId="77777777" w:rsidR="00E96F6C" w:rsidRPr="009E1319" w:rsidRDefault="00E96F6C" w:rsidP="00E96F6C">
      <w:pPr>
        <w:outlineLvl w:val="0"/>
        <w:rPr>
          <w:rFonts w:ascii="Century Gothic" w:hAnsi="Century Gothic"/>
          <w:b/>
          <w:color w:val="00B0F0"/>
        </w:rPr>
      </w:pPr>
      <w:bookmarkStart w:id="95" w:name="_Toc456948994"/>
      <w:r w:rsidRPr="009E1319">
        <w:rPr>
          <w:rFonts w:ascii="Century Gothic" w:hAnsi="Century Gothic"/>
          <w:b/>
          <w:color w:val="00B0F0"/>
        </w:rPr>
        <w:t>CRITERIO 1</w:t>
      </w:r>
      <w:bookmarkEnd w:id="95"/>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354A5C22" w14:textId="77777777" w:rsidTr="00AC397F">
        <w:trPr>
          <w:trHeight w:val="420"/>
        </w:trPr>
        <w:tc>
          <w:tcPr>
            <w:tcW w:w="265" w:type="pct"/>
            <w:shd w:val="clear" w:color="auto" w:fill="333399"/>
            <w:vAlign w:val="center"/>
          </w:tcPr>
          <w:p w14:paraId="4C08D2B5"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09883D27"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4A9EBB03"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679449F"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91BAEC4" w14:textId="77777777" w:rsidTr="004C3C9C">
        <w:tc>
          <w:tcPr>
            <w:tcW w:w="5000" w:type="pct"/>
            <w:gridSpan w:val="4"/>
            <w:shd w:val="clear" w:color="auto" w:fill="B8CCE4"/>
            <w:vAlign w:val="center"/>
          </w:tcPr>
          <w:p w14:paraId="00BD4C10"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3BE4F515" w14:textId="77777777" w:rsidTr="00AC397F">
        <w:tc>
          <w:tcPr>
            <w:tcW w:w="265" w:type="pct"/>
            <w:vAlign w:val="center"/>
          </w:tcPr>
          <w:p w14:paraId="360C94CF" w14:textId="77777777" w:rsidR="00E96F6C" w:rsidRPr="00367EB7" w:rsidRDefault="00E96F6C" w:rsidP="004C3C9C">
            <w:pPr>
              <w:spacing w:before="60" w:after="60"/>
              <w:jc w:val="center"/>
              <w:rPr>
                <w:rFonts w:ascii="Cambria" w:hAnsi="Cambria"/>
                <w:sz w:val="20"/>
                <w:szCs w:val="20"/>
              </w:rPr>
            </w:pPr>
            <w:r>
              <w:rPr>
                <w:rFonts w:ascii="Cambria" w:hAnsi="Cambria"/>
                <w:sz w:val="20"/>
                <w:szCs w:val="20"/>
              </w:rPr>
              <w:t>1</w:t>
            </w:r>
          </w:p>
        </w:tc>
        <w:tc>
          <w:tcPr>
            <w:tcW w:w="1192" w:type="pct"/>
            <w:vAlign w:val="center"/>
          </w:tcPr>
          <w:p w14:paraId="1BB5951B" w14:textId="77777777" w:rsidR="00E96F6C" w:rsidRPr="00AE4B98" w:rsidRDefault="00E96F6C" w:rsidP="004C3C9C">
            <w:pPr>
              <w:spacing w:before="60" w:after="60"/>
              <w:jc w:val="both"/>
              <w:rPr>
                <w:rFonts w:ascii="Cambria" w:hAnsi="Cambria"/>
                <w:b/>
                <w:sz w:val="20"/>
                <w:szCs w:val="20"/>
              </w:rPr>
            </w:pPr>
            <w:r w:rsidRPr="00B80140">
              <w:rPr>
                <w:rFonts w:ascii="Cambria" w:hAnsi="Cambria"/>
                <w:b/>
                <w:sz w:val="20"/>
                <w:szCs w:val="20"/>
              </w:rPr>
              <w:t>Coerenza geografica dell’area proposta</w:t>
            </w:r>
          </w:p>
        </w:tc>
        <w:tc>
          <w:tcPr>
            <w:tcW w:w="2464" w:type="pct"/>
            <w:vAlign w:val="center"/>
          </w:tcPr>
          <w:p w14:paraId="2025E05D" w14:textId="77777777" w:rsidR="00E96F6C" w:rsidRPr="007F62C0"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L</w:t>
            </w:r>
            <w:r w:rsidRPr="007F62C0">
              <w:rPr>
                <w:rFonts w:ascii="Cambria" w:hAnsi="Cambria"/>
                <w:i/>
                <w:sz w:val="20"/>
                <w:szCs w:val="20"/>
              </w:rPr>
              <w:t xml:space="preserve">’area </w:t>
            </w:r>
            <w:r>
              <w:rPr>
                <w:rFonts w:ascii="Cambria" w:hAnsi="Cambria"/>
                <w:i/>
                <w:sz w:val="20"/>
                <w:szCs w:val="20"/>
              </w:rPr>
              <w:t xml:space="preserve">risponde </w:t>
            </w:r>
            <w:r w:rsidRPr="007F62C0">
              <w:rPr>
                <w:rFonts w:ascii="Cambria" w:hAnsi="Cambria"/>
                <w:i/>
                <w:sz w:val="20"/>
                <w:szCs w:val="20"/>
              </w:rPr>
              <w:t>a più requisiti di cui al par. 5.1.2 del PO FEAMP relativi ad “Aspetti legati all’importanza delle attività di pesca e acquacoltura” ed agli “Aspetti legati al declino economico e sociale dell’area”</w:t>
            </w:r>
            <w:r>
              <w:rPr>
                <w:rFonts w:ascii="Cambria" w:hAnsi="Cambria"/>
                <w:i/>
                <w:sz w:val="20"/>
                <w:szCs w:val="20"/>
              </w:rPr>
              <w:t>.</w:t>
            </w:r>
          </w:p>
        </w:tc>
        <w:tc>
          <w:tcPr>
            <w:tcW w:w="1079" w:type="pct"/>
            <w:vAlign w:val="center"/>
          </w:tcPr>
          <w:p w14:paraId="681D020F" w14:textId="77777777" w:rsidR="00E96F6C" w:rsidRDefault="00E96F6C" w:rsidP="004C3C9C">
            <w:pPr>
              <w:autoSpaceDE w:val="0"/>
              <w:autoSpaceDN w:val="0"/>
              <w:adjustRightInd w:val="0"/>
              <w:spacing w:before="60" w:after="60"/>
              <w:jc w:val="center"/>
              <w:rPr>
                <w:rFonts w:ascii="Cambria" w:hAnsi="Cambria"/>
                <w:i/>
                <w:sz w:val="20"/>
                <w:szCs w:val="20"/>
              </w:rPr>
            </w:pPr>
            <w:r>
              <w:rPr>
                <w:rFonts w:ascii="Cambria" w:hAnsi="Cambria"/>
                <w:i/>
                <w:sz w:val="20"/>
                <w:szCs w:val="20"/>
              </w:rPr>
              <w:t>Capitolo 3, par. 3.3 Ammissibilità dell’area</w:t>
            </w:r>
          </w:p>
        </w:tc>
      </w:tr>
    </w:tbl>
    <w:p w14:paraId="599AF53A"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1274"/>
        <w:gridCol w:w="759"/>
      </w:tblGrid>
      <w:tr w:rsidR="00E96F6C" w:rsidRPr="00AB5C2D" w14:paraId="4DD1C751" w14:textId="77777777" w:rsidTr="004C3C9C">
        <w:tc>
          <w:tcPr>
            <w:tcW w:w="8046" w:type="dxa"/>
            <w:tcBorders>
              <w:top w:val="nil"/>
              <w:left w:val="nil"/>
            </w:tcBorders>
            <w:shd w:val="clear" w:color="auto" w:fill="auto"/>
          </w:tcPr>
          <w:p w14:paraId="28BEA0AB" w14:textId="77777777" w:rsidR="00E96F6C" w:rsidRPr="00AB5C2D" w:rsidRDefault="00E96F6C" w:rsidP="004C3C9C">
            <w:pPr>
              <w:rPr>
                <w:rFonts w:ascii="Cambria" w:hAnsi="Cambria"/>
                <w:i/>
                <w:sz w:val="20"/>
                <w:szCs w:val="20"/>
              </w:rPr>
            </w:pPr>
          </w:p>
        </w:tc>
        <w:tc>
          <w:tcPr>
            <w:tcW w:w="1276" w:type="dxa"/>
            <w:shd w:val="clear" w:color="auto" w:fill="auto"/>
          </w:tcPr>
          <w:p w14:paraId="3426777F"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Coefficiente</w:t>
            </w:r>
          </w:p>
        </w:tc>
        <w:tc>
          <w:tcPr>
            <w:tcW w:w="764" w:type="dxa"/>
            <w:vAlign w:val="center"/>
          </w:tcPr>
          <w:p w14:paraId="42C2FF87"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Peso</w:t>
            </w:r>
          </w:p>
        </w:tc>
      </w:tr>
      <w:tr w:rsidR="00E96F6C" w:rsidRPr="00AB5C2D" w14:paraId="2BB01744" w14:textId="77777777" w:rsidTr="004C3C9C">
        <w:tc>
          <w:tcPr>
            <w:tcW w:w="8046" w:type="dxa"/>
            <w:shd w:val="clear" w:color="auto" w:fill="auto"/>
          </w:tcPr>
          <w:p w14:paraId="03D85023" w14:textId="77777777" w:rsidR="00E96F6C" w:rsidRPr="00AB5C2D" w:rsidRDefault="00E96F6C" w:rsidP="004C3C9C">
            <w:pPr>
              <w:rPr>
                <w:rFonts w:ascii="Cambria" w:hAnsi="Cambria"/>
                <w:i/>
                <w:sz w:val="20"/>
                <w:szCs w:val="20"/>
              </w:rPr>
            </w:pPr>
            <w:r w:rsidRPr="00AB5C2D">
              <w:rPr>
                <w:rFonts w:ascii="Cambria" w:hAnsi="Cambria"/>
                <w:i/>
                <w:sz w:val="20"/>
                <w:szCs w:val="20"/>
              </w:rPr>
              <w:t xml:space="preserve">L’area rispetta </w:t>
            </w:r>
            <w:r w:rsidRPr="00AB5C2D">
              <w:rPr>
                <w:rFonts w:ascii="Cambria" w:hAnsi="Cambria"/>
                <w:b/>
                <w:i/>
                <w:sz w:val="20"/>
                <w:szCs w:val="20"/>
                <w:u w:val="single"/>
              </w:rPr>
              <w:t>uno solo</w:t>
            </w:r>
            <w:r w:rsidRPr="00AB5C2D">
              <w:rPr>
                <w:rFonts w:ascii="Cambria" w:hAnsi="Cambria"/>
                <w:i/>
                <w:sz w:val="20"/>
                <w:szCs w:val="20"/>
              </w:rPr>
              <w:t xml:space="preserve"> dei seguenti criteri:</w:t>
            </w:r>
          </w:p>
          <w:p w14:paraId="1C86FCCC"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il rapporto tra occupati nella pesca e acquacoltura e nelle attività connesse rispetto agli occupati totali deve essere in generale pari ad almeno il 2%;</w:t>
            </w:r>
          </w:p>
          <w:p w14:paraId="019CECCA"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nel territorio è presente almeno un approdo per la pesca e/o un luogo di sbarco per la pesca e/o un sito portuale peschereccio attivo e/o un valore della produzione ittica rilevante;</w:t>
            </w:r>
          </w:p>
          <w:p w14:paraId="7C34AA37"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si è verificata una riduzione della flotta di pesca superiore al 10% rispetto al valore del 2007, in termini di GT oppure di potenza motore (kW) e/o riduzione del valore della produzione superiore al 10% rispetto al valore del 2007;</w:t>
            </w:r>
          </w:p>
          <w:p w14:paraId="0B72FFF6"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densità di popolazione pari o inferiore alla media regionale;</w:t>
            </w:r>
          </w:p>
          <w:p w14:paraId="55D248AC" w14:textId="77777777" w:rsidR="00E96F6C" w:rsidRPr="00AB5C2D" w:rsidRDefault="00E96F6C" w:rsidP="004C3C9C">
            <w:pPr>
              <w:rPr>
                <w:rFonts w:ascii="Cambria" w:hAnsi="Cambria"/>
                <w:i/>
                <w:sz w:val="20"/>
                <w:szCs w:val="20"/>
              </w:rPr>
            </w:pPr>
            <w:r w:rsidRPr="00AB5C2D">
              <w:rPr>
                <w:rFonts w:ascii="Cambria" w:hAnsi="Cambria"/>
                <w:i/>
                <w:sz w:val="20"/>
                <w:szCs w:val="20"/>
              </w:rPr>
              <w:t>tasso di disoccupazione pari o superiore alla media regionale</w:t>
            </w:r>
          </w:p>
        </w:tc>
        <w:tc>
          <w:tcPr>
            <w:tcW w:w="1276" w:type="dxa"/>
            <w:shd w:val="clear" w:color="auto" w:fill="auto"/>
          </w:tcPr>
          <w:p w14:paraId="7F3AD32F"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w:t>
            </w:r>
          </w:p>
        </w:tc>
        <w:tc>
          <w:tcPr>
            <w:tcW w:w="764" w:type="dxa"/>
            <w:vMerge w:val="restart"/>
            <w:vAlign w:val="center"/>
          </w:tcPr>
          <w:p w14:paraId="0EC4B713" w14:textId="77777777" w:rsidR="00E96F6C" w:rsidRPr="00AB5C2D"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5</w:t>
            </w:r>
          </w:p>
        </w:tc>
      </w:tr>
      <w:tr w:rsidR="00E96F6C" w:rsidRPr="00AB5C2D" w14:paraId="2C63DBD4" w14:textId="77777777" w:rsidTr="004C3C9C">
        <w:tc>
          <w:tcPr>
            <w:tcW w:w="8046" w:type="dxa"/>
            <w:shd w:val="clear" w:color="auto" w:fill="auto"/>
          </w:tcPr>
          <w:p w14:paraId="1D794A7F" w14:textId="77777777" w:rsidR="00E96F6C" w:rsidRPr="00AB5C2D" w:rsidRDefault="00E96F6C" w:rsidP="004C3C9C">
            <w:pPr>
              <w:rPr>
                <w:rFonts w:ascii="Cambria" w:hAnsi="Cambria"/>
                <w:i/>
                <w:sz w:val="20"/>
                <w:szCs w:val="20"/>
              </w:rPr>
            </w:pPr>
            <w:r w:rsidRPr="00AB5C2D">
              <w:rPr>
                <w:rFonts w:ascii="Cambria" w:hAnsi="Cambria"/>
                <w:i/>
                <w:sz w:val="20"/>
                <w:szCs w:val="20"/>
              </w:rPr>
              <w:t xml:space="preserve">L’area rispetta </w:t>
            </w:r>
            <w:r>
              <w:rPr>
                <w:rFonts w:ascii="Cambria" w:hAnsi="Cambria"/>
                <w:b/>
                <w:i/>
                <w:sz w:val="20"/>
                <w:szCs w:val="20"/>
                <w:u w:val="single"/>
              </w:rPr>
              <w:t>due</w:t>
            </w:r>
            <w:r w:rsidRPr="0079654F">
              <w:rPr>
                <w:rFonts w:ascii="Cambria" w:hAnsi="Cambria"/>
                <w:b/>
                <w:i/>
                <w:sz w:val="20"/>
                <w:szCs w:val="20"/>
              </w:rPr>
              <w:t xml:space="preserve"> </w:t>
            </w:r>
            <w:r w:rsidRPr="00AB5C2D">
              <w:rPr>
                <w:rFonts w:ascii="Cambria" w:hAnsi="Cambria"/>
                <w:i/>
                <w:sz w:val="20"/>
                <w:szCs w:val="20"/>
              </w:rPr>
              <w:t>dei seguenti criteri:</w:t>
            </w:r>
          </w:p>
          <w:p w14:paraId="512BA5DB"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il rapporto tra occupati nella pesca e acquacoltura e nelle attività connesse rispetto agli occupati totali deve essere in generale pari ad almeno il 2%;</w:t>
            </w:r>
          </w:p>
          <w:p w14:paraId="1286937C"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nel territorio è presente almeno un approdo per la pesca e/o un luogo di sbarco per la pesca e/o un sito portuale peschereccio attivo e/o un valore della produzione ittica rilevante;</w:t>
            </w:r>
          </w:p>
          <w:p w14:paraId="4FD4B61E"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si è verificata una riduzione della flotta di pesca superiore al 10% rispetto al valore del 2007, in termini di GT oppure di potenza motore (kW) e/o riduzione del valore della produzione superiore al 10% rispetto al valore del 2007;</w:t>
            </w:r>
          </w:p>
          <w:p w14:paraId="2E5B6DF9"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densità di popolazione pari o inferiore alla media regionale;</w:t>
            </w:r>
          </w:p>
          <w:p w14:paraId="0496B178"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tasso di disoccupazione pari o superiore alla media regionale</w:t>
            </w:r>
          </w:p>
        </w:tc>
        <w:tc>
          <w:tcPr>
            <w:tcW w:w="1276" w:type="dxa"/>
            <w:shd w:val="clear" w:color="auto" w:fill="auto"/>
          </w:tcPr>
          <w:p w14:paraId="2422EB10"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0,25</w:t>
            </w:r>
          </w:p>
        </w:tc>
        <w:tc>
          <w:tcPr>
            <w:tcW w:w="764" w:type="dxa"/>
            <w:vMerge/>
          </w:tcPr>
          <w:p w14:paraId="6AA08D91" w14:textId="77777777" w:rsidR="00E96F6C" w:rsidRPr="00AB5C2D" w:rsidRDefault="00E96F6C" w:rsidP="004C3C9C">
            <w:pPr>
              <w:jc w:val="center"/>
              <w:rPr>
                <w:rFonts w:ascii="Cambria" w:eastAsia="Times New Roman" w:hAnsi="Cambria" w:cs="Calibri"/>
                <w:sz w:val="20"/>
                <w:szCs w:val="20"/>
              </w:rPr>
            </w:pPr>
          </w:p>
        </w:tc>
      </w:tr>
      <w:tr w:rsidR="00E96F6C" w:rsidRPr="00AB5C2D" w14:paraId="39899CEF" w14:textId="77777777" w:rsidTr="004C3C9C">
        <w:tc>
          <w:tcPr>
            <w:tcW w:w="8046" w:type="dxa"/>
            <w:shd w:val="clear" w:color="auto" w:fill="auto"/>
          </w:tcPr>
          <w:p w14:paraId="0DF519ED" w14:textId="77777777" w:rsidR="00E96F6C" w:rsidRPr="00AB5C2D" w:rsidRDefault="00E96F6C" w:rsidP="004C3C9C">
            <w:pPr>
              <w:rPr>
                <w:rFonts w:ascii="Cambria" w:hAnsi="Cambria"/>
                <w:i/>
                <w:sz w:val="20"/>
                <w:szCs w:val="20"/>
              </w:rPr>
            </w:pPr>
            <w:r w:rsidRPr="00AB5C2D">
              <w:rPr>
                <w:rFonts w:ascii="Cambria" w:hAnsi="Cambria"/>
                <w:i/>
                <w:sz w:val="20"/>
                <w:szCs w:val="20"/>
              </w:rPr>
              <w:t xml:space="preserve">L’area rispetta </w:t>
            </w:r>
            <w:r w:rsidRPr="00AB5C2D">
              <w:rPr>
                <w:rFonts w:ascii="Cambria" w:hAnsi="Cambria"/>
                <w:b/>
                <w:i/>
                <w:sz w:val="20"/>
                <w:szCs w:val="20"/>
                <w:u w:val="single"/>
              </w:rPr>
              <w:t>tre</w:t>
            </w:r>
            <w:r w:rsidRPr="00AB5C2D">
              <w:rPr>
                <w:rFonts w:ascii="Cambria" w:hAnsi="Cambria"/>
                <w:i/>
                <w:sz w:val="20"/>
                <w:szCs w:val="20"/>
              </w:rPr>
              <w:t xml:space="preserve"> dei seguenti criteri:</w:t>
            </w:r>
          </w:p>
          <w:p w14:paraId="0EF05EA2"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il rapporto tra occupati nella pesca e acquacoltura e nelle attività connesse rispetto agli occupati totali deve essere in generale pari ad almeno il 2%;</w:t>
            </w:r>
          </w:p>
          <w:p w14:paraId="366B35E8"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nel territorio è presente almeno un approdo per la pesca e/o un luogo di sbarco per la pesca e/o un sito portuale peschereccio attivo e/o un valore della produzione ittica rilevante;</w:t>
            </w:r>
          </w:p>
          <w:p w14:paraId="49FFE2F1"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si è verificata una riduzione della flotta di pesca superiore al 10% rispetto al valore del 2007, in termini di GT oppure di potenza motore (kW) e/o riduzione del valore della produzione superiore al 10% rispetto al valore del 2007;</w:t>
            </w:r>
          </w:p>
          <w:p w14:paraId="78B21356"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densità di popolazione pari o inferiore alla media regionale;</w:t>
            </w:r>
          </w:p>
          <w:p w14:paraId="629CB7A3" w14:textId="77777777" w:rsidR="00E96F6C" w:rsidRPr="00AB5C2D" w:rsidRDefault="00E96F6C" w:rsidP="004C3C9C">
            <w:pPr>
              <w:rPr>
                <w:rFonts w:ascii="Cambria" w:hAnsi="Cambria"/>
                <w:i/>
                <w:sz w:val="20"/>
                <w:szCs w:val="20"/>
              </w:rPr>
            </w:pPr>
            <w:r w:rsidRPr="00AB5C2D">
              <w:rPr>
                <w:rFonts w:ascii="Cambria" w:hAnsi="Cambria"/>
                <w:i/>
                <w:sz w:val="20"/>
                <w:szCs w:val="20"/>
              </w:rPr>
              <w:t>tasso di disoccupazione pari o superiore alla media regionale</w:t>
            </w:r>
          </w:p>
        </w:tc>
        <w:tc>
          <w:tcPr>
            <w:tcW w:w="1276" w:type="dxa"/>
            <w:shd w:val="clear" w:color="auto" w:fill="auto"/>
          </w:tcPr>
          <w:p w14:paraId="313DC98C"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0,5</w:t>
            </w:r>
          </w:p>
        </w:tc>
        <w:tc>
          <w:tcPr>
            <w:tcW w:w="764" w:type="dxa"/>
            <w:vMerge/>
          </w:tcPr>
          <w:p w14:paraId="2A69D7D4" w14:textId="77777777" w:rsidR="00E96F6C" w:rsidRPr="00AB5C2D" w:rsidRDefault="00E96F6C" w:rsidP="004C3C9C">
            <w:pPr>
              <w:jc w:val="center"/>
              <w:rPr>
                <w:rFonts w:ascii="Cambria" w:eastAsia="Times New Roman" w:hAnsi="Cambria" w:cs="Calibri"/>
                <w:sz w:val="20"/>
                <w:szCs w:val="20"/>
              </w:rPr>
            </w:pPr>
          </w:p>
        </w:tc>
      </w:tr>
      <w:tr w:rsidR="00E96F6C" w:rsidRPr="00AB5C2D" w14:paraId="1A0B8D68" w14:textId="77777777" w:rsidTr="004C3C9C">
        <w:tc>
          <w:tcPr>
            <w:tcW w:w="8046" w:type="dxa"/>
            <w:shd w:val="clear" w:color="auto" w:fill="auto"/>
          </w:tcPr>
          <w:p w14:paraId="6F564A26" w14:textId="77777777" w:rsidR="00E96F6C" w:rsidRPr="00AB5C2D" w:rsidRDefault="00E96F6C" w:rsidP="004C3C9C">
            <w:pPr>
              <w:rPr>
                <w:rFonts w:ascii="Cambria" w:hAnsi="Cambria"/>
                <w:i/>
                <w:sz w:val="20"/>
                <w:szCs w:val="20"/>
              </w:rPr>
            </w:pPr>
            <w:r w:rsidRPr="00AB5C2D">
              <w:rPr>
                <w:rFonts w:ascii="Cambria" w:hAnsi="Cambria"/>
                <w:i/>
                <w:sz w:val="20"/>
                <w:szCs w:val="20"/>
              </w:rPr>
              <w:t xml:space="preserve">L’area rispetta </w:t>
            </w:r>
            <w:r w:rsidRPr="00AB5C2D">
              <w:rPr>
                <w:rFonts w:ascii="Cambria" w:hAnsi="Cambria"/>
                <w:b/>
                <w:i/>
                <w:sz w:val="20"/>
                <w:szCs w:val="20"/>
                <w:u w:val="single"/>
              </w:rPr>
              <w:t>quattro</w:t>
            </w:r>
            <w:r w:rsidRPr="00AB5C2D">
              <w:rPr>
                <w:rFonts w:ascii="Cambria" w:hAnsi="Cambria"/>
                <w:i/>
                <w:sz w:val="20"/>
                <w:szCs w:val="20"/>
              </w:rPr>
              <w:t xml:space="preserve"> dei seguenti criteri:</w:t>
            </w:r>
          </w:p>
          <w:p w14:paraId="5C677F07"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il rapporto tra occupati nella pesca e acquacoltura e nelle attività connesse rispetto agli occupati totali deve essere in generale pari ad almeno il 2%;</w:t>
            </w:r>
          </w:p>
          <w:p w14:paraId="098106B0"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lastRenderedPageBreak/>
              <w:t>nel territorio è presente almeno un approdo per la pesca e/o un luogo di sbarco per la pesca e/o un sito portuale peschereccio attivo e/o un valore della produzione ittica rilevante;</w:t>
            </w:r>
          </w:p>
          <w:p w14:paraId="35EA4AEE"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si è verificata una riduzione della flotta di pesca superiore al 10% rispetto al valore del 2007, in termini di GT oppure di potenza motore (kW) e/o riduzione del valore della produzione superiore al 10% rispetto al valore del 2007;</w:t>
            </w:r>
          </w:p>
          <w:p w14:paraId="784960C1"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densità di popolazione pari o inferiore alla media regionale;</w:t>
            </w:r>
          </w:p>
          <w:p w14:paraId="3211B337" w14:textId="77777777" w:rsidR="00E96F6C" w:rsidRPr="0045210B"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tasso di disoccupazione pari o superiore alla media regionale</w:t>
            </w:r>
          </w:p>
        </w:tc>
        <w:tc>
          <w:tcPr>
            <w:tcW w:w="1276" w:type="dxa"/>
            <w:shd w:val="clear" w:color="auto" w:fill="auto"/>
          </w:tcPr>
          <w:p w14:paraId="6C151C6B"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lastRenderedPageBreak/>
              <w:t>0,75</w:t>
            </w:r>
          </w:p>
        </w:tc>
        <w:tc>
          <w:tcPr>
            <w:tcW w:w="764" w:type="dxa"/>
            <w:vMerge/>
          </w:tcPr>
          <w:p w14:paraId="00F0341B" w14:textId="77777777" w:rsidR="00E96F6C" w:rsidRPr="00AB5C2D" w:rsidRDefault="00E96F6C" w:rsidP="004C3C9C">
            <w:pPr>
              <w:jc w:val="center"/>
              <w:rPr>
                <w:rFonts w:ascii="Cambria" w:eastAsia="Times New Roman" w:hAnsi="Cambria" w:cs="Calibri"/>
                <w:sz w:val="20"/>
                <w:szCs w:val="20"/>
              </w:rPr>
            </w:pPr>
          </w:p>
        </w:tc>
      </w:tr>
      <w:tr w:rsidR="00E96F6C" w:rsidRPr="00AB5C2D" w14:paraId="235EBC47" w14:textId="77777777" w:rsidTr="004C3C9C">
        <w:tc>
          <w:tcPr>
            <w:tcW w:w="8046" w:type="dxa"/>
            <w:shd w:val="clear" w:color="auto" w:fill="auto"/>
          </w:tcPr>
          <w:p w14:paraId="483C9EF5" w14:textId="77777777" w:rsidR="00E96F6C" w:rsidRPr="00AB5C2D" w:rsidRDefault="00E96F6C" w:rsidP="004C3C9C">
            <w:pPr>
              <w:rPr>
                <w:rFonts w:ascii="Cambria" w:hAnsi="Cambria"/>
                <w:i/>
                <w:sz w:val="20"/>
                <w:szCs w:val="20"/>
              </w:rPr>
            </w:pPr>
            <w:r w:rsidRPr="00AB5C2D">
              <w:rPr>
                <w:rFonts w:ascii="Cambria" w:hAnsi="Cambria"/>
                <w:i/>
                <w:sz w:val="20"/>
                <w:szCs w:val="20"/>
              </w:rPr>
              <w:lastRenderedPageBreak/>
              <w:t xml:space="preserve">L’area rispetta </w:t>
            </w:r>
            <w:r w:rsidRPr="00AB5C2D">
              <w:rPr>
                <w:rFonts w:ascii="Cambria" w:hAnsi="Cambria"/>
                <w:b/>
                <w:i/>
                <w:sz w:val="20"/>
                <w:szCs w:val="20"/>
                <w:u w:val="single"/>
              </w:rPr>
              <w:t>tutti</w:t>
            </w:r>
            <w:r w:rsidRPr="00AB5C2D">
              <w:rPr>
                <w:rFonts w:ascii="Cambria" w:hAnsi="Cambria"/>
                <w:i/>
                <w:sz w:val="20"/>
                <w:szCs w:val="20"/>
              </w:rPr>
              <w:t xml:space="preserve"> i seguenti criteri:</w:t>
            </w:r>
          </w:p>
          <w:p w14:paraId="58AAE99E"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il rapporto tra occupati nella pesca e acquacoltura e nelle attività connesse rispetto agli occupati totali deve essere in generale pari ad almeno il 2%;</w:t>
            </w:r>
          </w:p>
          <w:p w14:paraId="2FD13501"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nel territorio è presente almeno un approdo per la pesca e/o un luogo di sbarco per la pesca e/o un sito portuale peschereccio attivo e/o un valore della produzione ittica rilevante;</w:t>
            </w:r>
          </w:p>
          <w:p w14:paraId="07EB42B4"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si è verificata una riduzione della flotta di pesca superiore al 10% rispetto al valore del 2007, in termini di GT oppure di potenza motore (kW) e/o riduzione del valore della produzione superiore al 10% rispetto al valore del 2007;</w:t>
            </w:r>
          </w:p>
          <w:p w14:paraId="676AB6F9"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densità di popolazione pari o inferiore alla media regionale;</w:t>
            </w:r>
          </w:p>
          <w:p w14:paraId="03FA6885" w14:textId="77777777" w:rsidR="00E96F6C" w:rsidRPr="00AB5C2D" w:rsidRDefault="00E96F6C" w:rsidP="00E96F6C">
            <w:pPr>
              <w:numPr>
                <w:ilvl w:val="0"/>
                <w:numId w:val="3"/>
              </w:numPr>
              <w:spacing w:after="0" w:line="240" w:lineRule="auto"/>
              <w:ind w:left="318" w:hanging="142"/>
              <w:rPr>
                <w:rFonts w:ascii="Cambria" w:hAnsi="Cambria"/>
                <w:i/>
                <w:sz w:val="20"/>
                <w:szCs w:val="20"/>
              </w:rPr>
            </w:pPr>
            <w:r w:rsidRPr="00AB5C2D">
              <w:rPr>
                <w:rFonts w:ascii="Cambria" w:hAnsi="Cambria"/>
                <w:i/>
                <w:sz w:val="20"/>
                <w:szCs w:val="20"/>
              </w:rPr>
              <w:t>tasso di disoccupazione pari o superiore alla media regionale</w:t>
            </w:r>
          </w:p>
        </w:tc>
        <w:tc>
          <w:tcPr>
            <w:tcW w:w="1276" w:type="dxa"/>
            <w:shd w:val="clear" w:color="auto" w:fill="auto"/>
          </w:tcPr>
          <w:p w14:paraId="388865AC"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1</w:t>
            </w:r>
          </w:p>
        </w:tc>
        <w:tc>
          <w:tcPr>
            <w:tcW w:w="764" w:type="dxa"/>
            <w:vMerge/>
          </w:tcPr>
          <w:p w14:paraId="63B14987" w14:textId="77777777" w:rsidR="00E96F6C" w:rsidRPr="00AB5C2D" w:rsidRDefault="00E96F6C" w:rsidP="004C3C9C">
            <w:pPr>
              <w:jc w:val="center"/>
              <w:rPr>
                <w:rFonts w:ascii="Cambria" w:eastAsia="Times New Roman" w:hAnsi="Cambria" w:cs="Calibri"/>
                <w:sz w:val="20"/>
                <w:szCs w:val="20"/>
              </w:rPr>
            </w:pPr>
          </w:p>
        </w:tc>
      </w:tr>
    </w:tbl>
    <w:p w14:paraId="7982A64B" w14:textId="77777777" w:rsidR="009B3466" w:rsidRDefault="009B3466" w:rsidP="00E96F6C">
      <w:pPr>
        <w:outlineLvl w:val="0"/>
        <w:rPr>
          <w:rFonts w:ascii="Century Gothic" w:hAnsi="Century Gothic"/>
          <w:b/>
          <w:color w:val="00B0F0"/>
        </w:rPr>
      </w:pPr>
    </w:p>
    <w:p w14:paraId="46589A15" w14:textId="77777777" w:rsidR="00E96F6C" w:rsidRPr="009E1319" w:rsidRDefault="00E96F6C" w:rsidP="00E96F6C">
      <w:pPr>
        <w:outlineLvl w:val="0"/>
        <w:rPr>
          <w:rFonts w:ascii="Century Gothic" w:hAnsi="Century Gothic"/>
          <w:b/>
          <w:color w:val="00B0F0"/>
        </w:rPr>
      </w:pPr>
      <w:bookmarkStart w:id="96" w:name="_Toc456948995"/>
      <w:r>
        <w:rPr>
          <w:rFonts w:ascii="Century Gothic" w:hAnsi="Century Gothic"/>
          <w:b/>
          <w:color w:val="00B0F0"/>
        </w:rPr>
        <w:t>CRITERIO 2</w:t>
      </w:r>
      <w:bookmarkEnd w:id="96"/>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41FB463E" w14:textId="77777777" w:rsidTr="009B3466">
        <w:trPr>
          <w:trHeight w:val="420"/>
        </w:trPr>
        <w:tc>
          <w:tcPr>
            <w:tcW w:w="265" w:type="pct"/>
            <w:shd w:val="clear" w:color="auto" w:fill="333399"/>
            <w:vAlign w:val="center"/>
          </w:tcPr>
          <w:p w14:paraId="5DE85949"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5B63636"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A4A96A7"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0A8240C4"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445C43A4" w14:textId="77777777" w:rsidTr="004C3C9C">
        <w:tc>
          <w:tcPr>
            <w:tcW w:w="5000" w:type="pct"/>
            <w:gridSpan w:val="4"/>
            <w:shd w:val="clear" w:color="auto" w:fill="B8CCE4"/>
            <w:vAlign w:val="center"/>
          </w:tcPr>
          <w:p w14:paraId="5FC28459"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7F207148" w14:textId="77777777" w:rsidTr="009B3466">
        <w:tc>
          <w:tcPr>
            <w:tcW w:w="265" w:type="pct"/>
            <w:vAlign w:val="center"/>
          </w:tcPr>
          <w:p w14:paraId="229BC757" w14:textId="77777777" w:rsidR="00E96F6C" w:rsidRDefault="00E96F6C" w:rsidP="004C3C9C">
            <w:pPr>
              <w:spacing w:before="60" w:after="60"/>
              <w:jc w:val="center"/>
              <w:rPr>
                <w:rFonts w:ascii="Cambria" w:hAnsi="Cambria"/>
                <w:sz w:val="20"/>
                <w:szCs w:val="20"/>
              </w:rPr>
            </w:pPr>
            <w:r>
              <w:rPr>
                <w:rFonts w:ascii="Cambria" w:hAnsi="Cambria"/>
                <w:sz w:val="20"/>
                <w:szCs w:val="20"/>
              </w:rPr>
              <w:t>2</w:t>
            </w:r>
          </w:p>
        </w:tc>
        <w:tc>
          <w:tcPr>
            <w:tcW w:w="1192" w:type="pct"/>
            <w:vAlign w:val="center"/>
          </w:tcPr>
          <w:p w14:paraId="4D3B2980" w14:textId="77777777" w:rsidR="00E96F6C" w:rsidRPr="00AE4B98" w:rsidRDefault="00E96F6C" w:rsidP="004C3C9C">
            <w:pPr>
              <w:spacing w:before="60" w:after="60"/>
              <w:jc w:val="both"/>
              <w:rPr>
                <w:rFonts w:ascii="Cambria" w:hAnsi="Cambria"/>
                <w:b/>
                <w:sz w:val="20"/>
                <w:szCs w:val="20"/>
              </w:rPr>
            </w:pPr>
            <w:r w:rsidRPr="00AA6674">
              <w:rPr>
                <w:rFonts w:ascii="Cambria" w:hAnsi="Cambria"/>
                <w:b/>
                <w:sz w:val="20"/>
                <w:szCs w:val="20"/>
              </w:rPr>
              <w:t>Complementarietà e integrazione con altre politiche di sviluppo locale finanziate con fondi europei, nazionali o regionali</w:t>
            </w:r>
          </w:p>
        </w:tc>
        <w:tc>
          <w:tcPr>
            <w:tcW w:w="2464" w:type="pct"/>
            <w:vAlign w:val="center"/>
          </w:tcPr>
          <w:p w14:paraId="71B3E59E" w14:textId="77777777" w:rsidR="00E96F6C" w:rsidRDefault="00E96F6C" w:rsidP="004C3C9C">
            <w:pPr>
              <w:spacing w:before="60" w:after="60"/>
              <w:jc w:val="both"/>
              <w:rPr>
                <w:rFonts w:ascii="Cambria" w:hAnsi="Cambria"/>
                <w:i/>
                <w:sz w:val="20"/>
                <w:szCs w:val="20"/>
              </w:rPr>
            </w:pPr>
            <w:r w:rsidRPr="00BF4A0E">
              <w:rPr>
                <w:rFonts w:ascii="Cambria" w:hAnsi="Cambria"/>
                <w:i/>
                <w:sz w:val="20"/>
                <w:szCs w:val="20"/>
              </w:rPr>
              <w:t>La Strategia è complementare o si integra con le strategie di sviluppo locale a livello regionale/sub-regionale</w:t>
            </w:r>
            <w:r>
              <w:rPr>
                <w:rFonts w:ascii="Cambria" w:hAnsi="Cambria"/>
                <w:i/>
                <w:sz w:val="20"/>
                <w:szCs w:val="20"/>
              </w:rPr>
              <w:t>.</w:t>
            </w:r>
          </w:p>
          <w:p w14:paraId="1D7CE19A"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Sono evidenziati anche gli ambiti in cui si esplica la complementarietà e l’integrazione, ad es. su aspetti settoriali, territoriali o istituzionali.</w:t>
            </w:r>
          </w:p>
        </w:tc>
        <w:tc>
          <w:tcPr>
            <w:tcW w:w="1079" w:type="pct"/>
          </w:tcPr>
          <w:p w14:paraId="5AE78685"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Capitolo 10 Complementarietà della SSL</w:t>
            </w:r>
            <w:r w:rsidRPr="0045210B">
              <w:rPr>
                <w:rFonts w:ascii="Cambria" w:hAnsi="Cambria"/>
                <w:i/>
                <w:sz w:val="20"/>
                <w:szCs w:val="20"/>
              </w:rPr>
              <w:t xml:space="preserve"> definita rispetto alle altre politiche di sviluppo del territorio</w:t>
            </w:r>
          </w:p>
        </w:tc>
      </w:tr>
    </w:tbl>
    <w:p w14:paraId="1AA6D69D" w14:textId="77777777" w:rsidR="00E96F6C" w:rsidRDefault="00E96F6C" w:rsidP="00E96F6C">
      <w:pPr>
        <w:rPr>
          <w:rFonts w:ascii="Cambria" w:eastAsia="Times New Roman" w:hAnsi="Cambria" w:cs="Calibr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7"/>
        <w:gridCol w:w="1274"/>
        <w:gridCol w:w="1029"/>
      </w:tblGrid>
      <w:tr w:rsidR="00E96F6C" w:rsidRPr="00AB5C2D" w14:paraId="7F231F7A" w14:textId="77777777" w:rsidTr="009B3466">
        <w:tc>
          <w:tcPr>
            <w:tcW w:w="7552" w:type="dxa"/>
            <w:tcBorders>
              <w:top w:val="nil"/>
              <w:left w:val="nil"/>
            </w:tcBorders>
            <w:shd w:val="clear" w:color="auto" w:fill="auto"/>
          </w:tcPr>
          <w:p w14:paraId="1AB94D13" w14:textId="77777777" w:rsidR="00E96F6C" w:rsidRPr="00AB5C2D" w:rsidRDefault="00E96F6C" w:rsidP="004C3C9C">
            <w:pPr>
              <w:jc w:val="both"/>
              <w:rPr>
                <w:rFonts w:ascii="Cambria" w:hAnsi="Cambria"/>
                <w:i/>
                <w:sz w:val="20"/>
                <w:szCs w:val="20"/>
              </w:rPr>
            </w:pPr>
          </w:p>
        </w:tc>
        <w:tc>
          <w:tcPr>
            <w:tcW w:w="1274" w:type="dxa"/>
            <w:shd w:val="clear" w:color="auto" w:fill="auto"/>
          </w:tcPr>
          <w:p w14:paraId="51CE9842"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Coefficiente</w:t>
            </w:r>
          </w:p>
        </w:tc>
        <w:tc>
          <w:tcPr>
            <w:tcW w:w="1029" w:type="dxa"/>
            <w:vAlign w:val="center"/>
          </w:tcPr>
          <w:p w14:paraId="7DB40B51"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Peso</w:t>
            </w:r>
          </w:p>
        </w:tc>
      </w:tr>
      <w:tr w:rsidR="00E96F6C" w:rsidRPr="00AB5C2D" w14:paraId="26C1CB47" w14:textId="77777777" w:rsidTr="009B3466">
        <w:tc>
          <w:tcPr>
            <w:tcW w:w="7552" w:type="dxa"/>
            <w:shd w:val="clear" w:color="auto" w:fill="auto"/>
          </w:tcPr>
          <w:p w14:paraId="017B91AC"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w:t>
            </w:r>
            <w:r w:rsidRPr="00AB5C2D">
              <w:rPr>
                <w:rFonts w:ascii="Cambria" w:hAnsi="Cambria"/>
                <w:b/>
                <w:i/>
                <w:sz w:val="20"/>
                <w:szCs w:val="20"/>
              </w:rPr>
              <w:t>non</w:t>
            </w:r>
            <w:r w:rsidRPr="00AB5C2D">
              <w:rPr>
                <w:rFonts w:ascii="Cambria" w:hAnsi="Cambria"/>
                <w:i/>
                <w:sz w:val="20"/>
                <w:szCs w:val="20"/>
              </w:rPr>
              <w:t xml:space="preserve"> prevede ambiti di complementarietà/integrazione con strategie di sviluppo locale a livello regionale/sub-regionale</w:t>
            </w:r>
          </w:p>
        </w:tc>
        <w:tc>
          <w:tcPr>
            <w:tcW w:w="1274" w:type="dxa"/>
            <w:shd w:val="clear" w:color="auto" w:fill="auto"/>
          </w:tcPr>
          <w:p w14:paraId="7C901AD2"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w:t>
            </w:r>
          </w:p>
        </w:tc>
        <w:tc>
          <w:tcPr>
            <w:tcW w:w="1029" w:type="dxa"/>
            <w:vMerge w:val="restart"/>
            <w:vAlign w:val="center"/>
          </w:tcPr>
          <w:p w14:paraId="3F61D1FE" w14:textId="77777777" w:rsidR="00E96F6C" w:rsidRPr="00AB5C2D"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AB5C2D" w14:paraId="14E922E1" w14:textId="77777777" w:rsidTr="009B3466">
        <w:tc>
          <w:tcPr>
            <w:tcW w:w="7552" w:type="dxa"/>
            <w:shd w:val="clear" w:color="auto" w:fill="auto"/>
          </w:tcPr>
          <w:p w14:paraId="73A019A3"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w:t>
            </w:r>
            <w:r w:rsidRPr="00AB5C2D">
              <w:rPr>
                <w:rFonts w:ascii="Cambria" w:hAnsi="Cambria"/>
                <w:b/>
                <w:i/>
                <w:sz w:val="20"/>
                <w:szCs w:val="20"/>
              </w:rPr>
              <w:t>prevede</w:t>
            </w:r>
            <w:r w:rsidRPr="00AB5C2D">
              <w:rPr>
                <w:rFonts w:ascii="Cambria" w:hAnsi="Cambria"/>
                <w:i/>
                <w:sz w:val="20"/>
                <w:szCs w:val="20"/>
              </w:rPr>
              <w:t xml:space="preserve"> ambiti di complementarietà/integrazione con strategie di sviluppo locale a livello regionale/sub-regionale tra le seguenti: </w:t>
            </w:r>
          </w:p>
          <w:p w14:paraId="600480EB"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strategie di sviluppo locale di tipo partecipativo finanziate da altri Fondi SIE;</w:t>
            </w:r>
          </w:p>
          <w:p w14:paraId="27D29735"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Strategia nazionale aree interne prevista dall’Accordo di Partenariato;</w:t>
            </w:r>
          </w:p>
          <w:p w14:paraId="54FF8BF1"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Strategie di sviluppo urbano sostenibile;</w:t>
            </w:r>
          </w:p>
          <w:p w14:paraId="6AA88586"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Altri strumenti di sviluppo locale.</w:t>
            </w:r>
          </w:p>
          <w:p w14:paraId="5E1751E0" w14:textId="77777777" w:rsidR="00E96F6C" w:rsidRPr="00AB5C2D" w:rsidRDefault="00E96F6C" w:rsidP="004C3C9C">
            <w:pPr>
              <w:jc w:val="both"/>
              <w:rPr>
                <w:rFonts w:ascii="Cambria" w:hAnsi="Cambria"/>
                <w:i/>
                <w:sz w:val="20"/>
                <w:szCs w:val="20"/>
              </w:rPr>
            </w:pPr>
            <w:r w:rsidRPr="00AB5C2D">
              <w:rPr>
                <w:rFonts w:ascii="Cambria" w:hAnsi="Cambria"/>
                <w:i/>
                <w:sz w:val="20"/>
                <w:szCs w:val="20"/>
              </w:rPr>
              <w:t>Laddove sia descritta la complementarietà/integrazione con Strategie di sviluppo locale di tipo partecipativo finanziate dal FEASR, deve essere rispettato il principio della non duplicazione delle strutture in caso di sovrapposizione delle aree di FLAG e GAL sancito dall’Accordo di Partenariato</w:t>
            </w:r>
          </w:p>
        </w:tc>
        <w:tc>
          <w:tcPr>
            <w:tcW w:w="1274" w:type="dxa"/>
            <w:shd w:val="clear" w:color="auto" w:fill="auto"/>
          </w:tcPr>
          <w:p w14:paraId="3FACE34E"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0,5</w:t>
            </w:r>
          </w:p>
        </w:tc>
        <w:tc>
          <w:tcPr>
            <w:tcW w:w="1029" w:type="dxa"/>
            <w:vMerge/>
          </w:tcPr>
          <w:p w14:paraId="6698F483" w14:textId="77777777" w:rsidR="00E96F6C" w:rsidRPr="00AB5C2D" w:rsidRDefault="00E96F6C" w:rsidP="004C3C9C">
            <w:pPr>
              <w:jc w:val="center"/>
              <w:rPr>
                <w:rFonts w:ascii="Cambria" w:eastAsia="Times New Roman" w:hAnsi="Cambria" w:cs="Calibri"/>
                <w:sz w:val="20"/>
                <w:szCs w:val="20"/>
              </w:rPr>
            </w:pPr>
          </w:p>
        </w:tc>
      </w:tr>
      <w:tr w:rsidR="00E96F6C" w:rsidRPr="00AB5C2D" w14:paraId="5393C5E4" w14:textId="77777777" w:rsidTr="009B3466">
        <w:tc>
          <w:tcPr>
            <w:tcW w:w="7552" w:type="dxa"/>
            <w:shd w:val="clear" w:color="auto" w:fill="auto"/>
          </w:tcPr>
          <w:p w14:paraId="4EEBCAAF"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prevede ambiti di complementarietà/integrazione con strategie di sviluppo locale a livello regionale/sub-regionale </w:t>
            </w:r>
            <w:r w:rsidRPr="00AB5C2D">
              <w:rPr>
                <w:rFonts w:ascii="Cambria" w:hAnsi="Cambria"/>
                <w:b/>
                <w:i/>
                <w:sz w:val="20"/>
                <w:szCs w:val="20"/>
              </w:rPr>
              <w:t>ed inoltre</w:t>
            </w:r>
            <w:r w:rsidRPr="00AB5C2D">
              <w:rPr>
                <w:rFonts w:ascii="Cambria" w:hAnsi="Cambria"/>
                <w:i/>
                <w:sz w:val="20"/>
                <w:szCs w:val="20"/>
              </w:rPr>
              <w:t xml:space="preserve"> evidenzia anche gli ambiti in cui la complementarietà e l’integrazione si esplicano:</w:t>
            </w:r>
          </w:p>
          <w:p w14:paraId="46CB7736"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lastRenderedPageBreak/>
              <w:t>Ambito settoriale, ad es. turismo, imprese, ambiente;</w:t>
            </w:r>
          </w:p>
          <w:p w14:paraId="06A93214"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Ambito territoriale, ad es. aree rurali, aree urbane;</w:t>
            </w:r>
          </w:p>
          <w:p w14:paraId="23F2EC7A"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 xml:space="preserve">Ambito Istituzionale, ad es. Enti locali, Scuole,  Università, Associazioni. </w:t>
            </w:r>
          </w:p>
        </w:tc>
        <w:tc>
          <w:tcPr>
            <w:tcW w:w="1274" w:type="dxa"/>
            <w:shd w:val="clear" w:color="auto" w:fill="auto"/>
          </w:tcPr>
          <w:p w14:paraId="3966DB8A"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lastRenderedPageBreak/>
              <w:t>1</w:t>
            </w:r>
          </w:p>
        </w:tc>
        <w:tc>
          <w:tcPr>
            <w:tcW w:w="1029" w:type="dxa"/>
            <w:vMerge/>
          </w:tcPr>
          <w:p w14:paraId="3A010118" w14:textId="77777777" w:rsidR="00E96F6C" w:rsidRPr="00AB5C2D" w:rsidRDefault="00E96F6C" w:rsidP="004C3C9C">
            <w:pPr>
              <w:jc w:val="center"/>
              <w:rPr>
                <w:rFonts w:ascii="Cambria" w:eastAsia="Times New Roman" w:hAnsi="Cambria" w:cs="Calibri"/>
                <w:sz w:val="20"/>
                <w:szCs w:val="20"/>
              </w:rPr>
            </w:pPr>
          </w:p>
        </w:tc>
      </w:tr>
    </w:tbl>
    <w:p w14:paraId="671BA34D" w14:textId="77777777" w:rsidR="00E96F6C" w:rsidRDefault="00E96F6C" w:rsidP="00E96F6C">
      <w:pPr>
        <w:rPr>
          <w:rFonts w:ascii="Cambria" w:eastAsia="Times New Roman" w:hAnsi="Cambria" w:cs="Calibri"/>
        </w:rPr>
      </w:pPr>
    </w:p>
    <w:p w14:paraId="0FA0973D" w14:textId="77777777" w:rsidR="00E96F6C" w:rsidRPr="009E1319" w:rsidRDefault="00E96F6C" w:rsidP="00E96F6C">
      <w:pPr>
        <w:outlineLvl w:val="0"/>
        <w:rPr>
          <w:rFonts w:ascii="Century Gothic" w:hAnsi="Century Gothic"/>
          <w:b/>
          <w:color w:val="00B0F0"/>
        </w:rPr>
      </w:pPr>
      <w:bookmarkStart w:id="97" w:name="_Toc456948996"/>
      <w:r>
        <w:rPr>
          <w:rFonts w:ascii="Century Gothic" w:hAnsi="Century Gothic"/>
          <w:b/>
          <w:color w:val="00B0F0"/>
        </w:rPr>
        <w:t>CRITERIO 3</w:t>
      </w:r>
      <w:bookmarkEnd w:id="97"/>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1C2A8C2D" w14:textId="77777777" w:rsidTr="009B3466">
        <w:trPr>
          <w:trHeight w:val="420"/>
        </w:trPr>
        <w:tc>
          <w:tcPr>
            <w:tcW w:w="265" w:type="pct"/>
            <w:shd w:val="clear" w:color="auto" w:fill="333399"/>
            <w:vAlign w:val="center"/>
          </w:tcPr>
          <w:p w14:paraId="304A6976"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1BCA949"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DB7320F"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68082970"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4F0E4617" w14:textId="77777777" w:rsidTr="004C3C9C">
        <w:tc>
          <w:tcPr>
            <w:tcW w:w="5000" w:type="pct"/>
            <w:gridSpan w:val="4"/>
            <w:shd w:val="clear" w:color="auto" w:fill="B8CCE4"/>
            <w:vAlign w:val="center"/>
          </w:tcPr>
          <w:p w14:paraId="27504FB3"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6C440670" w14:textId="77777777" w:rsidTr="009B3466">
        <w:tc>
          <w:tcPr>
            <w:tcW w:w="265" w:type="pct"/>
            <w:vAlign w:val="center"/>
          </w:tcPr>
          <w:p w14:paraId="71A3C5CE" w14:textId="77777777" w:rsidR="00E96F6C" w:rsidRDefault="00E96F6C" w:rsidP="004C3C9C">
            <w:pPr>
              <w:spacing w:before="60" w:after="60"/>
              <w:jc w:val="center"/>
              <w:rPr>
                <w:rFonts w:ascii="Cambria" w:hAnsi="Cambria"/>
                <w:sz w:val="20"/>
                <w:szCs w:val="20"/>
              </w:rPr>
            </w:pPr>
            <w:r>
              <w:rPr>
                <w:rFonts w:ascii="Cambria" w:hAnsi="Cambria"/>
                <w:sz w:val="20"/>
                <w:szCs w:val="20"/>
              </w:rPr>
              <w:t>3</w:t>
            </w:r>
          </w:p>
        </w:tc>
        <w:tc>
          <w:tcPr>
            <w:tcW w:w="1192" w:type="pct"/>
            <w:vAlign w:val="center"/>
          </w:tcPr>
          <w:p w14:paraId="32E86DCB" w14:textId="77777777" w:rsidR="00E96F6C" w:rsidRPr="00AE4B98" w:rsidRDefault="00E96F6C" w:rsidP="004C3C9C">
            <w:pPr>
              <w:spacing w:before="60" w:after="60"/>
              <w:jc w:val="both"/>
              <w:rPr>
                <w:rFonts w:ascii="Cambria" w:hAnsi="Cambria"/>
                <w:b/>
                <w:sz w:val="20"/>
                <w:szCs w:val="20"/>
              </w:rPr>
            </w:pPr>
            <w:r w:rsidRPr="00AA6674">
              <w:rPr>
                <w:rFonts w:ascii="Cambria" w:hAnsi="Cambria"/>
                <w:b/>
                <w:sz w:val="20"/>
                <w:szCs w:val="20"/>
              </w:rPr>
              <w:t>Adeguatezza dell’identificazione dei fabbisogni e dell’analisi SWOT con dati ed indicatori affidabili</w:t>
            </w:r>
          </w:p>
        </w:tc>
        <w:tc>
          <w:tcPr>
            <w:tcW w:w="2464" w:type="pct"/>
            <w:vAlign w:val="center"/>
          </w:tcPr>
          <w:p w14:paraId="19C8C543" w14:textId="77777777" w:rsidR="00E96F6C" w:rsidRPr="008B2296" w:rsidRDefault="00E96F6C" w:rsidP="004C3C9C">
            <w:pPr>
              <w:spacing w:before="60" w:after="60"/>
              <w:jc w:val="both"/>
              <w:rPr>
                <w:rFonts w:ascii="Cambria" w:hAnsi="Cambria"/>
                <w:i/>
                <w:sz w:val="20"/>
                <w:szCs w:val="20"/>
              </w:rPr>
            </w:pPr>
            <w:r w:rsidRPr="008B2296">
              <w:rPr>
                <w:rFonts w:ascii="Cambria" w:hAnsi="Cambria"/>
                <w:i/>
                <w:sz w:val="20"/>
                <w:szCs w:val="20"/>
              </w:rPr>
              <w:t>Sono stati identificati con chiarezza i fabbisogni territoriali dell’area e l’analisi è corredata di dati quantitativi e qualitativi basati su fonti affidabili</w:t>
            </w:r>
            <w:r>
              <w:rPr>
                <w:rFonts w:ascii="Cambria" w:hAnsi="Cambria"/>
                <w:i/>
                <w:sz w:val="20"/>
                <w:szCs w:val="20"/>
              </w:rPr>
              <w:t xml:space="preserve"> e/o su diagnosi effettuate a livello locale anche con la partecipazione degli attori interessati. Sono identificati i punti di forza, debolezza, opportunità e minaccia, basati </w:t>
            </w:r>
            <w:r w:rsidRPr="00860F54">
              <w:rPr>
                <w:rFonts w:ascii="Cambria" w:hAnsi="Cambria"/>
                <w:i/>
                <w:sz w:val="20"/>
                <w:szCs w:val="20"/>
              </w:rPr>
              <w:t>s</w:t>
            </w:r>
            <w:r>
              <w:rPr>
                <w:rFonts w:ascii="Cambria" w:hAnsi="Cambria"/>
                <w:i/>
                <w:sz w:val="20"/>
                <w:szCs w:val="20"/>
              </w:rPr>
              <w:t xml:space="preserve">ulle caratteristiche specifiche </w:t>
            </w:r>
            <w:r w:rsidRPr="00860F54">
              <w:rPr>
                <w:rFonts w:ascii="Cambria" w:hAnsi="Cambria"/>
                <w:i/>
                <w:sz w:val="20"/>
                <w:szCs w:val="20"/>
              </w:rPr>
              <w:t>dell'area</w:t>
            </w:r>
            <w:r>
              <w:rPr>
                <w:rFonts w:ascii="Cambria" w:hAnsi="Cambria"/>
                <w:i/>
                <w:sz w:val="20"/>
                <w:szCs w:val="20"/>
              </w:rPr>
              <w:t xml:space="preserve">. Sono </w:t>
            </w:r>
            <w:r w:rsidRPr="00860F54">
              <w:rPr>
                <w:rFonts w:ascii="Cambria" w:hAnsi="Cambria"/>
                <w:i/>
                <w:sz w:val="20"/>
                <w:szCs w:val="20"/>
              </w:rPr>
              <w:t>classifica</w:t>
            </w:r>
            <w:r>
              <w:rPr>
                <w:rFonts w:ascii="Cambria" w:hAnsi="Cambria"/>
                <w:i/>
                <w:sz w:val="20"/>
                <w:szCs w:val="20"/>
              </w:rPr>
              <w:t>te</w:t>
            </w:r>
            <w:r w:rsidRPr="00860F54">
              <w:rPr>
                <w:rFonts w:ascii="Cambria" w:hAnsi="Cambria"/>
                <w:i/>
                <w:sz w:val="20"/>
                <w:szCs w:val="20"/>
              </w:rPr>
              <w:t xml:space="preserve"> </w:t>
            </w:r>
            <w:r>
              <w:rPr>
                <w:rFonts w:ascii="Cambria" w:hAnsi="Cambria"/>
                <w:i/>
                <w:sz w:val="20"/>
                <w:szCs w:val="20"/>
              </w:rPr>
              <w:t xml:space="preserve">le </w:t>
            </w:r>
            <w:r w:rsidRPr="00860F54">
              <w:rPr>
                <w:rFonts w:ascii="Cambria" w:hAnsi="Cambria"/>
                <w:i/>
                <w:sz w:val="20"/>
                <w:szCs w:val="20"/>
              </w:rPr>
              <w:t>esigenze e le potenzialità definendo un ordine di priorità</w:t>
            </w:r>
            <w:r>
              <w:rPr>
                <w:rFonts w:ascii="Cambria" w:hAnsi="Cambria"/>
                <w:i/>
                <w:sz w:val="20"/>
                <w:szCs w:val="20"/>
              </w:rPr>
              <w:t>.</w:t>
            </w:r>
          </w:p>
        </w:tc>
        <w:tc>
          <w:tcPr>
            <w:tcW w:w="1079" w:type="pct"/>
          </w:tcPr>
          <w:p w14:paraId="46445DE0"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4 A</w:t>
            </w:r>
            <w:r w:rsidRPr="0045210B">
              <w:rPr>
                <w:rFonts w:ascii="Cambria" w:hAnsi="Cambria"/>
                <w:i/>
                <w:sz w:val="20"/>
                <w:szCs w:val="20"/>
              </w:rPr>
              <w:t>nalisi delle esigenze di sviluppo e delle potenzialità del territorio</w:t>
            </w:r>
          </w:p>
          <w:p w14:paraId="47D23F9A" w14:textId="77777777" w:rsidR="00E96F6C" w:rsidRDefault="00E96F6C" w:rsidP="004C3C9C">
            <w:pPr>
              <w:autoSpaceDE w:val="0"/>
              <w:autoSpaceDN w:val="0"/>
              <w:adjustRightInd w:val="0"/>
              <w:spacing w:before="60" w:after="60"/>
              <w:jc w:val="both"/>
              <w:rPr>
                <w:rFonts w:ascii="Cambria" w:hAnsi="Cambria"/>
                <w:i/>
                <w:sz w:val="20"/>
                <w:szCs w:val="20"/>
              </w:rPr>
            </w:pPr>
          </w:p>
          <w:p w14:paraId="67DEDFFE"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5 A</w:t>
            </w:r>
            <w:r w:rsidRPr="0045210B">
              <w:rPr>
                <w:rFonts w:ascii="Cambria" w:hAnsi="Cambria"/>
                <w:i/>
                <w:sz w:val="20"/>
                <w:szCs w:val="20"/>
              </w:rPr>
              <w:t>nalisi SWOT del territorio di riferimento e individuazione dei fabbisogni prioritari</w:t>
            </w:r>
          </w:p>
        </w:tc>
      </w:tr>
    </w:tbl>
    <w:p w14:paraId="0FD2F0B1"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274"/>
        <w:gridCol w:w="1031"/>
      </w:tblGrid>
      <w:tr w:rsidR="00E96F6C" w:rsidRPr="00AB5C2D" w14:paraId="3C937449" w14:textId="77777777" w:rsidTr="004C3C9C">
        <w:tc>
          <w:tcPr>
            <w:tcW w:w="7763" w:type="dxa"/>
            <w:tcBorders>
              <w:top w:val="nil"/>
              <w:left w:val="nil"/>
            </w:tcBorders>
            <w:shd w:val="clear" w:color="auto" w:fill="auto"/>
          </w:tcPr>
          <w:p w14:paraId="2A6869B4" w14:textId="77777777" w:rsidR="00E96F6C" w:rsidRPr="00AB5C2D" w:rsidRDefault="00E96F6C" w:rsidP="004C3C9C">
            <w:pPr>
              <w:jc w:val="both"/>
              <w:rPr>
                <w:rFonts w:ascii="Cambria" w:hAnsi="Cambria"/>
                <w:i/>
                <w:sz w:val="20"/>
                <w:szCs w:val="20"/>
              </w:rPr>
            </w:pPr>
          </w:p>
        </w:tc>
        <w:tc>
          <w:tcPr>
            <w:tcW w:w="1276" w:type="dxa"/>
            <w:shd w:val="clear" w:color="auto" w:fill="auto"/>
          </w:tcPr>
          <w:p w14:paraId="02ABE919"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Coefficiente</w:t>
            </w:r>
          </w:p>
        </w:tc>
        <w:tc>
          <w:tcPr>
            <w:tcW w:w="1047" w:type="dxa"/>
            <w:vAlign w:val="center"/>
          </w:tcPr>
          <w:p w14:paraId="181A1B3B"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Peso</w:t>
            </w:r>
          </w:p>
        </w:tc>
      </w:tr>
      <w:tr w:rsidR="00E96F6C" w:rsidRPr="00AB5C2D" w14:paraId="4F52B185" w14:textId="77777777" w:rsidTr="004C3C9C">
        <w:tc>
          <w:tcPr>
            <w:tcW w:w="7763" w:type="dxa"/>
            <w:shd w:val="clear" w:color="auto" w:fill="auto"/>
          </w:tcPr>
          <w:p w14:paraId="7FE0FACB"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L’Analisi </w:t>
            </w:r>
            <w:r w:rsidRPr="00AB5C2D">
              <w:rPr>
                <w:rFonts w:ascii="Cambria" w:hAnsi="Cambria"/>
                <w:b/>
                <w:i/>
                <w:sz w:val="20"/>
                <w:szCs w:val="20"/>
              </w:rPr>
              <w:t>non</w:t>
            </w:r>
            <w:r w:rsidRPr="00AB5C2D">
              <w:rPr>
                <w:rFonts w:ascii="Cambria" w:hAnsi="Cambria"/>
                <w:i/>
                <w:sz w:val="20"/>
                <w:szCs w:val="20"/>
              </w:rPr>
              <w:t xml:space="preserve"> risulta adeguata, in quanto:</w:t>
            </w:r>
          </w:p>
          <w:p w14:paraId="75023B9F"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è generalista e potrebbe applicarsi ovunque;</w:t>
            </w:r>
          </w:p>
          <w:p w14:paraId="71B648F5"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non si fonda su dati affidabili né su diagnosi svolte a livello locale;</w:t>
            </w:r>
          </w:p>
          <w:p w14:paraId="7919C521"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i punti di forza, debolezza, opportunità e minaccia non sono identificati in maniera corretta;</w:t>
            </w:r>
          </w:p>
          <w:p w14:paraId="6CAC7301"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si limita a presentare un elenco di esigenze, senza alcuna classificazione.</w:t>
            </w:r>
          </w:p>
        </w:tc>
        <w:tc>
          <w:tcPr>
            <w:tcW w:w="1276" w:type="dxa"/>
            <w:shd w:val="clear" w:color="auto" w:fill="auto"/>
          </w:tcPr>
          <w:p w14:paraId="2EC4DC7C"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w:t>
            </w:r>
          </w:p>
        </w:tc>
        <w:tc>
          <w:tcPr>
            <w:tcW w:w="1047" w:type="dxa"/>
            <w:vMerge w:val="restart"/>
            <w:vAlign w:val="center"/>
          </w:tcPr>
          <w:p w14:paraId="514B42E8"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3</w:t>
            </w:r>
          </w:p>
        </w:tc>
      </w:tr>
      <w:tr w:rsidR="00E96F6C" w:rsidRPr="00AB5C2D" w14:paraId="6821E562" w14:textId="77777777" w:rsidTr="004C3C9C">
        <w:tc>
          <w:tcPr>
            <w:tcW w:w="7763" w:type="dxa"/>
            <w:shd w:val="clear" w:color="auto" w:fill="auto"/>
          </w:tcPr>
          <w:p w14:paraId="32712318"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L’Analisi </w:t>
            </w:r>
            <w:r w:rsidRPr="00AB5C2D">
              <w:rPr>
                <w:rFonts w:ascii="Cambria" w:hAnsi="Cambria"/>
                <w:b/>
                <w:i/>
                <w:sz w:val="20"/>
                <w:szCs w:val="20"/>
              </w:rPr>
              <w:t>risulta adeguata</w:t>
            </w:r>
            <w:r w:rsidRPr="00AB5C2D">
              <w:rPr>
                <w:rFonts w:ascii="Cambria" w:hAnsi="Cambria"/>
                <w:i/>
                <w:sz w:val="20"/>
                <w:szCs w:val="20"/>
              </w:rPr>
              <w:t xml:space="preserve"> in quanto:</w:t>
            </w:r>
          </w:p>
          <w:p w14:paraId="395C1926"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si concentra sulle caratteristiche specifiche dell'area e sulla sua peculiarità;</w:t>
            </w:r>
          </w:p>
          <w:p w14:paraId="1D3DA0F2"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i punti messi in evidenza dalla SWOT si basano chiaramente sulle prove ottenute da fonti affidabili ovvero dalla diagnosi dell'area;</w:t>
            </w:r>
          </w:p>
          <w:p w14:paraId="60542B18"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i punti di forza, debolezza, opportunità e minaccia sono identificati in maniera corretta;</w:t>
            </w:r>
          </w:p>
          <w:p w14:paraId="180626FD" w14:textId="77777777" w:rsidR="00E96F6C" w:rsidRPr="00AB5C2D" w:rsidRDefault="00E96F6C" w:rsidP="00E96F6C">
            <w:pPr>
              <w:numPr>
                <w:ilvl w:val="0"/>
                <w:numId w:val="3"/>
              </w:numPr>
              <w:spacing w:after="0" w:line="240" w:lineRule="auto"/>
              <w:jc w:val="both"/>
              <w:rPr>
                <w:rFonts w:ascii="Cambria" w:hAnsi="Cambria"/>
                <w:i/>
                <w:sz w:val="20"/>
                <w:szCs w:val="20"/>
              </w:rPr>
            </w:pPr>
            <w:r w:rsidRPr="00AB5C2D">
              <w:rPr>
                <w:rFonts w:ascii="Cambria" w:hAnsi="Cambria"/>
                <w:i/>
                <w:sz w:val="20"/>
                <w:szCs w:val="20"/>
              </w:rPr>
              <w:t>le esigenze sono classificate definendo un ordine di priorità.</w:t>
            </w:r>
          </w:p>
        </w:tc>
        <w:tc>
          <w:tcPr>
            <w:tcW w:w="1276" w:type="dxa"/>
            <w:shd w:val="clear" w:color="auto" w:fill="auto"/>
          </w:tcPr>
          <w:p w14:paraId="3F1287A2"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0,5</w:t>
            </w:r>
          </w:p>
        </w:tc>
        <w:tc>
          <w:tcPr>
            <w:tcW w:w="1047" w:type="dxa"/>
            <w:vMerge/>
          </w:tcPr>
          <w:p w14:paraId="44EA35E1" w14:textId="77777777" w:rsidR="00E96F6C" w:rsidRPr="00AB5C2D" w:rsidRDefault="00E96F6C" w:rsidP="004C3C9C">
            <w:pPr>
              <w:jc w:val="center"/>
              <w:rPr>
                <w:rFonts w:ascii="Cambria" w:eastAsia="Times New Roman" w:hAnsi="Cambria" w:cs="Calibri"/>
                <w:sz w:val="20"/>
                <w:szCs w:val="20"/>
              </w:rPr>
            </w:pPr>
          </w:p>
        </w:tc>
      </w:tr>
      <w:tr w:rsidR="00E96F6C" w:rsidRPr="00AB5C2D" w14:paraId="3BDDEF25" w14:textId="77777777" w:rsidTr="004C3C9C">
        <w:tc>
          <w:tcPr>
            <w:tcW w:w="7763" w:type="dxa"/>
            <w:shd w:val="clear" w:color="auto" w:fill="auto"/>
          </w:tcPr>
          <w:p w14:paraId="7769C8F9"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L’Analisi risulta adeguata </w:t>
            </w:r>
            <w:r w:rsidRPr="00AB5C2D">
              <w:rPr>
                <w:rFonts w:ascii="Cambria" w:hAnsi="Cambria"/>
                <w:b/>
                <w:i/>
                <w:sz w:val="20"/>
                <w:szCs w:val="20"/>
              </w:rPr>
              <w:t>ed inoltre</w:t>
            </w:r>
            <w:r w:rsidRPr="00AB5C2D">
              <w:rPr>
                <w:sz w:val="20"/>
                <w:szCs w:val="20"/>
              </w:rPr>
              <w:t xml:space="preserve"> </w:t>
            </w:r>
            <w:r w:rsidRPr="00AB5C2D">
              <w:rPr>
                <w:rFonts w:ascii="Cambria" w:hAnsi="Cambria"/>
                <w:i/>
                <w:sz w:val="20"/>
                <w:szCs w:val="20"/>
              </w:rPr>
              <w:t>sono state realizzate attività di diagnosi partecipativa</w:t>
            </w:r>
            <w:r>
              <w:rPr>
                <w:rFonts w:ascii="Cambria" w:hAnsi="Cambria"/>
                <w:i/>
                <w:sz w:val="20"/>
                <w:szCs w:val="20"/>
              </w:rPr>
              <w:t xml:space="preserve"> (consultazioni pubbliche, interviste</w:t>
            </w:r>
            <w:r w:rsidRPr="00AB5C2D">
              <w:rPr>
                <w:rFonts w:ascii="Cambria" w:hAnsi="Cambria"/>
                <w:i/>
                <w:sz w:val="20"/>
                <w:szCs w:val="20"/>
              </w:rPr>
              <w:t xml:space="preserve">, </w:t>
            </w:r>
            <w:r>
              <w:rPr>
                <w:rFonts w:ascii="Cambria" w:hAnsi="Cambria"/>
                <w:i/>
                <w:sz w:val="20"/>
                <w:szCs w:val="20"/>
              </w:rPr>
              <w:t xml:space="preserve">questionari, indagini, etc.) </w:t>
            </w:r>
            <w:r w:rsidRPr="00AB5C2D">
              <w:rPr>
                <w:rFonts w:ascii="Cambria" w:hAnsi="Cambria"/>
                <w:i/>
                <w:sz w:val="20"/>
                <w:szCs w:val="20"/>
              </w:rPr>
              <w:t>basate sulla rilevazione ed interpretazione delle percezioni e delle conoscenze tacite ed organizzate di chi “sperimenta” il sistema locale e la definizione delle priorità o la classificazione tiene conto delle opinioni ragionate dei soggetti interessati locali.</w:t>
            </w:r>
          </w:p>
        </w:tc>
        <w:tc>
          <w:tcPr>
            <w:tcW w:w="1276" w:type="dxa"/>
            <w:shd w:val="clear" w:color="auto" w:fill="auto"/>
          </w:tcPr>
          <w:p w14:paraId="304FF9A2"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1</w:t>
            </w:r>
          </w:p>
        </w:tc>
        <w:tc>
          <w:tcPr>
            <w:tcW w:w="1047" w:type="dxa"/>
            <w:vMerge/>
          </w:tcPr>
          <w:p w14:paraId="07289B64" w14:textId="77777777" w:rsidR="00E96F6C" w:rsidRPr="00AB5C2D" w:rsidRDefault="00E96F6C" w:rsidP="004C3C9C">
            <w:pPr>
              <w:jc w:val="center"/>
              <w:rPr>
                <w:rFonts w:ascii="Cambria" w:eastAsia="Times New Roman" w:hAnsi="Cambria" w:cs="Calibri"/>
                <w:sz w:val="20"/>
                <w:szCs w:val="20"/>
              </w:rPr>
            </w:pPr>
          </w:p>
        </w:tc>
      </w:tr>
    </w:tbl>
    <w:p w14:paraId="5770D685" w14:textId="77777777" w:rsidR="009B3466" w:rsidRDefault="009B3466" w:rsidP="00E96F6C">
      <w:pPr>
        <w:rPr>
          <w:rFonts w:ascii="Cambria" w:eastAsia="Times New Roman" w:hAnsi="Cambria" w:cs="Calibri"/>
        </w:rPr>
      </w:pPr>
    </w:p>
    <w:p w14:paraId="31F60711" w14:textId="77777777" w:rsidR="009B3466" w:rsidRDefault="009B3466" w:rsidP="00E96F6C">
      <w:pPr>
        <w:rPr>
          <w:rFonts w:ascii="Cambria" w:eastAsia="Times New Roman" w:hAnsi="Cambria" w:cs="Calibri"/>
        </w:rPr>
      </w:pPr>
    </w:p>
    <w:p w14:paraId="4679E27B" w14:textId="77777777" w:rsidR="009B3466" w:rsidRDefault="009B3466" w:rsidP="00E96F6C">
      <w:pPr>
        <w:rPr>
          <w:rFonts w:ascii="Cambria" w:eastAsia="Times New Roman" w:hAnsi="Cambria" w:cs="Calibri"/>
        </w:rPr>
      </w:pPr>
    </w:p>
    <w:p w14:paraId="4CF25137" w14:textId="77777777" w:rsidR="009B3466" w:rsidRDefault="009B3466" w:rsidP="00E96F6C">
      <w:pPr>
        <w:rPr>
          <w:rFonts w:ascii="Cambria" w:eastAsia="Times New Roman" w:hAnsi="Cambria" w:cs="Calibri"/>
        </w:rPr>
      </w:pPr>
    </w:p>
    <w:p w14:paraId="07227E3B" w14:textId="77777777" w:rsidR="009B3466" w:rsidRDefault="009B3466" w:rsidP="00E96F6C">
      <w:pPr>
        <w:rPr>
          <w:rFonts w:ascii="Cambria" w:eastAsia="Times New Roman" w:hAnsi="Cambria" w:cs="Calibri"/>
        </w:rPr>
      </w:pPr>
    </w:p>
    <w:p w14:paraId="6B10AB3E" w14:textId="77777777" w:rsidR="00E96F6C" w:rsidRPr="009E1319" w:rsidRDefault="00E96F6C" w:rsidP="00E96F6C">
      <w:pPr>
        <w:outlineLvl w:val="0"/>
        <w:rPr>
          <w:rFonts w:ascii="Century Gothic" w:hAnsi="Century Gothic"/>
          <w:b/>
          <w:color w:val="00B0F0"/>
        </w:rPr>
      </w:pPr>
      <w:bookmarkStart w:id="98" w:name="_Toc456948997"/>
      <w:r>
        <w:rPr>
          <w:rFonts w:ascii="Century Gothic" w:hAnsi="Century Gothic"/>
          <w:b/>
          <w:color w:val="00B0F0"/>
        </w:rPr>
        <w:lastRenderedPageBreak/>
        <w:t>CRITERIO 4</w:t>
      </w:r>
      <w:bookmarkEnd w:id="98"/>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6E49DE95" w14:textId="77777777" w:rsidTr="009B3466">
        <w:trPr>
          <w:trHeight w:val="420"/>
        </w:trPr>
        <w:tc>
          <w:tcPr>
            <w:tcW w:w="265" w:type="pct"/>
            <w:shd w:val="clear" w:color="auto" w:fill="333399"/>
            <w:vAlign w:val="center"/>
          </w:tcPr>
          <w:p w14:paraId="3387826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0A329E5"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3E8B2D07"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7C4B42AD"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4139140" w14:textId="77777777" w:rsidTr="004C3C9C">
        <w:tc>
          <w:tcPr>
            <w:tcW w:w="5000" w:type="pct"/>
            <w:gridSpan w:val="4"/>
            <w:shd w:val="clear" w:color="auto" w:fill="B8CCE4"/>
            <w:vAlign w:val="center"/>
          </w:tcPr>
          <w:p w14:paraId="22ECDE29"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5D8A1F6A" w14:textId="77777777" w:rsidTr="009B3466">
        <w:tc>
          <w:tcPr>
            <w:tcW w:w="265" w:type="pct"/>
            <w:vAlign w:val="center"/>
          </w:tcPr>
          <w:p w14:paraId="2DB83398" w14:textId="77777777" w:rsidR="00E96F6C" w:rsidRDefault="00E96F6C" w:rsidP="004C3C9C">
            <w:pPr>
              <w:spacing w:before="60" w:after="60"/>
              <w:jc w:val="center"/>
              <w:rPr>
                <w:rFonts w:ascii="Cambria" w:hAnsi="Cambria"/>
                <w:sz w:val="20"/>
                <w:szCs w:val="20"/>
              </w:rPr>
            </w:pPr>
            <w:r>
              <w:rPr>
                <w:rFonts w:ascii="Cambria" w:hAnsi="Cambria"/>
                <w:sz w:val="20"/>
                <w:szCs w:val="20"/>
              </w:rPr>
              <w:t>4</w:t>
            </w:r>
          </w:p>
        </w:tc>
        <w:tc>
          <w:tcPr>
            <w:tcW w:w="1192" w:type="pct"/>
            <w:vAlign w:val="center"/>
          </w:tcPr>
          <w:p w14:paraId="0EA02510" w14:textId="77777777" w:rsidR="00E96F6C" w:rsidRPr="00AE4B98" w:rsidRDefault="00E96F6C" w:rsidP="004C3C9C">
            <w:pPr>
              <w:spacing w:before="60" w:after="60"/>
              <w:jc w:val="both"/>
              <w:rPr>
                <w:rFonts w:ascii="Cambria" w:hAnsi="Cambria"/>
                <w:b/>
                <w:sz w:val="20"/>
                <w:szCs w:val="20"/>
              </w:rPr>
            </w:pPr>
            <w:r w:rsidRPr="00AA6674">
              <w:rPr>
                <w:rFonts w:ascii="Cambria" w:hAnsi="Cambria"/>
                <w:b/>
                <w:sz w:val="20"/>
                <w:szCs w:val="20"/>
              </w:rPr>
              <w:t>Coerenza interna della strategia in termini di quadro logico (fabbisogni, SWOT, obiettivi, azioni e risultati)</w:t>
            </w:r>
          </w:p>
        </w:tc>
        <w:tc>
          <w:tcPr>
            <w:tcW w:w="2464" w:type="pct"/>
            <w:vAlign w:val="center"/>
          </w:tcPr>
          <w:p w14:paraId="30BA9E4C"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E‘ espresso con chiarezza il grado di corrispondenza tra i diversi elementi del quadro logico.</w:t>
            </w:r>
          </w:p>
        </w:tc>
        <w:tc>
          <w:tcPr>
            <w:tcW w:w="1079" w:type="pct"/>
          </w:tcPr>
          <w:p w14:paraId="02578807"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5 A</w:t>
            </w:r>
            <w:r w:rsidRPr="0045210B">
              <w:rPr>
                <w:rFonts w:ascii="Cambria" w:hAnsi="Cambria"/>
                <w:i/>
                <w:sz w:val="20"/>
                <w:szCs w:val="20"/>
              </w:rPr>
              <w:t>nalisi SWOT del territorio di riferimento e individuazione dei fabbisogni prioritari</w:t>
            </w:r>
          </w:p>
          <w:p w14:paraId="730A33C8"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5.2 Bisogni/obiettivi)</w:t>
            </w:r>
          </w:p>
          <w:p w14:paraId="6971652F" w14:textId="77777777" w:rsidR="00E96F6C" w:rsidRDefault="00E96F6C" w:rsidP="004C3C9C">
            <w:pPr>
              <w:autoSpaceDE w:val="0"/>
              <w:autoSpaceDN w:val="0"/>
              <w:adjustRightInd w:val="0"/>
              <w:spacing w:before="60" w:after="60"/>
              <w:jc w:val="both"/>
              <w:rPr>
                <w:rFonts w:ascii="Cambria" w:hAnsi="Cambria"/>
                <w:i/>
                <w:sz w:val="20"/>
                <w:szCs w:val="20"/>
              </w:rPr>
            </w:pPr>
          </w:p>
          <w:p w14:paraId="3E43B1A3"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6 S</w:t>
            </w:r>
            <w:r w:rsidRPr="0045210B">
              <w:rPr>
                <w:rFonts w:ascii="Cambria" w:hAnsi="Cambria"/>
                <w:i/>
                <w:sz w:val="20"/>
                <w:szCs w:val="20"/>
              </w:rPr>
              <w:t>trategia: descrizione degli obiettivi, degli obiettivi intermedi e delle azioni</w:t>
            </w:r>
          </w:p>
          <w:p w14:paraId="460293D4"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6.2 Quadro logico)</w:t>
            </w:r>
          </w:p>
          <w:p w14:paraId="6BEE0F25" w14:textId="77777777" w:rsidR="00E96F6C" w:rsidRDefault="00E96F6C" w:rsidP="004C3C9C">
            <w:pPr>
              <w:autoSpaceDE w:val="0"/>
              <w:autoSpaceDN w:val="0"/>
              <w:adjustRightInd w:val="0"/>
              <w:spacing w:before="60" w:after="60"/>
              <w:jc w:val="both"/>
              <w:rPr>
                <w:rFonts w:ascii="Cambria" w:hAnsi="Cambria"/>
                <w:i/>
                <w:sz w:val="20"/>
                <w:szCs w:val="20"/>
              </w:rPr>
            </w:pPr>
          </w:p>
          <w:p w14:paraId="26C7E432"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8 Descrizione degli indicatori</w:t>
            </w:r>
          </w:p>
        </w:tc>
      </w:tr>
    </w:tbl>
    <w:p w14:paraId="54E94C86"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AB5C2D" w14:paraId="45737B05" w14:textId="77777777" w:rsidTr="004C3C9C">
        <w:tc>
          <w:tcPr>
            <w:tcW w:w="7763" w:type="dxa"/>
            <w:tcBorders>
              <w:top w:val="nil"/>
              <w:left w:val="nil"/>
            </w:tcBorders>
            <w:shd w:val="clear" w:color="auto" w:fill="auto"/>
          </w:tcPr>
          <w:p w14:paraId="152985A7" w14:textId="77777777" w:rsidR="00E96F6C" w:rsidRPr="00AB5C2D" w:rsidRDefault="00E96F6C" w:rsidP="004C3C9C">
            <w:pPr>
              <w:jc w:val="both"/>
              <w:rPr>
                <w:rFonts w:ascii="Cambria" w:hAnsi="Cambria"/>
                <w:i/>
                <w:sz w:val="20"/>
                <w:szCs w:val="20"/>
              </w:rPr>
            </w:pPr>
          </w:p>
        </w:tc>
        <w:tc>
          <w:tcPr>
            <w:tcW w:w="1276" w:type="dxa"/>
            <w:shd w:val="clear" w:color="auto" w:fill="auto"/>
          </w:tcPr>
          <w:p w14:paraId="74F90A64"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Coefficiente</w:t>
            </w:r>
          </w:p>
        </w:tc>
        <w:tc>
          <w:tcPr>
            <w:tcW w:w="1047" w:type="dxa"/>
            <w:vAlign w:val="center"/>
          </w:tcPr>
          <w:p w14:paraId="11109D69"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Peso</w:t>
            </w:r>
          </w:p>
        </w:tc>
      </w:tr>
      <w:tr w:rsidR="00E96F6C" w:rsidRPr="00AB5C2D" w14:paraId="689F8D42" w14:textId="77777777" w:rsidTr="004C3C9C">
        <w:tc>
          <w:tcPr>
            <w:tcW w:w="7763" w:type="dxa"/>
            <w:shd w:val="clear" w:color="auto" w:fill="auto"/>
          </w:tcPr>
          <w:p w14:paraId="7A43394B"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I diversi elementi del quadro logico – fabbisogni, SWOT, obiettivi, azioni, risultati – </w:t>
            </w:r>
            <w:r w:rsidRPr="00AB5C2D">
              <w:rPr>
                <w:rFonts w:ascii="Cambria" w:hAnsi="Cambria"/>
                <w:b/>
                <w:i/>
                <w:sz w:val="20"/>
                <w:szCs w:val="20"/>
              </w:rPr>
              <w:t>non</w:t>
            </w:r>
            <w:r w:rsidRPr="00AB5C2D">
              <w:rPr>
                <w:rFonts w:ascii="Cambria" w:hAnsi="Cambria"/>
                <w:i/>
                <w:sz w:val="20"/>
                <w:szCs w:val="20"/>
              </w:rPr>
              <w:t xml:space="preserve"> esprimono un legame di corrispondenza chiaro e coerente</w:t>
            </w:r>
          </w:p>
        </w:tc>
        <w:tc>
          <w:tcPr>
            <w:tcW w:w="1276" w:type="dxa"/>
            <w:shd w:val="clear" w:color="auto" w:fill="auto"/>
          </w:tcPr>
          <w:p w14:paraId="7FF9E136"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w:t>
            </w:r>
          </w:p>
        </w:tc>
        <w:tc>
          <w:tcPr>
            <w:tcW w:w="1047" w:type="dxa"/>
            <w:vMerge w:val="restart"/>
            <w:vAlign w:val="center"/>
          </w:tcPr>
          <w:p w14:paraId="3041D545" w14:textId="77777777" w:rsidR="00E96F6C" w:rsidRPr="00AB5C2D"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2</w:t>
            </w:r>
          </w:p>
        </w:tc>
      </w:tr>
      <w:tr w:rsidR="00E96F6C" w:rsidRPr="00AB5C2D" w14:paraId="145A9C61" w14:textId="77777777" w:rsidTr="004C3C9C">
        <w:tc>
          <w:tcPr>
            <w:tcW w:w="7763" w:type="dxa"/>
            <w:shd w:val="clear" w:color="auto" w:fill="auto"/>
          </w:tcPr>
          <w:p w14:paraId="4BFB0AF9" w14:textId="77777777" w:rsidR="00E96F6C" w:rsidRPr="00AB5C2D" w:rsidRDefault="00E96F6C" w:rsidP="004C3C9C">
            <w:pPr>
              <w:jc w:val="both"/>
              <w:rPr>
                <w:rFonts w:ascii="Cambria" w:hAnsi="Cambria"/>
                <w:i/>
                <w:sz w:val="20"/>
                <w:szCs w:val="20"/>
              </w:rPr>
            </w:pPr>
            <w:r w:rsidRPr="00AB5C2D">
              <w:rPr>
                <w:rFonts w:ascii="Cambria" w:hAnsi="Cambria"/>
                <w:i/>
                <w:sz w:val="20"/>
                <w:szCs w:val="20"/>
              </w:rPr>
              <w:t>I diversi elementi del quadro logico – fabbisogni, SWOT, obiettivi, azioni, risultati –</w:t>
            </w:r>
            <w:r w:rsidRPr="00AB5C2D">
              <w:rPr>
                <w:rFonts w:ascii="Cambria" w:hAnsi="Cambria"/>
                <w:b/>
                <w:i/>
                <w:sz w:val="20"/>
                <w:szCs w:val="20"/>
              </w:rPr>
              <w:t>esprimono</w:t>
            </w:r>
            <w:r w:rsidRPr="00AB5C2D">
              <w:rPr>
                <w:rFonts w:ascii="Cambria" w:hAnsi="Cambria"/>
                <w:i/>
                <w:sz w:val="20"/>
                <w:szCs w:val="20"/>
              </w:rPr>
              <w:t xml:space="preserve"> un legame di corrispondenza chiaro e coerente (ad es. ogni azione fa riferimento ad almeno un obiettivo, ciascun obiettivo corrisponde almeno ad un fabbisogno, etc.).</w:t>
            </w:r>
          </w:p>
        </w:tc>
        <w:tc>
          <w:tcPr>
            <w:tcW w:w="1276" w:type="dxa"/>
            <w:shd w:val="clear" w:color="auto" w:fill="auto"/>
          </w:tcPr>
          <w:p w14:paraId="78E0BECE"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1</w:t>
            </w:r>
          </w:p>
        </w:tc>
        <w:tc>
          <w:tcPr>
            <w:tcW w:w="1047" w:type="dxa"/>
            <w:vMerge/>
          </w:tcPr>
          <w:p w14:paraId="6104E88F" w14:textId="77777777" w:rsidR="00E96F6C" w:rsidRPr="00AB5C2D" w:rsidRDefault="00E96F6C" w:rsidP="004C3C9C">
            <w:pPr>
              <w:jc w:val="center"/>
              <w:rPr>
                <w:rFonts w:ascii="Cambria" w:eastAsia="Times New Roman" w:hAnsi="Cambria" w:cs="Calibri"/>
                <w:sz w:val="20"/>
                <w:szCs w:val="20"/>
              </w:rPr>
            </w:pPr>
          </w:p>
        </w:tc>
      </w:tr>
    </w:tbl>
    <w:p w14:paraId="4503121B" w14:textId="77777777" w:rsidR="00E96F6C" w:rsidRDefault="00E96F6C" w:rsidP="00E96F6C">
      <w:pPr>
        <w:rPr>
          <w:rFonts w:ascii="Cambria" w:eastAsia="Times New Roman" w:hAnsi="Cambria" w:cs="Calibri"/>
        </w:rPr>
      </w:pPr>
    </w:p>
    <w:p w14:paraId="21DA7CB0" w14:textId="77777777" w:rsidR="00E96F6C" w:rsidRPr="009E1319" w:rsidRDefault="00E96F6C" w:rsidP="00E96F6C">
      <w:pPr>
        <w:outlineLvl w:val="0"/>
        <w:rPr>
          <w:rFonts w:ascii="Century Gothic" w:hAnsi="Century Gothic"/>
          <w:b/>
          <w:color w:val="00B0F0"/>
        </w:rPr>
      </w:pPr>
      <w:bookmarkStart w:id="99" w:name="_Toc456948998"/>
      <w:r>
        <w:rPr>
          <w:rFonts w:ascii="Century Gothic" w:hAnsi="Century Gothic"/>
          <w:b/>
          <w:color w:val="00B0F0"/>
        </w:rPr>
        <w:t>CRITERIO 5</w:t>
      </w:r>
      <w:bookmarkEnd w:id="99"/>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66376A54" w14:textId="77777777" w:rsidTr="009B3466">
        <w:trPr>
          <w:trHeight w:val="420"/>
        </w:trPr>
        <w:tc>
          <w:tcPr>
            <w:tcW w:w="265" w:type="pct"/>
            <w:shd w:val="clear" w:color="auto" w:fill="333399"/>
            <w:vAlign w:val="center"/>
          </w:tcPr>
          <w:p w14:paraId="2D79BD30"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25B9D20"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7FA7A16C"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5CE8B367"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00793CA6" w14:textId="77777777" w:rsidTr="004C3C9C">
        <w:tc>
          <w:tcPr>
            <w:tcW w:w="5000" w:type="pct"/>
            <w:gridSpan w:val="4"/>
            <w:shd w:val="clear" w:color="auto" w:fill="B8CCE4"/>
            <w:vAlign w:val="center"/>
          </w:tcPr>
          <w:p w14:paraId="76F718A4"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794352B2" w14:textId="77777777" w:rsidTr="009B3466">
        <w:tc>
          <w:tcPr>
            <w:tcW w:w="265" w:type="pct"/>
            <w:vAlign w:val="center"/>
          </w:tcPr>
          <w:p w14:paraId="46186387" w14:textId="77777777" w:rsidR="00E96F6C" w:rsidRDefault="00E96F6C" w:rsidP="004C3C9C">
            <w:pPr>
              <w:spacing w:before="60" w:after="60"/>
              <w:jc w:val="center"/>
              <w:rPr>
                <w:rFonts w:ascii="Cambria" w:hAnsi="Cambria"/>
                <w:sz w:val="20"/>
                <w:szCs w:val="20"/>
              </w:rPr>
            </w:pPr>
            <w:r>
              <w:rPr>
                <w:rFonts w:ascii="Cambria" w:hAnsi="Cambria"/>
                <w:sz w:val="20"/>
                <w:szCs w:val="20"/>
              </w:rPr>
              <w:t>5</w:t>
            </w:r>
          </w:p>
        </w:tc>
        <w:tc>
          <w:tcPr>
            <w:tcW w:w="1192" w:type="pct"/>
            <w:vAlign w:val="center"/>
          </w:tcPr>
          <w:p w14:paraId="30AF06DD"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Coerenza con il quadro normativo di riferimento e con il PO FEAMP (in particolare la Sezione 5)</w:t>
            </w:r>
            <w:r>
              <w:rPr>
                <w:rFonts w:ascii="Cambria" w:hAnsi="Cambria"/>
                <w:b/>
                <w:sz w:val="20"/>
                <w:szCs w:val="20"/>
              </w:rPr>
              <w:t>*</w:t>
            </w:r>
          </w:p>
        </w:tc>
        <w:tc>
          <w:tcPr>
            <w:tcW w:w="2464" w:type="pct"/>
            <w:vAlign w:val="center"/>
          </w:tcPr>
          <w:p w14:paraId="45A722E7"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 xml:space="preserve">La strategia di sviluppo locale tiene debitamente conto delle indicazioni regolamentari (artt. 32-35 del Reg. 1303/2013 e artt. 60-63 del Reg. 508/2014), delle indicazioni strategiche del PO FEAMP (Sezione 5) e dell’Accordo di Partenariato (Sezione 3), nonchè degli orientamenti della Commissione Europea </w:t>
            </w:r>
            <w:r w:rsidRPr="00E907EB">
              <w:rPr>
                <w:rFonts w:ascii="Cambria" w:hAnsi="Cambria"/>
                <w:i/>
                <w:sz w:val="20"/>
                <w:szCs w:val="20"/>
              </w:rPr>
              <w:t>sullo sviluppo locale di tipo partecipativo per gli attori locali</w:t>
            </w:r>
            <w:r>
              <w:rPr>
                <w:rFonts w:ascii="Cambria" w:hAnsi="Cambria"/>
                <w:i/>
                <w:sz w:val="20"/>
                <w:szCs w:val="20"/>
              </w:rPr>
              <w:t>.</w:t>
            </w:r>
          </w:p>
        </w:tc>
        <w:tc>
          <w:tcPr>
            <w:tcW w:w="1079" w:type="pct"/>
          </w:tcPr>
          <w:p w14:paraId="37F2D0D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Tutto il documento, in particolare Cap. 6 S</w:t>
            </w:r>
            <w:r w:rsidRPr="0045210B">
              <w:rPr>
                <w:rFonts w:ascii="Cambria" w:hAnsi="Cambria"/>
                <w:i/>
                <w:sz w:val="20"/>
                <w:szCs w:val="20"/>
              </w:rPr>
              <w:t>trategia: descrizione degli obiettivi, degli obiettivi intermedi e delle azioni</w:t>
            </w:r>
          </w:p>
        </w:tc>
      </w:tr>
    </w:tbl>
    <w:p w14:paraId="26C88182" w14:textId="77777777" w:rsidR="00E96F6C" w:rsidRPr="00417C1D" w:rsidRDefault="00E96F6C" w:rsidP="00E96F6C">
      <w:pPr>
        <w:rPr>
          <w:rFonts w:ascii="Cambria" w:eastAsia="Times New Roman" w:hAnsi="Cambria" w:cs="Calibri"/>
          <w:sz w:val="20"/>
        </w:rPr>
      </w:pPr>
      <w:r w:rsidRPr="00417C1D">
        <w:rPr>
          <w:rFonts w:ascii="Cambria" w:eastAsia="Times New Roman" w:hAnsi="Cambria" w:cs="Calibri"/>
          <w:sz w:val="20"/>
        </w:rPr>
        <w:t>*Check list dei riferimenti Allegato I</w:t>
      </w:r>
    </w:p>
    <w:p w14:paraId="751D2207" w14:textId="77777777" w:rsidR="00E96F6C" w:rsidRDefault="00E96F6C" w:rsidP="00E96F6C">
      <w:pPr>
        <w:rPr>
          <w:rFonts w:ascii="Cambria" w:eastAsia="Times New Roman" w:hAnsi="Cambri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1274"/>
        <w:gridCol w:w="1033"/>
      </w:tblGrid>
      <w:tr w:rsidR="00E96F6C" w:rsidRPr="00AB5C2D" w14:paraId="547DDC7B" w14:textId="77777777" w:rsidTr="009B3466">
        <w:tc>
          <w:tcPr>
            <w:tcW w:w="7553" w:type="dxa"/>
            <w:tcBorders>
              <w:top w:val="nil"/>
              <w:left w:val="nil"/>
            </w:tcBorders>
            <w:shd w:val="clear" w:color="auto" w:fill="auto"/>
          </w:tcPr>
          <w:p w14:paraId="79AF6385" w14:textId="77777777" w:rsidR="00E96F6C" w:rsidRPr="00AB5C2D" w:rsidRDefault="00E96F6C" w:rsidP="004C3C9C">
            <w:pPr>
              <w:jc w:val="both"/>
              <w:rPr>
                <w:rFonts w:ascii="Cambria" w:hAnsi="Cambria"/>
                <w:i/>
                <w:sz w:val="20"/>
                <w:szCs w:val="20"/>
              </w:rPr>
            </w:pPr>
          </w:p>
        </w:tc>
        <w:tc>
          <w:tcPr>
            <w:tcW w:w="1274" w:type="dxa"/>
            <w:shd w:val="clear" w:color="auto" w:fill="auto"/>
          </w:tcPr>
          <w:p w14:paraId="5889E49E"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Coefficiente</w:t>
            </w:r>
          </w:p>
        </w:tc>
        <w:tc>
          <w:tcPr>
            <w:tcW w:w="1033" w:type="dxa"/>
            <w:vAlign w:val="center"/>
          </w:tcPr>
          <w:p w14:paraId="3D14729E"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Peso</w:t>
            </w:r>
          </w:p>
        </w:tc>
      </w:tr>
      <w:tr w:rsidR="00E96F6C" w:rsidRPr="00AB5C2D" w14:paraId="194CC34B" w14:textId="77777777" w:rsidTr="009B3466">
        <w:tc>
          <w:tcPr>
            <w:tcW w:w="7553" w:type="dxa"/>
            <w:shd w:val="clear" w:color="auto" w:fill="auto"/>
          </w:tcPr>
          <w:p w14:paraId="7B8046A7" w14:textId="77777777" w:rsidR="00E96F6C" w:rsidRPr="00AB5C2D" w:rsidRDefault="00E96F6C" w:rsidP="004C3C9C">
            <w:pPr>
              <w:jc w:val="both"/>
              <w:rPr>
                <w:rFonts w:ascii="Cambria" w:hAnsi="Cambria"/>
                <w:i/>
                <w:sz w:val="20"/>
                <w:szCs w:val="20"/>
              </w:rPr>
            </w:pPr>
            <w:r>
              <w:rPr>
                <w:rFonts w:ascii="Cambria" w:hAnsi="Cambria"/>
                <w:i/>
                <w:sz w:val="20"/>
                <w:szCs w:val="20"/>
              </w:rPr>
              <w:t xml:space="preserve">La Strategia dimostra una debole </w:t>
            </w:r>
            <w:r w:rsidRPr="00AB5C2D">
              <w:rPr>
                <w:rFonts w:ascii="Cambria" w:hAnsi="Cambria"/>
                <w:i/>
                <w:sz w:val="20"/>
                <w:szCs w:val="20"/>
              </w:rPr>
              <w:t>coerenza con le indicazioni regolamentari (artt. 32-35 del Reg. 1303/2013 e artt. 60-63 del Reg. 508/2014), le indicazioni strategiche del PO FEAMP (Sezione 5) e dell’Acco</w:t>
            </w:r>
            <w:r>
              <w:rPr>
                <w:rFonts w:ascii="Cambria" w:hAnsi="Cambria"/>
                <w:i/>
                <w:sz w:val="20"/>
                <w:szCs w:val="20"/>
              </w:rPr>
              <w:t>rdo di Partenariato (Sezione 3)</w:t>
            </w:r>
            <w:r w:rsidRPr="00AB5C2D">
              <w:rPr>
                <w:rFonts w:ascii="Cambria" w:hAnsi="Cambria"/>
                <w:i/>
                <w:sz w:val="20"/>
                <w:szCs w:val="20"/>
              </w:rPr>
              <w:t>.</w:t>
            </w:r>
          </w:p>
        </w:tc>
        <w:tc>
          <w:tcPr>
            <w:tcW w:w="1274" w:type="dxa"/>
            <w:shd w:val="clear" w:color="auto" w:fill="auto"/>
          </w:tcPr>
          <w:p w14:paraId="03236B0F"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w:t>
            </w:r>
          </w:p>
        </w:tc>
        <w:tc>
          <w:tcPr>
            <w:tcW w:w="1033" w:type="dxa"/>
            <w:vMerge w:val="restart"/>
            <w:vAlign w:val="center"/>
          </w:tcPr>
          <w:p w14:paraId="00CED1A1" w14:textId="77777777" w:rsidR="00E96F6C" w:rsidRPr="00AB5C2D"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AB5C2D" w14:paraId="2D775765" w14:textId="77777777" w:rsidTr="009B3466">
        <w:tc>
          <w:tcPr>
            <w:tcW w:w="7553" w:type="dxa"/>
            <w:shd w:val="clear" w:color="auto" w:fill="auto"/>
          </w:tcPr>
          <w:p w14:paraId="30ECC864"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dimostra </w:t>
            </w:r>
            <w:r>
              <w:rPr>
                <w:rFonts w:ascii="Cambria" w:hAnsi="Cambria"/>
                <w:i/>
                <w:sz w:val="20"/>
                <w:szCs w:val="20"/>
              </w:rPr>
              <w:t xml:space="preserve">in maniera evidente </w:t>
            </w:r>
            <w:r w:rsidRPr="00AB5C2D">
              <w:rPr>
                <w:rFonts w:ascii="Cambria" w:hAnsi="Cambria"/>
                <w:i/>
                <w:sz w:val="20"/>
                <w:szCs w:val="20"/>
              </w:rPr>
              <w:t>di rispettare le indicazioni regolamentari (artt. 32-35 del Reg. 1303/2013 e artt. 60-63 del Reg. 508/2014) e di essere in linea con le indicazioni strategiche del PO FEAMP (Sezione 5) e dell’Accordo di partenariato (Sezione 3).</w:t>
            </w:r>
          </w:p>
        </w:tc>
        <w:tc>
          <w:tcPr>
            <w:tcW w:w="1274" w:type="dxa"/>
            <w:shd w:val="clear" w:color="auto" w:fill="auto"/>
          </w:tcPr>
          <w:p w14:paraId="06D07B3B"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0,5</w:t>
            </w:r>
          </w:p>
        </w:tc>
        <w:tc>
          <w:tcPr>
            <w:tcW w:w="1033" w:type="dxa"/>
            <w:vMerge/>
          </w:tcPr>
          <w:p w14:paraId="07143664" w14:textId="77777777" w:rsidR="00E96F6C" w:rsidRPr="00AB5C2D" w:rsidRDefault="00E96F6C" w:rsidP="004C3C9C">
            <w:pPr>
              <w:jc w:val="center"/>
              <w:rPr>
                <w:rFonts w:ascii="Cambria" w:eastAsia="Times New Roman" w:hAnsi="Cambria" w:cs="Calibri"/>
                <w:sz w:val="20"/>
                <w:szCs w:val="20"/>
              </w:rPr>
            </w:pPr>
          </w:p>
        </w:tc>
      </w:tr>
      <w:tr w:rsidR="00E96F6C" w:rsidRPr="00AB5C2D" w14:paraId="0034651D" w14:textId="77777777" w:rsidTr="009B3466">
        <w:tc>
          <w:tcPr>
            <w:tcW w:w="7553" w:type="dxa"/>
            <w:shd w:val="clear" w:color="auto" w:fill="auto"/>
          </w:tcPr>
          <w:p w14:paraId="566098F4"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dimostra </w:t>
            </w:r>
            <w:r>
              <w:rPr>
                <w:rFonts w:ascii="Cambria" w:hAnsi="Cambria"/>
                <w:i/>
                <w:sz w:val="20"/>
                <w:szCs w:val="20"/>
              </w:rPr>
              <w:t xml:space="preserve">in maniera evidente </w:t>
            </w:r>
            <w:r w:rsidRPr="00AB5C2D">
              <w:rPr>
                <w:rFonts w:ascii="Cambria" w:hAnsi="Cambria"/>
                <w:i/>
                <w:sz w:val="20"/>
                <w:szCs w:val="20"/>
              </w:rPr>
              <w:t xml:space="preserve">di rispettare le indicazioni regolamentari (artt. 32-35 del Reg. 1303/2013 e artt. 60-63 del Reg. 508/2014) e di essere in linea con le indicazioni strategiche del PO FEAMP e dell’Accordo di partenariato </w:t>
            </w:r>
            <w:r w:rsidRPr="00896A72">
              <w:rPr>
                <w:rFonts w:ascii="Cambria" w:hAnsi="Cambria"/>
                <w:b/>
                <w:i/>
                <w:sz w:val="20"/>
                <w:szCs w:val="20"/>
              </w:rPr>
              <w:t>ed inoltre</w:t>
            </w:r>
            <w:r w:rsidRPr="00AB5C2D">
              <w:rPr>
                <w:rFonts w:ascii="Cambria" w:hAnsi="Cambria"/>
                <w:i/>
                <w:sz w:val="20"/>
                <w:szCs w:val="20"/>
              </w:rPr>
              <w:t xml:space="preserve"> tiene conto delle otto tappe per l’avvio del CLLD descritte negli orientamenti della Commissione Europea sullo sviluppo locale di tipo partecipativo per gli attori locali.</w:t>
            </w:r>
          </w:p>
        </w:tc>
        <w:tc>
          <w:tcPr>
            <w:tcW w:w="1274" w:type="dxa"/>
            <w:shd w:val="clear" w:color="auto" w:fill="auto"/>
          </w:tcPr>
          <w:p w14:paraId="52D8AB9F"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1</w:t>
            </w:r>
          </w:p>
        </w:tc>
        <w:tc>
          <w:tcPr>
            <w:tcW w:w="1033" w:type="dxa"/>
            <w:vMerge/>
          </w:tcPr>
          <w:p w14:paraId="5D3CCA94" w14:textId="77777777" w:rsidR="00E96F6C" w:rsidRPr="00AB5C2D" w:rsidRDefault="00E96F6C" w:rsidP="004C3C9C">
            <w:pPr>
              <w:jc w:val="center"/>
              <w:rPr>
                <w:rFonts w:ascii="Cambria" w:eastAsia="Times New Roman" w:hAnsi="Cambria" w:cs="Calibri"/>
                <w:sz w:val="20"/>
                <w:szCs w:val="20"/>
              </w:rPr>
            </w:pPr>
          </w:p>
        </w:tc>
      </w:tr>
    </w:tbl>
    <w:p w14:paraId="2A171523" w14:textId="77777777" w:rsidR="00E96F6C" w:rsidRDefault="00E96F6C" w:rsidP="00E96F6C">
      <w:pPr>
        <w:rPr>
          <w:rFonts w:ascii="Cambria" w:eastAsia="Times New Roman" w:hAnsi="Cambria" w:cs="Calibri"/>
        </w:rPr>
      </w:pPr>
    </w:p>
    <w:p w14:paraId="5292A5EC" w14:textId="77777777" w:rsidR="00E96F6C" w:rsidRPr="009E1319" w:rsidRDefault="00E96F6C" w:rsidP="00E96F6C">
      <w:pPr>
        <w:outlineLvl w:val="0"/>
        <w:rPr>
          <w:rFonts w:ascii="Century Gothic" w:hAnsi="Century Gothic"/>
          <w:b/>
          <w:color w:val="00B0F0"/>
        </w:rPr>
      </w:pPr>
      <w:bookmarkStart w:id="100" w:name="_Toc456948999"/>
      <w:r>
        <w:rPr>
          <w:rFonts w:ascii="Century Gothic" w:hAnsi="Century Gothic"/>
          <w:b/>
          <w:color w:val="00B0F0"/>
        </w:rPr>
        <w:t>CRITERIO 6</w:t>
      </w:r>
      <w:bookmarkEnd w:id="100"/>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0A73DEA6" w14:textId="77777777" w:rsidTr="009B3466">
        <w:trPr>
          <w:trHeight w:val="420"/>
        </w:trPr>
        <w:tc>
          <w:tcPr>
            <w:tcW w:w="265" w:type="pct"/>
            <w:shd w:val="clear" w:color="auto" w:fill="333399"/>
            <w:vAlign w:val="center"/>
          </w:tcPr>
          <w:p w14:paraId="58E7B403"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4BF1B640"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2E982F4"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3518BFB"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6E2C17B2" w14:textId="77777777" w:rsidTr="004C3C9C">
        <w:tc>
          <w:tcPr>
            <w:tcW w:w="5000" w:type="pct"/>
            <w:gridSpan w:val="4"/>
            <w:shd w:val="clear" w:color="auto" w:fill="B8CCE4"/>
            <w:vAlign w:val="center"/>
          </w:tcPr>
          <w:p w14:paraId="1A313E34"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696B7D46" w14:textId="77777777" w:rsidTr="009B3466">
        <w:tc>
          <w:tcPr>
            <w:tcW w:w="265" w:type="pct"/>
            <w:vAlign w:val="center"/>
          </w:tcPr>
          <w:p w14:paraId="2C95FA75" w14:textId="77777777" w:rsidR="00E96F6C" w:rsidRPr="009E1319" w:rsidRDefault="00E96F6C" w:rsidP="004C3C9C">
            <w:pPr>
              <w:spacing w:before="60" w:after="60"/>
              <w:jc w:val="center"/>
              <w:rPr>
                <w:rFonts w:ascii="Cambria" w:hAnsi="Cambria"/>
                <w:sz w:val="20"/>
                <w:szCs w:val="20"/>
              </w:rPr>
            </w:pPr>
            <w:r w:rsidRPr="009E1319">
              <w:rPr>
                <w:rFonts w:ascii="Cambria" w:hAnsi="Cambria"/>
                <w:sz w:val="20"/>
                <w:szCs w:val="20"/>
              </w:rPr>
              <w:t>6</w:t>
            </w:r>
          </w:p>
        </w:tc>
        <w:tc>
          <w:tcPr>
            <w:tcW w:w="1192" w:type="pct"/>
            <w:vAlign w:val="center"/>
          </w:tcPr>
          <w:p w14:paraId="10B61879" w14:textId="77777777" w:rsidR="00E96F6C" w:rsidRPr="009E1319" w:rsidRDefault="00E96F6C" w:rsidP="004C3C9C">
            <w:pPr>
              <w:spacing w:before="60" w:after="60"/>
              <w:jc w:val="both"/>
              <w:rPr>
                <w:rFonts w:ascii="Cambria" w:hAnsi="Cambria"/>
                <w:b/>
                <w:sz w:val="20"/>
                <w:szCs w:val="20"/>
              </w:rPr>
            </w:pPr>
            <w:r w:rsidRPr="009E1319">
              <w:rPr>
                <w:rFonts w:ascii="Cambria" w:hAnsi="Cambria"/>
                <w:b/>
                <w:sz w:val="20"/>
                <w:szCs w:val="20"/>
              </w:rPr>
              <w:t>Capacità stimata di creare posti di lavoro e occupazione</w:t>
            </w:r>
          </w:p>
        </w:tc>
        <w:tc>
          <w:tcPr>
            <w:tcW w:w="2464" w:type="pct"/>
            <w:vAlign w:val="center"/>
          </w:tcPr>
          <w:p w14:paraId="34D595C0" w14:textId="77777777" w:rsidR="00E96F6C" w:rsidRPr="00730C75" w:rsidRDefault="00E96F6C" w:rsidP="004C3C9C">
            <w:pPr>
              <w:spacing w:before="60" w:after="60"/>
              <w:jc w:val="both"/>
              <w:rPr>
                <w:rFonts w:ascii="Cambria" w:hAnsi="Cambria"/>
                <w:i/>
                <w:sz w:val="20"/>
                <w:szCs w:val="20"/>
              </w:rPr>
            </w:pPr>
            <w:r w:rsidRPr="00730C75">
              <w:rPr>
                <w:rFonts w:ascii="Cambria" w:hAnsi="Cambria"/>
                <w:i/>
                <w:sz w:val="20"/>
                <w:szCs w:val="20"/>
              </w:rPr>
              <w:t>La strategia prevede attività che contribuiscono alla creazione e/o mantenimento di posti di lavoro (ETP) e/o alla creazione di imprese.</w:t>
            </w:r>
          </w:p>
        </w:tc>
        <w:tc>
          <w:tcPr>
            <w:tcW w:w="1079" w:type="pct"/>
          </w:tcPr>
          <w:p w14:paraId="00DEBEA5" w14:textId="36777961"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8 D</w:t>
            </w:r>
            <w:r w:rsidRPr="0045210B">
              <w:rPr>
                <w:rFonts w:ascii="Cambria" w:hAnsi="Cambria"/>
                <w:i/>
                <w:sz w:val="20"/>
                <w:szCs w:val="20"/>
              </w:rPr>
              <w:t xml:space="preserve">escrizione degli indicatori </w:t>
            </w:r>
            <w:r w:rsidR="009B3466">
              <w:rPr>
                <w:rFonts w:ascii="Cambria" w:hAnsi="Cambria"/>
                <w:i/>
                <w:sz w:val="20"/>
                <w:szCs w:val="20"/>
              </w:rPr>
              <w:t>di risultato, di realizzazione,</w:t>
            </w:r>
            <w:r w:rsidRPr="0045210B">
              <w:rPr>
                <w:rFonts w:ascii="Cambria" w:hAnsi="Cambria"/>
                <w:i/>
                <w:sz w:val="20"/>
                <w:szCs w:val="20"/>
              </w:rPr>
              <w:t xml:space="preserve"> di impatto</w:t>
            </w:r>
          </w:p>
          <w:p w14:paraId="7C4475E3"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indicatori di impatto)</w:t>
            </w:r>
          </w:p>
        </w:tc>
      </w:tr>
    </w:tbl>
    <w:p w14:paraId="68E47648"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AB5C2D" w14:paraId="153699FD" w14:textId="77777777" w:rsidTr="004C3C9C">
        <w:tc>
          <w:tcPr>
            <w:tcW w:w="7763" w:type="dxa"/>
            <w:tcBorders>
              <w:top w:val="nil"/>
              <w:left w:val="nil"/>
            </w:tcBorders>
            <w:shd w:val="clear" w:color="auto" w:fill="auto"/>
          </w:tcPr>
          <w:p w14:paraId="1F9A9268" w14:textId="77777777" w:rsidR="00E96F6C" w:rsidRPr="00AB5C2D" w:rsidRDefault="00E96F6C" w:rsidP="004C3C9C">
            <w:pPr>
              <w:jc w:val="both"/>
              <w:rPr>
                <w:rFonts w:ascii="Cambria" w:hAnsi="Cambria"/>
                <w:i/>
                <w:sz w:val="20"/>
                <w:szCs w:val="20"/>
              </w:rPr>
            </w:pPr>
          </w:p>
        </w:tc>
        <w:tc>
          <w:tcPr>
            <w:tcW w:w="1276" w:type="dxa"/>
            <w:shd w:val="clear" w:color="auto" w:fill="auto"/>
          </w:tcPr>
          <w:p w14:paraId="07EF68FD"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Coefficiente</w:t>
            </w:r>
          </w:p>
        </w:tc>
        <w:tc>
          <w:tcPr>
            <w:tcW w:w="1047" w:type="dxa"/>
            <w:vAlign w:val="center"/>
          </w:tcPr>
          <w:p w14:paraId="069B7726"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Peso</w:t>
            </w:r>
          </w:p>
        </w:tc>
      </w:tr>
      <w:tr w:rsidR="00E96F6C" w:rsidRPr="00AB5C2D" w14:paraId="2CA3767C" w14:textId="77777777" w:rsidTr="004C3C9C">
        <w:tc>
          <w:tcPr>
            <w:tcW w:w="7763" w:type="dxa"/>
            <w:shd w:val="clear" w:color="auto" w:fill="auto"/>
          </w:tcPr>
          <w:p w14:paraId="6ABE46B0" w14:textId="77777777" w:rsidR="00E96F6C" w:rsidRPr="00AB5C2D" w:rsidRDefault="00E96F6C" w:rsidP="004C3C9C">
            <w:pPr>
              <w:jc w:val="both"/>
              <w:rPr>
                <w:rFonts w:ascii="Cambria" w:hAnsi="Cambria"/>
                <w:i/>
                <w:sz w:val="20"/>
                <w:szCs w:val="20"/>
              </w:rPr>
            </w:pPr>
            <w:r w:rsidRPr="00AB5C2D">
              <w:rPr>
                <w:rFonts w:ascii="Cambria" w:hAnsi="Cambria"/>
                <w:i/>
                <w:sz w:val="20"/>
                <w:szCs w:val="20"/>
              </w:rPr>
              <w:t>La Strategia non fornisce una stima dei posti di lavoro (ETP) creati o mantenuti né una stima delle imprese create grazie alle attività della strategia, ovvero, non prevede alcun incremento di tali valori.</w:t>
            </w:r>
          </w:p>
        </w:tc>
        <w:tc>
          <w:tcPr>
            <w:tcW w:w="1276" w:type="dxa"/>
            <w:shd w:val="clear" w:color="auto" w:fill="auto"/>
          </w:tcPr>
          <w:p w14:paraId="20AACE97"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w:t>
            </w:r>
          </w:p>
        </w:tc>
        <w:tc>
          <w:tcPr>
            <w:tcW w:w="1047" w:type="dxa"/>
            <w:vMerge w:val="restart"/>
            <w:vAlign w:val="center"/>
          </w:tcPr>
          <w:p w14:paraId="53C44BF9" w14:textId="75B9E1C0" w:rsidR="00E96F6C" w:rsidRPr="00AB5C2D" w:rsidRDefault="009B3466" w:rsidP="009B3466">
            <w:pPr>
              <w:rPr>
                <w:rFonts w:ascii="Cambria" w:eastAsia="Times New Roman" w:hAnsi="Cambria" w:cs="Calibri"/>
                <w:sz w:val="20"/>
                <w:szCs w:val="20"/>
              </w:rPr>
            </w:pPr>
            <w:r>
              <w:rPr>
                <w:rFonts w:ascii="Cambria" w:eastAsia="Times New Roman" w:hAnsi="Cambria" w:cs="Calibri"/>
                <w:sz w:val="20"/>
                <w:szCs w:val="20"/>
              </w:rPr>
              <w:t>1</w:t>
            </w:r>
          </w:p>
        </w:tc>
      </w:tr>
      <w:tr w:rsidR="00E96F6C" w:rsidRPr="00AB5C2D" w14:paraId="4F2EEAB0" w14:textId="77777777" w:rsidTr="004C3C9C">
        <w:tc>
          <w:tcPr>
            <w:tcW w:w="7763" w:type="dxa"/>
            <w:shd w:val="clear" w:color="auto" w:fill="auto"/>
          </w:tcPr>
          <w:p w14:paraId="16054386"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stima di mantenere al termine dell’attuazione i posti di lavoro (ETP) indicati nell’analisi </w:t>
            </w:r>
          </w:p>
        </w:tc>
        <w:tc>
          <w:tcPr>
            <w:tcW w:w="1276" w:type="dxa"/>
            <w:shd w:val="clear" w:color="auto" w:fill="auto"/>
          </w:tcPr>
          <w:p w14:paraId="62FC224D"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0,25</w:t>
            </w:r>
          </w:p>
        </w:tc>
        <w:tc>
          <w:tcPr>
            <w:tcW w:w="1047" w:type="dxa"/>
            <w:vMerge/>
          </w:tcPr>
          <w:p w14:paraId="7DBCCDC5" w14:textId="77777777" w:rsidR="00E96F6C" w:rsidRPr="00AB5C2D" w:rsidRDefault="00E96F6C" w:rsidP="004C3C9C">
            <w:pPr>
              <w:jc w:val="center"/>
              <w:rPr>
                <w:rFonts w:ascii="Cambria" w:eastAsia="Times New Roman" w:hAnsi="Cambria" w:cs="Calibri"/>
                <w:sz w:val="20"/>
                <w:szCs w:val="20"/>
              </w:rPr>
            </w:pPr>
          </w:p>
        </w:tc>
      </w:tr>
      <w:tr w:rsidR="00E96F6C" w:rsidRPr="00AB5C2D" w14:paraId="743E69D7" w14:textId="77777777" w:rsidTr="004C3C9C">
        <w:tc>
          <w:tcPr>
            <w:tcW w:w="7763" w:type="dxa"/>
            <w:shd w:val="clear" w:color="auto" w:fill="auto"/>
          </w:tcPr>
          <w:p w14:paraId="55EE3FF9" w14:textId="77777777" w:rsidR="00E96F6C" w:rsidRPr="00AB5C2D" w:rsidRDefault="00E96F6C" w:rsidP="004C3C9C">
            <w:pPr>
              <w:jc w:val="both"/>
              <w:rPr>
                <w:rFonts w:ascii="Cambria" w:hAnsi="Cambria"/>
                <w:i/>
                <w:sz w:val="20"/>
                <w:szCs w:val="20"/>
              </w:rPr>
            </w:pPr>
            <w:r w:rsidRPr="00AB5C2D">
              <w:rPr>
                <w:rFonts w:ascii="Cambria" w:hAnsi="Cambria"/>
                <w:i/>
                <w:sz w:val="20"/>
                <w:szCs w:val="20"/>
              </w:rPr>
              <w:t xml:space="preserve">La Strategia stima di contribuire, grazie alle proprie attività, alla creazione di posti di lavoro (ETP) o di nuove imprese, con un incremento, rispetto ai valori di base indicati nell’analisi, del seguente valore: 0 &lt; x </w:t>
            </w:r>
            <w:r>
              <w:rPr>
                <w:rFonts w:ascii="Cambria" w:hAnsi="Cambria"/>
                <w:i/>
                <w:sz w:val="20"/>
                <w:szCs w:val="20"/>
              </w:rPr>
              <w:t>≤ 2</w:t>
            </w:r>
            <w:r w:rsidRPr="00AB5C2D">
              <w:rPr>
                <w:rFonts w:ascii="Cambria" w:hAnsi="Cambria"/>
                <w:i/>
                <w:sz w:val="20"/>
                <w:szCs w:val="20"/>
              </w:rPr>
              <w:t>%</w:t>
            </w:r>
          </w:p>
        </w:tc>
        <w:tc>
          <w:tcPr>
            <w:tcW w:w="1276" w:type="dxa"/>
            <w:shd w:val="clear" w:color="auto" w:fill="auto"/>
          </w:tcPr>
          <w:p w14:paraId="30190BB9"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0,5</w:t>
            </w:r>
          </w:p>
        </w:tc>
        <w:tc>
          <w:tcPr>
            <w:tcW w:w="1047" w:type="dxa"/>
            <w:vMerge/>
          </w:tcPr>
          <w:p w14:paraId="4BE390FF" w14:textId="77777777" w:rsidR="00E96F6C" w:rsidRPr="00AB5C2D" w:rsidRDefault="00E96F6C" w:rsidP="004C3C9C">
            <w:pPr>
              <w:jc w:val="center"/>
              <w:rPr>
                <w:rFonts w:ascii="Cambria" w:eastAsia="Times New Roman" w:hAnsi="Cambria" w:cs="Calibri"/>
                <w:sz w:val="20"/>
                <w:szCs w:val="20"/>
              </w:rPr>
            </w:pPr>
          </w:p>
        </w:tc>
      </w:tr>
      <w:tr w:rsidR="00E96F6C" w:rsidRPr="00AB5C2D" w14:paraId="0721BB51" w14:textId="77777777" w:rsidTr="004C3C9C">
        <w:tc>
          <w:tcPr>
            <w:tcW w:w="7763" w:type="dxa"/>
            <w:shd w:val="clear" w:color="auto" w:fill="auto"/>
          </w:tcPr>
          <w:p w14:paraId="196F49D4" w14:textId="77777777" w:rsidR="00E96F6C" w:rsidRPr="00AB5C2D" w:rsidRDefault="00E96F6C" w:rsidP="004C3C9C">
            <w:pPr>
              <w:jc w:val="both"/>
              <w:rPr>
                <w:rFonts w:ascii="Cambria" w:hAnsi="Cambria"/>
                <w:i/>
                <w:sz w:val="20"/>
                <w:szCs w:val="20"/>
              </w:rPr>
            </w:pPr>
            <w:r w:rsidRPr="00AB5C2D">
              <w:rPr>
                <w:rFonts w:ascii="Cambria" w:hAnsi="Cambria"/>
                <w:i/>
                <w:sz w:val="20"/>
                <w:szCs w:val="20"/>
              </w:rPr>
              <w:t>La Strategia stima di contribuire, grazie alle proprie attività, alla creazione di posti di lavoro (ETP) o di nuove imprese, con un incremento, rispetto ai valori di base indicati nell</w:t>
            </w:r>
            <w:r>
              <w:rPr>
                <w:rFonts w:ascii="Cambria" w:hAnsi="Cambria"/>
                <w:i/>
                <w:sz w:val="20"/>
                <w:szCs w:val="20"/>
              </w:rPr>
              <w:t>’analisi, del seguente valore: 3 ≤ x ≤ 5</w:t>
            </w:r>
            <w:r w:rsidRPr="00AB5C2D">
              <w:rPr>
                <w:rFonts w:ascii="Cambria" w:hAnsi="Cambria"/>
                <w:i/>
                <w:sz w:val="20"/>
                <w:szCs w:val="20"/>
              </w:rPr>
              <w:t>%</w:t>
            </w:r>
          </w:p>
        </w:tc>
        <w:tc>
          <w:tcPr>
            <w:tcW w:w="1276" w:type="dxa"/>
            <w:shd w:val="clear" w:color="auto" w:fill="auto"/>
          </w:tcPr>
          <w:p w14:paraId="5D701312"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0,75</w:t>
            </w:r>
          </w:p>
        </w:tc>
        <w:tc>
          <w:tcPr>
            <w:tcW w:w="1047" w:type="dxa"/>
            <w:vMerge/>
          </w:tcPr>
          <w:p w14:paraId="2F987733" w14:textId="77777777" w:rsidR="00E96F6C" w:rsidRPr="00AB5C2D" w:rsidRDefault="00E96F6C" w:rsidP="004C3C9C">
            <w:pPr>
              <w:jc w:val="center"/>
              <w:rPr>
                <w:rFonts w:ascii="Cambria" w:eastAsia="Times New Roman" w:hAnsi="Cambria" w:cs="Calibri"/>
                <w:sz w:val="20"/>
                <w:szCs w:val="20"/>
              </w:rPr>
            </w:pPr>
          </w:p>
        </w:tc>
      </w:tr>
      <w:tr w:rsidR="00E96F6C" w:rsidRPr="00AB5C2D" w14:paraId="5B875608" w14:textId="77777777" w:rsidTr="004C3C9C">
        <w:tc>
          <w:tcPr>
            <w:tcW w:w="7763" w:type="dxa"/>
            <w:shd w:val="clear" w:color="auto" w:fill="auto"/>
          </w:tcPr>
          <w:p w14:paraId="341BD975" w14:textId="77777777" w:rsidR="00E96F6C" w:rsidRPr="00AB5C2D" w:rsidRDefault="00E96F6C" w:rsidP="004C3C9C">
            <w:pPr>
              <w:jc w:val="both"/>
              <w:rPr>
                <w:rFonts w:ascii="Cambria" w:hAnsi="Cambria"/>
                <w:i/>
                <w:sz w:val="20"/>
                <w:szCs w:val="20"/>
              </w:rPr>
            </w:pPr>
            <w:r w:rsidRPr="00AB5C2D">
              <w:rPr>
                <w:rFonts w:ascii="Cambria" w:hAnsi="Cambria"/>
                <w:i/>
                <w:sz w:val="20"/>
                <w:szCs w:val="20"/>
              </w:rPr>
              <w:lastRenderedPageBreak/>
              <w:t>La Strategia stima di contribuire, grazie alle proprie attività, alla creazione di posti di lavoro (ETP) o di nuove imprese, con un incremento, rispetto ai valori di base indicati nell’anal</w:t>
            </w:r>
            <w:r>
              <w:rPr>
                <w:rFonts w:ascii="Cambria" w:hAnsi="Cambria"/>
                <w:i/>
                <w:sz w:val="20"/>
                <w:szCs w:val="20"/>
              </w:rPr>
              <w:t>isi, del seguente valore: x &gt; 5</w:t>
            </w:r>
            <w:r w:rsidRPr="00AB5C2D">
              <w:rPr>
                <w:rFonts w:ascii="Cambria" w:hAnsi="Cambria"/>
                <w:i/>
                <w:sz w:val="20"/>
                <w:szCs w:val="20"/>
              </w:rPr>
              <w:t>%</w:t>
            </w:r>
          </w:p>
        </w:tc>
        <w:tc>
          <w:tcPr>
            <w:tcW w:w="1276" w:type="dxa"/>
            <w:shd w:val="clear" w:color="auto" w:fill="auto"/>
          </w:tcPr>
          <w:p w14:paraId="2B723ED6" w14:textId="77777777" w:rsidR="00E96F6C" w:rsidRPr="00AB5C2D" w:rsidRDefault="00E96F6C" w:rsidP="004C3C9C">
            <w:pPr>
              <w:jc w:val="center"/>
              <w:rPr>
                <w:rFonts w:ascii="Cambria" w:eastAsia="Times New Roman" w:hAnsi="Cambria" w:cs="Calibri"/>
                <w:sz w:val="20"/>
                <w:szCs w:val="20"/>
              </w:rPr>
            </w:pPr>
            <w:r w:rsidRPr="00AB5C2D">
              <w:rPr>
                <w:rFonts w:ascii="Cambria" w:eastAsia="Times New Roman" w:hAnsi="Cambria" w:cs="Calibri"/>
                <w:sz w:val="20"/>
                <w:szCs w:val="20"/>
              </w:rPr>
              <w:t>1</w:t>
            </w:r>
          </w:p>
        </w:tc>
        <w:tc>
          <w:tcPr>
            <w:tcW w:w="1047" w:type="dxa"/>
            <w:vMerge/>
          </w:tcPr>
          <w:p w14:paraId="58E16FB5" w14:textId="77777777" w:rsidR="00E96F6C" w:rsidRPr="00AB5C2D" w:rsidRDefault="00E96F6C" w:rsidP="004C3C9C">
            <w:pPr>
              <w:jc w:val="center"/>
              <w:rPr>
                <w:rFonts w:ascii="Cambria" w:eastAsia="Times New Roman" w:hAnsi="Cambria" w:cs="Calibri"/>
                <w:sz w:val="20"/>
                <w:szCs w:val="20"/>
              </w:rPr>
            </w:pPr>
          </w:p>
        </w:tc>
      </w:tr>
    </w:tbl>
    <w:p w14:paraId="7AAC0670" w14:textId="77777777" w:rsidR="00E96F6C" w:rsidRDefault="00E96F6C" w:rsidP="00E96F6C">
      <w:pPr>
        <w:rPr>
          <w:rFonts w:ascii="Cambria" w:eastAsia="Times New Roman" w:hAnsi="Cambria" w:cs="Calibri"/>
        </w:rPr>
      </w:pPr>
    </w:p>
    <w:p w14:paraId="347FF432" w14:textId="77777777" w:rsidR="00E96F6C" w:rsidRPr="009E1319" w:rsidRDefault="00E96F6C" w:rsidP="00E96F6C">
      <w:pPr>
        <w:outlineLvl w:val="0"/>
        <w:rPr>
          <w:rFonts w:ascii="Century Gothic" w:hAnsi="Century Gothic"/>
          <w:b/>
          <w:color w:val="00B0F0"/>
        </w:rPr>
      </w:pPr>
      <w:bookmarkStart w:id="101" w:name="_Toc456949000"/>
      <w:r>
        <w:rPr>
          <w:rFonts w:ascii="Century Gothic" w:hAnsi="Century Gothic"/>
          <w:b/>
          <w:color w:val="00B0F0"/>
        </w:rPr>
        <w:t>CRITERIO 7</w:t>
      </w:r>
      <w:bookmarkEnd w:id="101"/>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32DAA1DC" w14:textId="77777777" w:rsidTr="009B3466">
        <w:trPr>
          <w:trHeight w:val="420"/>
        </w:trPr>
        <w:tc>
          <w:tcPr>
            <w:tcW w:w="265" w:type="pct"/>
            <w:shd w:val="clear" w:color="auto" w:fill="333399"/>
            <w:vAlign w:val="center"/>
          </w:tcPr>
          <w:p w14:paraId="2DCBB5B3"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B0650A4"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3C50A1C2"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7C5A64D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3A1E85C2" w14:textId="77777777" w:rsidTr="004C3C9C">
        <w:tc>
          <w:tcPr>
            <w:tcW w:w="5000" w:type="pct"/>
            <w:gridSpan w:val="4"/>
            <w:shd w:val="clear" w:color="auto" w:fill="B8CCE4"/>
            <w:vAlign w:val="center"/>
          </w:tcPr>
          <w:p w14:paraId="0880392F"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0BE388FA" w14:textId="77777777" w:rsidTr="009B3466">
        <w:tc>
          <w:tcPr>
            <w:tcW w:w="265" w:type="pct"/>
            <w:vAlign w:val="center"/>
          </w:tcPr>
          <w:p w14:paraId="3FFE3A78" w14:textId="77777777" w:rsidR="00E96F6C" w:rsidRDefault="00E96F6C" w:rsidP="004C3C9C">
            <w:pPr>
              <w:spacing w:before="60" w:after="60"/>
              <w:jc w:val="center"/>
              <w:rPr>
                <w:rFonts w:ascii="Cambria" w:hAnsi="Cambria"/>
                <w:sz w:val="20"/>
                <w:szCs w:val="20"/>
              </w:rPr>
            </w:pPr>
            <w:r>
              <w:rPr>
                <w:rFonts w:ascii="Cambria" w:hAnsi="Cambria"/>
                <w:sz w:val="20"/>
                <w:szCs w:val="20"/>
              </w:rPr>
              <w:t>7</w:t>
            </w:r>
          </w:p>
        </w:tc>
        <w:tc>
          <w:tcPr>
            <w:tcW w:w="1192" w:type="pct"/>
            <w:vAlign w:val="center"/>
          </w:tcPr>
          <w:p w14:paraId="1715E304"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Identificazione di obiettivi chiari e misurabili</w:t>
            </w:r>
          </w:p>
        </w:tc>
        <w:tc>
          <w:tcPr>
            <w:tcW w:w="2464" w:type="pct"/>
            <w:vAlign w:val="center"/>
          </w:tcPr>
          <w:p w14:paraId="3DB2C6A0" w14:textId="77777777" w:rsidR="00E96F6C" w:rsidRDefault="00E96F6C" w:rsidP="004C3C9C">
            <w:pPr>
              <w:spacing w:before="60" w:after="60"/>
              <w:jc w:val="both"/>
              <w:rPr>
                <w:rFonts w:ascii="Cambria" w:hAnsi="Cambria"/>
                <w:i/>
                <w:sz w:val="20"/>
                <w:szCs w:val="20"/>
              </w:rPr>
            </w:pPr>
            <w:r>
              <w:rPr>
                <w:rFonts w:ascii="Cambria" w:hAnsi="Cambria"/>
                <w:i/>
                <w:sz w:val="20"/>
                <w:szCs w:val="20"/>
              </w:rPr>
              <w:t>E‘ identificata chiaramente una gerarchia di obiettivi, individuando quelli prioritari.</w:t>
            </w:r>
          </w:p>
          <w:p w14:paraId="0E7ACE7B"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 xml:space="preserve">Gli obiettivi identificati risultano associati ad indicatori di risultato misurabili in grado di verificare il loro raggiungimento, ad es. applicando </w:t>
            </w:r>
            <w:r w:rsidRPr="009E5F83">
              <w:rPr>
                <w:rFonts w:ascii="Cambria" w:hAnsi="Cambria"/>
                <w:i/>
                <w:sz w:val="20"/>
                <w:szCs w:val="20"/>
              </w:rPr>
              <w:t>i cosiddetti obiettivi intelligenti, noti con la sigla SMART</w:t>
            </w:r>
            <w:r>
              <w:rPr>
                <w:rFonts w:ascii="Cambria" w:hAnsi="Cambria"/>
                <w:i/>
                <w:sz w:val="20"/>
                <w:szCs w:val="20"/>
              </w:rPr>
              <w:t xml:space="preserve"> (Specifici, Misurabili, Attuabili, Realistici, Tempificati). </w:t>
            </w:r>
          </w:p>
        </w:tc>
        <w:tc>
          <w:tcPr>
            <w:tcW w:w="1079" w:type="pct"/>
          </w:tcPr>
          <w:p w14:paraId="184FFCCF"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6 S</w:t>
            </w:r>
            <w:r w:rsidRPr="0045210B">
              <w:rPr>
                <w:rFonts w:ascii="Cambria" w:hAnsi="Cambria"/>
                <w:i/>
                <w:sz w:val="20"/>
                <w:szCs w:val="20"/>
              </w:rPr>
              <w:t>trategia: descrizione degli obiettivi, degli obiettivi intermedi e delle azioni</w:t>
            </w:r>
          </w:p>
          <w:p w14:paraId="4FA2468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Piano di azione</w:t>
            </w:r>
          </w:p>
          <w:p w14:paraId="1F794F4A" w14:textId="42E933AC"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8 D</w:t>
            </w:r>
            <w:r w:rsidRPr="0045210B">
              <w:rPr>
                <w:rFonts w:ascii="Cambria" w:hAnsi="Cambria"/>
                <w:i/>
                <w:sz w:val="20"/>
                <w:szCs w:val="20"/>
              </w:rPr>
              <w:t xml:space="preserve">escrizione degli indicatori di risultato, di </w:t>
            </w:r>
            <w:r w:rsidR="009B3466" w:rsidRPr="0045210B">
              <w:rPr>
                <w:rFonts w:ascii="Cambria" w:hAnsi="Cambria"/>
                <w:i/>
                <w:sz w:val="20"/>
                <w:szCs w:val="20"/>
              </w:rPr>
              <w:t>realizzazione, di</w:t>
            </w:r>
            <w:r w:rsidRPr="0045210B">
              <w:rPr>
                <w:rFonts w:ascii="Cambria" w:hAnsi="Cambria"/>
                <w:i/>
                <w:sz w:val="20"/>
                <w:szCs w:val="20"/>
              </w:rPr>
              <w:t xml:space="preserve"> impatto</w:t>
            </w:r>
          </w:p>
        </w:tc>
      </w:tr>
    </w:tbl>
    <w:p w14:paraId="37450329"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21471DEA" w14:textId="77777777" w:rsidTr="004C3C9C">
        <w:tc>
          <w:tcPr>
            <w:tcW w:w="7763" w:type="dxa"/>
            <w:tcBorders>
              <w:top w:val="nil"/>
              <w:left w:val="nil"/>
            </w:tcBorders>
            <w:shd w:val="clear" w:color="auto" w:fill="auto"/>
          </w:tcPr>
          <w:p w14:paraId="6D971DD3" w14:textId="77777777" w:rsidR="00E96F6C" w:rsidRPr="001E75DA" w:rsidRDefault="00E96F6C" w:rsidP="004C3C9C">
            <w:pPr>
              <w:jc w:val="both"/>
              <w:rPr>
                <w:rFonts w:ascii="Cambria" w:hAnsi="Cambria"/>
                <w:i/>
                <w:sz w:val="16"/>
                <w:szCs w:val="16"/>
              </w:rPr>
            </w:pPr>
          </w:p>
        </w:tc>
        <w:tc>
          <w:tcPr>
            <w:tcW w:w="1276" w:type="dxa"/>
            <w:shd w:val="clear" w:color="auto" w:fill="auto"/>
          </w:tcPr>
          <w:p w14:paraId="59601100"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557915D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2C737356" w14:textId="77777777" w:rsidTr="004C3C9C">
        <w:tc>
          <w:tcPr>
            <w:tcW w:w="7763" w:type="dxa"/>
            <w:shd w:val="clear" w:color="auto" w:fill="auto"/>
          </w:tcPr>
          <w:p w14:paraId="405360D1" w14:textId="77777777" w:rsidR="00E96F6C" w:rsidRPr="00525AF8" w:rsidRDefault="00E96F6C" w:rsidP="004C3C9C">
            <w:pPr>
              <w:jc w:val="both"/>
              <w:rPr>
                <w:rFonts w:ascii="Cambria" w:hAnsi="Cambria"/>
                <w:i/>
                <w:sz w:val="20"/>
                <w:szCs w:val="16"/>
              </w:rPr>
            </w:pPr>
            <w:r w:rsidRPr="00525AF8">
              <w:rPr>
                <w:rFonts w:ascii="Cambria" w:hAnsi="Cambria"/>
                <w:i/>
                <w:sz w:val="20"/>
                <w:szCs w:val="16"/>
              </w:rPr>
              <w:t xml:space="preserve">La Strategia individua obiettivi eccessivamente generici, non specifici, non misurabili e non realizzabili entro l’arco temporale di attuazione della Strategia. </w:t>
            </w:r>
          </w:p>
        </w:tc>
        <w:tc>
          <w:tcPr>
            <w:tcW w:w="1276" w:type="dxa"/>
            <w:shd w:val="clear" w:color="auto" w:fill="auto"/>
          </w:tcPr>
          <w:p w14:paraId="59B5FE5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35EBA706"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2</w:t>
            </w:r>
          </w:p>
        </w:tc>
      </w:tr>
      <w:tr w:rsidR="00E96F6C" w:rsidRPr="001E75DA" w14:paraId="157B12BE" w14:textId="77777777" w:rsidTr="004C3C9C">
        <w:tc>
          <w:tcPr>
            <w:tcW w:w="7763" w:type="dxa"/>
            <w:shd w:val="clear" w:color="auto" w:fill="auto"/>
          </w:tcPr>
          <w:p w14:paraId="641C8222" w14:textId="77777777" w:rsidR="00E96F6C" w:rsidRPr="00525AF8" w:rsidRDefault="00E96F6C" w:rsidP="004C3C9C">
            <w:pPr>
              <w:jc w:val="both"/>
              <w:rPr>
                <w:rFonts w:ascii="Cambria" w:hAnsi="Cambria"/>
                <w:i/>
                <w:sz w:val="20"/>
                <w:szCs w:val="16"/>
              </w:rPr>
            </w:pPr>
            <w:r w:rsidRPr="00525AF8">
              <w:rPr>
                <w:rFonts w:ascii="Cambria" w:hAnsi="Cambria"/>
                <w:i/>
                <w:sz w:val="20"/>
                <w:szCs w:val="16"/>
              </w:rPr>
              <w:t xml:space="preserve">La Strategia </w:t>
            </w:r>
            <w:r>
              <w:rPr>
                <w:rFonts w:ascii="Cambria" w:hAnsi="Cambria"/>
                <w:i/>
                <w:sz w:val="20"/>
                <w:szCs w:val="16"/>
              </w:rPr>
              <w:t>fa riferimento a una gerarchia di obiettivi, individuando, anche con il contributo della comunità, quelli prioritari</w:t>
            </w:r>
          </w:p>
        </w:tc>
        <w:tc>
          <w:tcPr>
            <w:tcW w:w="1276" w:type="dxa"/>
            <w:shd w:val="clear" w:color="auto" w:fill="auto"/>
          </w:tcPr>
          <w:p w14:paraId="34B92EAA"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3F400135" w14:textId="77777777" w:rsidR="00E96F6C" w:rsidRPr="00FB7981" w:rsidRDefault="00E96F6C" w:rsidP="004C3C9C">
            <w:pPr>
              <w:jc w:val="center"/>
              <w:rPr>
                <w:rFonts w:ascii="Cambria" w:eastAsia="Times New Roman" w:hAnsi="Cambria" w:cs="Calibri"/>
                <w:sz w:val="20"/>
                <w:szCs w:val="20"/>
              </w:rPr>
            </w:pPr>
          </w:p>
        </w:tc>
      </w:tr>
      <w:tr w:rsidR="00E96F6C" w:rsidRPr="001E75DA" w14:paraId="24F1EE21" w14:textId="77777777" w:rsidTr="004C3C9C">
        <w:tc>
          <w:tcPr>
            <w:tcW w:w="7763" w:type="dxa"/>
            <w:shd w:val="clear" w:color="auto" w:fill="auto"/>
          </w:tcPr>
          <w:p w14:paraId="2D8AB740" w14:textId="77777777" w:rsidR="00E96F6C" w:rsidRPr="00525AF8" w:rsidRDefault="00E96F6C" w:rsidP="004C3C9C">
            <w:pPr>
              <w:jc w:val="both"/>
              <w:rPr>
                <w:rFonts w:ascii="Cambria" w:hAnsi="Cambria"/>
                <w:i/>
                <w:sz w:val="20"/>
                <w:szCs w:val="16"/>
              </w:rPr>
            </w:pPr>
            <w:r w:rsidRPr="00525AF8">
              <w:rPr>
                <w:rFonts w:ascii="Cambria" w:hAnsi="Cambria"/>
                <w:i/>
                <w:sz w:val="20"/>
                <w:szCs w:val="16"/>
              </w:rPr>
              <w:t xml:space="preserve">La Strategia </w:t>
            </w:r>
            <w:r>
              <w:rPr>
                <w:rFonts w:ascii="Cambria" w:hAnsi="Cambria"/>
                <w:i/>
                <w:sz w:val="20"/>
                <w:szCs w:val="16"/>
              </w:rPr>
              <w:t>si basa su obiettivi intelligenti (SMART), correttamente associati ad indicatori di risultato.</w:t>
            </w:r>
          </w:p>
        </w:tc>
        <w:tc>
          <w:tcPr>
            <w:tcW w:w="1276" w:type="dxa"/>
            <w:shd w:val="clear" w:color="auto" w:fill="auto"/>
          </w:tcPr>
          <w:p w14:paraId="3DA4DCE1"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78BA7A47" w14:textId="77777777" w:rsidR="00E96F6C" w:rsidRPr="00FB7981" w:rsidRDefault="00E96F6C" w:rsidP="004C3C9C">
            <w:pPr>
              <w:jc w:val="center"/>
              <w:rPr>
                <w:rFonts w:ascii="Cambria" w:eastAsia="Times New Roman" w:hAnsi="Cambria" w:cs="Calibri"/>
                <w:sz w:val="20"/>
                <w:szCs w:val="20"/>
              </w:rPr>
            </w:pPr>
          </w:p>
        </w:tc>
      </w:tr>
    </w:tbl>
    <w:p w14:paraId="70493709" w14:textId="77777777" w:rsidR="00E96F6C" w:rsidRDefault="00E96F6C" w:rsidP="00E96F6C">
      <w:pPr>
        <w:rPr>
          <w:rFonts w:ascii="Cambria" w:eastAsia="Times New Roman" w:hAnsi="Cambria" w:cs="Calibri"/>
        </w:rPr>
      </w:pPr>
    </w:p>
    <w:p w14:paraId="43D1464F" w14:textId="77777777" w:rsidR="00E96F6C" w:rsidRPr="00172BF5" w:rsidRDefault="00E96F6C" w:rsidP="00E96F6C">
      <w:pPr>
        <w:pBdr>
          <w:top w:val="single" w:sz="4" w:space="1" w:color="auto"/>
          <w:left w:val="single" w:sz="4" w:space="4" w:color="auto"/>
          <w:bottom w:val="single" w:sz="4" w:space="1" w:color="auto"/>
          <w:right w:val="single" w:sz="4" w:space="4" w:color="auto"/>
        </w:pBdr>
        <w:jc w:val="both"/>
        <w:rPr>
          <w:rFonts w:ascii="Cambria" w:hAnsi="Cambria"/>
          <w:b/>
          <w:sz w:val="20"/>
          <w:szCs w:val="20"/>
        </w:rPr>
      </w:pPr>
      <w:r w:rsidRPr="00172BF5">
        <w:rPr>
          <w:rFonts w:ascii="Cambria" w:hAnsi="Cambria"/>
          <w:b/>
          <w:sz w:val="20"/>
          <w:szCs w:val="20"/>
        </w:rPr>
        <w:t>Obiettivi SMART</w:t>
      </w:r>
    </w:p>
    <w:p w14:paraId="4E833039" w14:textId="77777777" w:rsidR="00E96F6C" w:rsidRPr="00AB5C2D"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20"/>
        </w:rPr>
      </w:pPr>
      <w:r w:rsidRPr="00AB5C2D">
        <w:rPr>
          <w:rFonts w:ascii="Cambria" w:hAnsi="Cambria"/>
          <w:b/>
          <w:sz w:val="20"/>
          <w:szCs w:val="20"/>
        </w:rPr>
        <w:t>1. Specifici</w:t>
      </w:r>
      <w:r w:rsidRPr="00AB5C2D">
        <w:rPr>
          <w:rFonts w:ascii="Cambria" w:hAnsi="Cambria"/>
          <w:sz w:val="20"/>
          <w:szCs w:val="20"/>
        </w:rPr>
        <w:t xml:space="preserve"> - definiscono chiaramente i problemi che la strategia si propone di affrontare e i mezzi per farlo</w:t>
      </w:r>
    </w:p>
    <w:p w14:paraId="19DDC749" w14:textId="77777777" w:rsidR="00E96F6C" w:rsidRPr="00AB5C2D"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20"/>
        </w:rPr>
      </w:pPr>
      <w:r w:rsidRPr="00AB5C2D">
        <w:rPr>
          <w:rFonts w:ascii="Cambria" w:hAnsi="Cambria"/>
          <w:b/>
          <w:sz w:val="20"/>
          <w:szCs w:val="20"/>
        </w:rPr>
        <w:t>2. Misurabili</w:t>
      </w:r>
      <w:r w:rsidRPr="00AB5C2D">
        <w:rPr>
          <w:rFonts w:ascii="Cambria" w:hAnsi="Cambria"/>
          <w:sz w:val="20"/>
          <w:szCs w:val="20"/>
        </w:rPr>
        <w:t xml:space="preserve"> - comprendono una base di misurazione e un target misurabile, che può essere espresso in termini quantitativi o qualitativi</w:t>
      </w:r>
    </w:p>
    <w:p w14:paraId="6C33076B" w14:textId="77777777" w:rsidR="00E96F6C" w:rsidRPr="00AB5C2D"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20"/>
        </w:rPr>
      </w:pPr>
      <w:r w:rsidRPr="00AB5C2D">
        <w:rPr>
          <w:rFonts w:ascii="Cambria" w:hAnsi="Cambria"/>
          <w:b/>
          <w:sz w:val="20"/>
          <w:szCs w:val="20"/>
        </w:rPr>
        <w:t>3. Attuabili</w:t>
      </w:r>
      <w:r w:rsidRPr="00AB5C2D">
        <w:rPr>
          <w:rFonts w:ascii="Cambria" w:hAnsi="Cambria"/>
          <w:sz w:val="20"/>
          <w:szCs w:val="20"/>
        </w:rPr>
        <w:t xml:space="preserve"> - tecnicamente realizzabili nell'ambito della strategia proposta</w:t>
      </w:r>
    </w:p>
    <w:p w14:paraId="7CB09425" w14:textId="77777777" w:rsidR="00E96F6C" w:rsidRPr="00AB5C2D"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20"/>
        </w:rPr>
      </w:pPr>
      <w:r w:rsidRPr="00AB5C2D">
        <w:rPr>
          <w:rFonts w:ascii="Cambria" w:hAnsi="Cambria"/>
          <w:b/>
          <w:sz w:val="20"/>
          <w:szCs w:val="20"/>
        </w:rPr>
        <w:t>4. Realistici</w:t>
      </w:r>
      <w:r w:rsidRPr="00AB5C2D">
        <w:rPr>
          <w:rFonts w:ascii="Cambria" w:hAnsi="Cambria"/>
          <w:sz w:val="20"/>
          <w:szCs w:val="20"/>
        </w:rPr>
        <w:t xml:space="preserve"> - tenuto conto delle risorse fornite, del tempo consentito, delle dimensioni dei gruppi di destinatari, ecc</w:t>
      </w:r>
    </w:p>
    <w:p w14:paraId="1D304E73" w14:textId="77777777" w:rsidR="00E96F6C" w:rsidRDefault="00E96F6C" w:rsidP="00E96F6C">
      <w:pPr>
        <w:rPr>
          <w:rFonts w:ascii="Cambria" w:eastAsia="Times New Roman" w:hAnsi="Cambria" w:cs="Calibri"/>
        </w:rPr>
      </w:pPr>
    </w:p>
    <w:p w14:paraId="077023A8" w14:textId="77777777" w:rsidR="009B3466" w:rsidRDefault="009B3466" w:rsidP="00E96F6C">
      <w:pPr>
        <w:rPr>
          <w:rFonts w:ascii="Cambria" w:eastAsia="Times New Roman" w:hAnsi="Cambria" w:cs="Calibri"/>
        </w:rPr>
      </w:pPr>
    </w:p>
    <w:p w14:paraId="613E40C1" w14:textId="77777777" w:rsidR="00E96F6C" w:rsidRDefault="00E96F6C" w:rsidP="00E96F6C">
      <w:pPr>
        <w:rPr>
          <w:rFonts w:ascii="Cambria" w:eastAsia="Times New Roman" w:hAnsi="Cambria" w:cs="Calibri"/>
        </w:rPr>
      </w:pPr>
    </w:p>
    <w:p w14:paraId="2C47280C" w14:textId="77777777" w:rsidR="00E96F6C" w:rsidRDefault="00E96F6C" w:rsidP="00E96F6C">
      <w:pPr>
        <w:rPr>
          <w:rFonts w:ascii="Cambria" w:eastAsia="Times New Roman" w:hAnsi="Cambria" w:cs="Calibri"/>
        </w:rPr>
      </w:pPr>
    </w:p>
    <w:p w14:paraId="40D81878" w14:textId="77777777" w:rsidR="00E96F6C" w:rsidRPr="009E1319" w:rsidRDefault="00E96F6C" w:rsidP="00E96F6C">
      <w:pPr>
        <w:outlineLvl w:val="0"/>
        <w:rPr>
          <w:rFonts w:ascii="Century Gothic" w:hAnsi="Century Gothic"/>
          <w:b/>
          <w:color w:val="00B0F0"/>
        </w:rPr>
      </w:pPr>
      <w:bookmarkStart w:id="102" w:name="_Toc456949001"/>
      <w:r>
        <w:rPr>
          <w:rFonts w:ascii="Century Gothic" w:hAnsi="Century Gothic"/>
          <w:b/>
          <w:color w:val="00B0F0"/>
        </w:rPr>
        <w:lastRenderedPageBreak/>
        <w:t>CRITERIO 8</w:t>
      </w:r>
      <w:bookmarkEnd w:id="102"/>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5D764E6F" w14:textId="77777777" w:rsidTr="009B3466">
        <w:trPr>
          <w:trHeight w:val="420"/>
        </w:trPr>
        <w:tc>
          <w:tcPr>
            <w:tcW w:w="265" w:type="pct"/>
            <w:shd w:val="clear" w:color="auto" w:fill="333399"/>
            <w:vAlign w:val="center"/>
          </w:tcPr>
          <w:p w14:paraId="64F5859F"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A141FCB"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31149254"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7D3E6359"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407C6900" w14:textId="77777777" w:rsidTr="004C3C9C">
        <w:tc>
          <w:tcPr>
            <w:tcW w:w="5000" w:type="pct"/>
            <w:gridSpan w:val="4"/>
            <w:shd w:val="clear" w:color="auto" w:fill="B8CCE4"/>
            <w:vAlign w:val="center"/>
          </w:tcPr>
          <w:p w14:paraId="1EABD0F7"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084EFE71" w14:textId="77777777" w:rsidTr="009B3466">
        <w:tc>
          <w:tcPr>
            <w:tcW w:w="265" w:type="pct"/>
            <w:vAlign w:val="center"/>
          </w:tcPr>
          <w:p w14:paraId="7FD4F399" w14:textId="77777777" w:rsidR="00E96F6C" w:rsidRDefault="00E96F6C" w:rsidP="004C3C9C">
            <w:pPr>
              <w:spacing w:before="60" w:after="60"/>
              <w:jc w:val="center"/>
              <w:rPr>
                <w:rFonts w:ascii="Cambria" w:hAnsi="Cambria"/>
                <w:sz w:val="20"/>
                <w:szCs w:val="20"/>
              </w:rPr>
            </w:pPr>
            <w:r>
              <w:rPr>
                <w:rFonts w:ascii="Cambria" w:hAnsi="Cambria"/>
                <w:sz w:val="20"/>
                <w:szCs w:val="20"/>
              </w:rPr>
              <w:t>8</w:t>
            </w:r>
          </w:p>
        </w:tc>
        <w:tc>
          <w:tcPr>
            <w:tcW w:w="1192" w:type="pct"/>
            <w:vAlign w:val="center"/>
          </w:tcPr>
          <w:p w14:paraId="2792232E"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Adeguatezza della strategia nel rispondere ai fabbisogni dell’area</w:t>
            </w:r>
          </w:p>
        </w:tc>
        <w:tc>
          <w:tcPr>
            <w:tcW w:w="2464" w:type="pct"/>
            <w:vAlign w:val="center"/>
          </w:tcPr>
          <w:p w14:paraId="2C5C5316" w14:textId="77777777" w:rsidR="00E96F6C" w:rsidRPr="00BF4A0E" w:rsidRDefault="00E96F6C" w:rsidP="004C3C9C">
            <w:pPr>
              <w:spacing w:before="60" w:after="60"/>
              <w:jc w:val="both"/>
              <w:rPr>
                <w:rFonts w:ascii="Cambria" w:hAnsi="Cambria"/>
                <w:i/>
                <w:sz w:val="20"/>
                <w:szCs w:val="20"/>
              </w:rPr>
            </w:pPr>
            <w:r w:rsidRPr="00BF4A0E">
              <w:rPr>
                <w:rFonts w:ascii="Cambria" w:hAnsi="Cambria"/>
                <w:i/>
                <w:sz w:val="20"/>
                <w:szCs w:val="20"/>
              </w:rPr>
              <w:t xml:space="preserve">La strategia proposta in termini di obiettivi e risultati attesi risulta pertinente </w:t>
            </w:r>
            <w:r>
              <w:rPr>
                <w:rFonts w:ascii="Cambria" w:hAnsi="Cambria"/>
                <w:i/>
                <w:sz w:val="20"/>
                <w:szCs w:val="20"/>
              </w:rPr>
              <w:t xml:space="preserve">nel rispondere </w:t>
            </w:r>
            <w:r w:rsidRPr="00BF4A0E">
              <w:rPr>
                <w:rFonts w:ascii="Cambria" w:hAnsi="Cambria"/>
                <w:i/>
                <w:sz w:val="20"/>
                <w:szCs w:val="20"/>
              </w:rPr>
              <w:t>ai fabbisogni territoriali espressi nell</w:t>
            </w:r>
            <w:r>
              <w:rPr>
                <w:rFonts w:ascii="Cambria" w:hAnsi="Cambria"/>
                <w:i/>
                <w:sz w:val="20"/>
                <w:szCs w:val="20"/>
              </w:rPr>
              <w:t>’</w:t>
            </w:r>
            <w:r w:rsidRPr="00BF4A0E">
              <w:rPr>
                <w:rFonts w:ascii="Cambria" w:hAnsi="Cambria"/>
                <w:i/>
                <w:sz w:val="20"/>
                <w:szCs w:val="20"/>
              </w:rPr>
              <w:t>analisi</w:t>
            </w:r>
            <w:r>
              <w:rPr>
                <w:rFonts w:ascii="Cambria" w:hAnsi="Cambria"/>
                <w:i/>
                <w:sz w:val="20"/>
                <w:szCs w:val="20"/>
              </w:rPr>
              <w:t>.</w:t>
            </w:r>
          </w:p>
        </w:tc>
        <w:tc>
          <w:tcPr>
            <w:tcW w:w="1079" w:type="pct"/>
          </w:tcPr>
          <w:p w14:paraId="6CEC2F62"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4 A</w:t>
            </w:r>
            <w:r w:rsidRPr="0045210B">
              <w:rPr>
                <w:rFonts w:ascii="Cambria" w:hAnsi="Cambria"/>
                <w:i/>
                <w:sz w:val="20"/>
                <w:szCs w:val="20"/>
              </w:rPr>
              <w:t>nalisi delle esigenze di sviluppo e delle potenzialità del territorio</w:t>
            </w:r>
          </w:p>
          <w:p w14:paraId="3BE2ABE0"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5 A</w:t>
            </w:r>
            <w:r w:rsidRPr="0045210B">
              <w:rPr>
                <w:rFonts w:ascii="Cambria" w:hAnsi="Cambria"/>
                <w:i/>
                <w:sz w:val="20"/>
                <w:szCs w:val="20"/>
              </w:rPr>
              <w:t>nalisi SWOT del territorio di riferimento e individuazione dei fabbisogni prioritari</w:t>
            </w:r>
          </w:p>
          <w:p w14:paraId="01E89229"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5.2 Bisogni/obiettivi)</w:t>
            </w:r>
          </w:p>
          <w:p w14:paraId="523BE3F1"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6 S</w:t>
            </w:r>
            <w:r w:rsidRPr="0045210B">
              <w:rPr>
                <w:rFonts w:ascii="Cambria" w:hAnsi="Cambria"/>
                <w:i/>
                <w:sz w:val="20"/>
                <w:szCs w:val="20"/>
              </w:rPr>
              <w:t>trategia: descrizione degli obiettivi, degli obiettivi intermedi e delle azioni</w:t>
            </w:r>
          </w:p>
          <w:p w14:paraId="5EA48578"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6.2 Quadro logico)</w:t>
            </w:r>
          </w:p>
          <w:p w14:paraId="68A1332B"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Piano di azione</w:t>
            </w:r>
          </w:p>
          <w:p w14:paraId="0B34EC04"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 7.1)</w:t>
            </w:r>
          </w:p>
        </w:tc>
      </w:tr>
    </w:tbl>
    <w:p w14:paraId="5983F63D"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00ED6A85" w14:textId="77777777" w:rsidTr="004C3C9C">
        <w:tc>
          <w:tcPr>
            <w:tcW w:w="7763" w:type="dxa"/>
            <w:tcBorders>
              <w:top w:val="nil"/>
              <w:left w:val="nil"/>
            </w:tcBorders>
            <w:shd w:val="clear" w:color="auto" w:fill="auto"/>
          </w:tcPr>
          <w:p w14:paraId="368A5D0D" w14:textId="77777777" w:rsidR="00E96F6C" w:rsidRPr="001E75DA" w:rsidRDefault="00E96F6C" w:rsidP="004C3C9C">
            <w:pPr>
              <w:jc w:val="both"/>
              <w:rPr>
                <w:rFonts w:ascii="Cambria" w:hAnsi="Cambria"/>
                <w:i/>
                <w:sz w:val="16"/>
                <w:szCs w:val="16"/>
              </w:rPr>
            </w:pPr>
          </w:p>
        </w:tc>
        <w:tc>
          <w:tcPr>
            <w:tcW w:w="1276" w:type="dxa"/>
            <w:shd w:val="clear" w:color="auto" w:fill="auto"/>
          </w:tcPr>
          <w:p w14:paraId="75207BD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7A3C935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2C2F9217" w14:textId="77777777" w:rsidTr="004C3C9C">
        <w:tc>
          <w:tcPr>
            <w:tcW w:w="7763" w:type="dxa"/>
            <w:shd w:val="clear" w:color="auto" w:fill="auto"/>
          </w:tcPr>
          <w:p w14:paraId="2F1C11D0" w14:textId="77777777" w:rsidR="00E96F6C" w:rsidRPr="00525AF8" w:rsidRDefault="00E96F6C" w:rsidP="004C3C9C">
            <w:pPr>
              <w:jc w:val="both"/>
              <w:rPr>
                <w:rFonts w:ascii="Cambria" w:hAnsi="Cambria"/>
                <w:i/>
                <w:sz w:val="20"/>
                <w:szCs w:val="16"/>
              </w:rPr>
            </w:pPr>
            <w:r>
              <w:rPr>
                <w:rFonts w:ascii="Cambria" w:hAnsi="Cambria"/>
                <w:i/>
                <w:sz w:val="20"/>
                <w:szCs w:val="16"/>
              </w:rPr>
              <w:t>La Strategia, così come descritta, appare vaga e poco incisiva e non sembra in grado di rispondere efficacemente ai fabbisogni specifici dell’area di riferimento</w:t>
            </w:r>
            <w:r w:rsidRPr="00525AF8">
              <w:rPr>
                <w:rFonts w:ascii="Cambria" w:hAnsi="Cambria"/>
                <w:i/>
                <w:sz w:val="20"/>
                <w:szCs w:val="16"/>
              </w:rPr>
              <w:t xml:space="preserve">. </w:t>
            </w:r>
          </w:p>
        </w:tc>
        <w:tc>
          <w:tcPr>
            <w:tcW w:w="1276" w:type="dxa"/>
            <w:shd w:val="clear" w:color="auto" w:fill="auto"/>
          </w:tcPr>
          <w:p w14:paraId="62E41375"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62CB4C00"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3</w:t>
            </w:r>
          </w:p>
        </w:tc>
      </w:tr>
      <w:tr w:rsidR="00E96F6C" w:rsidRPr="001E75DA" w14:paraId="5CBA2E56" w14:textId="77777777" w:rsidTr="004C3C9C">
        <w:tc>
          <w:tcPr>
            <w:tcW w:w="7763" w:type="dxa"/>
            <w:shd w:val="clear" w:color="auto" w:fill="auto"/>
          </w:tcPr>
          <w:p w14:paraId="38043A06" w14:textId="77777777" w:rsidR="00E96F6C" w:rsidRPr="00525AF8" w:rsidRDefault="00E96F6C" w:rsidP="004C3C9C">
            <w:pPr>
              <w:jc w:val="both"/>
              <w:rPr>
                <w:rFonts w:ascii="Cambria" w:hAnsi="Cambria"/>
                <w:i/>
                <w:sz w:val="20"/>
                <w:szCs w:val="16"/>
              </w:rPr>
            </w:pPr>
            <w:r w:rsidRPr="00525AF8">
              <w:rPr>
                <w:rFonts w:ascii="Cambria" w:hAnsi="Cambria"/>
                <w:i/>
                <w:sz w:val="20"/>
                <w:szCs w:val="16"/>
              </w:rPr>
              <w:t xml:space="preserve">La Strategia </w:t>
            </w:r>
            <w:r>
              <w:rPr>
                <w:rFonts w:ascii="Cambria" w:hAnsi="Cambria"/>
                <w:i/>
                <w:sz w:val="20"/>
                <w:szCs w:val="16"/>
              </w:rPr>
              <w:t>risulta pertinente ed in grado di rispondere efficacemente ai fabbisogni di sviluppo dell’area.</w:t>
            </w:r>
          </w:p>
        </w:tc>
        <w:tc>
          <w:tcPr>
            <w:tcW w:w="1276" w:type="dxa"/>
            <w:shd w:val="clear" w:color="auto" w:fill="auto"/>
          </w:tcPr>
          <w:p w14:paraId="1532BE77"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56C19D3E" w14:textId="77777777" w:rsidR="00E96F6C" w:rsidRPr="00FB7981" w:rsidRDefault="00E96F6C" w:rsidP="004C3C9C">
            <w:pPr>
              <w:jc w:val="center"/>
              <w:rPr>
                <w:rFonts w:ascii="Cambria" w:eastAsia="Times New Roman" w:hAnsi="Cambria" w:cs="Calibri"/>
                <w:sz w:val="20"/>
                <w:szCs w:val="20"/>
              </w:rPr>
            </w:pPr>
          </w:p>
        </w:tc>
      </w:tr>
      <w:tr w:rsidR="00E96F6C" w:rsidRPr="001E75DA" w14:paraId="24E4722A" w14:textId="77777777" w:rsidTr="004C3C9C">
        <w:tc>
          <w:tcPr>
            <w:tcW w:w="7763" w:type="dxa"/>
            <w:shd w:val="clear" w:color="auto" w:fill="auto"/>
          </w:tcPr>
          <w:p w14:paraId="6D9078C6" w14:textId="77777777" w:rsidR="00E96F6C" w:rsidRPr="00525AF8" w:rsidRDefault="00E96F6C" w:rsidP="004C3C9C">
            <w:pPr>
              <w:jc w:val="both"/>
              <w:rPr>
                <w:rFonts w:ascii="Cambria" w:hAnsi="Cambria"/>
                <w:i/>
                <w:sz w:val="20"/>
                <w:szCs w:val="16"/>
              </w:rPr>
            </w:pPr>
            <w:r w:rsidRPr="00525AF8">
              <w:rPr>
                <w:rFonts w:ascii="Cambria" w:hAnsi="Cambria"/>
                <w:i/>
                <w:sz w:val="20"/>
                <w:szCs w:val="16"/>
              </w:rPr>
              <w:t xml:space="preserve">La Strategia </w:t>
            </w:r>
            <w:r>
              <w:rPr>
                <w:rFonts w:ascii="Cambria" w:hAnsi="Cambria"/>
                <w:i/>
                <w:sz w:val="20"/>
                <w:szCs w:val="16"/>
              </w:rPr>
              <w:t>risulta pertinente ed in grado di rispondere efficacemente ai fabbisogni di sviluppo dell’area ed inoltre adotta un approccio sfidante e non meramente difensivo, volto a cogliere opportunità nuove calibrate sulle potenzialità dell’area. Questo elemento può essere rilevato verificando se gli obiettivi ed azioni della strategia si basano su un approccio “conservativo” o se al contrario riescono a cogliere nuove tendenze di sviluppo (nuovi modelli di consumo, nuove modalità di fruizione/erogazione di servizi, nuovi fabbisogni rilevati, etc.) in  grado di innescare processi virtuosi in discontinuità con il passato.</w:t>
            </w:r>
          </w:p>
        </w:tc>
        <w:tc>
          <w:tcPr>
            <w:tcW w:w="1276" w:type="dxa"/>
            <w:shd w:val="clear" w:color="auto" w:fill="auto"/>
          </w:tcPr>
          <w:p w14:paraId="5A763479"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03C7D935" w14:textId="77777777" w:rsidR="00E96F6C" w:rsidRPr="00FB7981" w:rsidRDefault="00E96F6C" w:rsidP="004C3C9C">
            <w:pPr>
              <w:jc w:val="center"/>
              <w:rPr>
                <w:rFonts w:ascii="Cambria" w:eastAsia="Times New Roman" w:hAnsi="Cambria" w:cs="Calibri"/>
                <w:sz w:val="20"/>
                <w:szCs w:val="20"/>
              </w:rPr>
            </w:pPr>
          </w:p>
        </w:tc>
      </w:tr>
    </w:tbl>
    <w:p w14:paraId="6AFC79AA" w14:textId="77777777" w:rsidR="00E96F6C" w:rsidRDefault="00E96F6C" w:rsidP="00E96F6C">
      <w:pPr>
        <w:rPr>
          <w:rFonts w:ascii="Cambria" w:eastAsia="Times New Roman" w:hAnsi="Cambria" w:cs="Calibri"/>
        </w:rPr>
      </w:pPr>
    </w:p>
    <w:p w14:paraId="74149329" w14:textId="77777777" w:rsidR="009B3466" w:rsidRDefault="009B3466" w:rsidP="00E96F6C">
      <w:pPr>
        <w:rPr>
          <w:rFonts w:ascii="Cambria" w:eastAsia="Times New Roman" w:hAnsi="Cambria" w:cs="Calibri"/>
        </w:rPr>
      </w:pPr>
    </w:p>
    <w:p w14:paraId="545E6F66" w14:textId="77777777" w:rsidR="009B3466" w:rsidRDefault="009B3466" w:rsidP="00E96F6C">
      <w:pPr>
        <w:rPr>
          <w:rFonts w:ascii="Cambria" w:eastAsia="Times New Roman" w:hAnsi="Cambria" w:cs="Calibri"/>
        </w:rPr>
      </w:pPr>
    </w:p>
    <w:p w14:paraId="45E47E49" w14:textId="77777777" w:rsidR="009B3466" w:rsidRDefault="009B3466" w:rsidP="00E96F6C">
      <w:pPr>
        <w:rPr>
          <w:rFonts w:ascii="Cambria" w:eastAsia="Times New Roman" w:hAnsi="Cambria" w:cs="Calibri"/>
        </w:rPr>
      </w:pPr>
    </w:p>
    <w:p w14:paraId="69CD9560" w14:textId="77777777" w:rsidR="009B3466" w:rsidRDefault="009B3466" w:rsidP="00E96F6C">
      <w:pPr>
        <w:rPr>
          <w:rFonts w:ascii="Cambria" w:eastAsia="Times New Roman" w:hAnsi="Cambria" w:cs="Calibri"/>
        </w:rPr>
      </w:pPr>
    </w:p>
    <w:p w14:paraId="72D468BD" w14:textId="77777777" w:rsidR="00E96F6C" w:rsidRPr="009E1319" w:rsidRDefault="00E96F6C" w:rsidP="00E96F6C">
      <w:pPr>
        <w:outlineLvl w:val="0"/>
        <w:rPr>
          <w:rFonts w:ascii="Century Gothic" w:hAnsi="Century Gothic"/>
          <w:b/>
          <w:color w:val="00B0F0"/>
        </w:rPr>
      </w:pPr>
      <w:bookmarkStart w:id="103" w:name="_Toc456949002"/>
      <w:r w:rsidRPr="00E96F6C">
        <w:rPr>
          <w:rFonts w:ascii="Century Gothic" w:hAnsi="Century Gothic"/>
          <w:b/>
          <w:color w:val="00B0F0"/>
        </w:rPr>
        <w:lastRenderedPageBreak/>
        <w:t>CRITERIO 9</w:t>
      </w:r>
      <w:bookmarkEnd w:id="103"/>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497128B0" w14:textId="77777777" w:rsidTr="009B3466">
        <w:trPr>
          <w:trHeight w:val="420"/>
        </w:trPr>
        <w:tc>
          <w:tcPr>
            <w:tcW w:w="265" w:type="pct"/>
            <w:shd w:val="clear" w:color="auto" w:fill="333399"/>
            <w:vAlign w:val="center"/>
          </w:tcPr>
          <w:p w14:paraId="2B40F52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60A7571"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0A4875CD"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18DBF5CB"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590CAC45" w14:textId="77777777" w:rsidTr="004C3C9C">
        <w:tc>
          <w:tcPr>
            <w:tcW w:w="5000" w:type="pct"/>
            <w:gridSpan w:val="4"/>
            <w:shd w:val="clear" w:color="auto" w:fill="B8CCE4"/>
            <w:vAlign w:val="center"/>
          </w:tcPr>
          <w:p w14:paraId="1532CDC5"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2894D466" w14:textId="77777777" w:rsidTr="009B3466">
        <w:tc>
          <w:tcPr>
            <w:tcW w:w="265" w:type="pct"/>
            <w:vAlign w:val="center"/>
          </w:tcPr>
          <w:p w14:paraId="5639CBA0" w14:textId="77777777" w:rsidR="00E96F6C" w:rsidRDefault="00E96F6C" w:rsidP="004C3C9C">
            <w:pPr>
              <w:spacing w:before="60" w:after="60"/>
              <w:jc w:val="center"/>
              <w:rPr>
                <w:rFonts w:ascii="Cambria" w:hAnsi="Cambria"/>
                <w:sz w:val="20"/>
                <w:szCs w:val="20"/>
              </w:rPr>
            </w:pPr>
            <w:r>
              <w:rPr>
                <w:rFonts w:ascii="Cambria" w:hAnsi="Cambria"/>
                <w:sz w:val="20"/>
                <w:szCs w:val="20"/>
              </w:rPr>
              <w:t>9</w:t>
            </w:r>
          </w:p>
        </w:tc>
        <w:tc>
          <w:tcPr>
            <w:tcW w:w="1192" w:type="pct"/>
            <w:vAlign w:val="center"/>
          </w:tcPr>
          <w:p w14:paraId="02459CEF"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Rispetto dei principi orizzontali</w:t>
            </w:r>
          </w:p>
        </w:tc>
        <w:tc>
          <w:tcPr>
            <w:tcW w:w="2464" w:type="pct"/>
            <w:vAlign w:val="center"/>
          </w:tcPr>
          <w:p w14:paraId="43A22E34" w14:textId="77777777" w:rsidR="00E96F6C" w:rsidRPr="00BF4A0E" w:rsidRDefault="00E96F6C" w:rsidP="004C3C9C">
            <w:pPr>
              <w:spacing w:before="60" w:after="60"/>
              <w:jc w:val="both"/>
              <w:rPr>
                <w:rFonts w:ascii="Cambria" w:hAnsi="Cambria"/>
                <w:i/>
                <w:sz w:val="20"/>
                <w:szCs w:val="20"/>
              </w:rPr>
            </w:pPr>
            <w:r w:rsidRPr="00BF4A0E">
              <w:rPr>
                <w:rFonts w:ascii="Cambria" w:hAnsi="Cambria"/>
                <w:i/>
                <w:sz w:val="20"/>
                <w:szCs w:val="20"/>
              </w:rPr>
              <w:t>La strategia esprime in maniera chiara e</w:t>
            </w:r>
            <w:r>
              <w:rPr>
                <w:rFonts w:ascii="Cambria" w:hAnsi="Cambria"/>
                <w:i/>
                <w:sz w:val="20"/>
                <w:szCs w:val="20"/>
              </w:rPr>
              <w:t>d</w:t>
            </w:r>
            <w:r w:rsidRPr="00BF4A0E">
              <w:rPr>
                <w:rFonts w:ascii="Cambria" w:hAnsi="Cambria"/>
                <w:i/>
                <w:sz w:val="20"/>
                <w:szCs w:val="20"/>
              </w:rPr>
              <w:t xml:space="preserve"> adeguata in che modo contribuisce al principio dello sviluppo sostenibile</w:t>
            </w:r>
            <w:r>
              <w:rPr>
                <w:rFonts w:ascii="Cambria" w:hAnsi="Cambria"/>
                <w:i/>
                <w:sz w:val="20"/>
                <w:szCs w:val="20"/>
              </w:rPr>
              <w:t>,</w:t>
            </w:r>
            <w:r w:rsidRPr="00BF4A0E">
              <w:rPr>
                <w:rFonts w:ascii="Cambria" w:hAnsi="Cambria"/>
                <w:i/>
                <w:sz w:val="20"/>
                <w:szCs w:val="20"/>
              </w:rPr>
              <w:t xml:space="preserve"> </w:t>
            </w:r>
            <w:r>
              <w:rPr>
                <w:rFonts w:ascii="Cambria" w:hAnsi="Cambria"/>
                <w:i/>
                <w:sz w:val="20"/>
                <w:szCs w:val="20"/>
              </w:rPr>
              <w:t xml:space="preserve">allo scopo di preservare, tutelare e migliorare la qualità dell’ambiente marino e di promuovere l’uso efficiente delle risorse, </w:t>
            </w:r>
            <w:r w:rsidRPr="00BF4A0E">
              <w:rPr>
                <w:rFonts w:ascii="Cambria" w:hAnsi="Cambria"/>
                <w:i/>
                <w:sz w:val="20"/>
                <w:szCs w:val="20"/>
              </w:rPr>
              <w:t>e alla lotta al cambiamento climatico</w:t>
            </w:r>
            <w:r>
              <w:rPr>
                <w:rFonts w:ascii="Cambria" w:hAnsi="Cambria"/>
                <w:i/>
                <w:sz w:val="20"/>
                <w:szCs w:val="20"/>
              </w:rPr>
              <w:t>.</w:t>
            </w:r>
          </w:p>
        </w:tc>
        <w:tc>
          <w:tcPr>
            <w:tcW w:w="1079" w:type="pct"/>
          </w:tcPr>
          <w:p w14:paraId="3FD34F45"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6 e, in particolare Par. </w:t>
            </w:r>
            <w:r w:rsidRPr="00E5416A">
              <w:rPr>
                <w:rFonts w:ascii="Cambria" w:hAnsi="Cambria"/>
                <w:i/>
                <w:sz w:val="20"/>
                <w:szCs w:val="20"/>
              </w:rPr>
              <w:t>6.5</w:t>
            </w:r>
            <w:r w:rsidRPr="00E5416A">
              <w:rPr>
                <w:rFonts w:ascii="Cambria" w:hAnsi="Cambria"/>
                <w:i/>
                <w:sz w:val="20"/>
                <w:szCs w:val="20"/>
              </w:rPr>
              <w:tab/>
            </w:r>
            <w:r>
              <w:rPr>
                <w:rFonts w:ascii="Cambria" w:hAnsi="Cambria"/>
                <w:i/>
                <w:sz w:val="20"/>
                <w:szCs w:val="20"/>
              </w:rPr>
              <w:t>R</w:t>
            </w:r>
            <w:r w:rsidRPr="00E5416A">
              <w:rPr>
                <w:rFonts w:ascii="Cambria" w:hAnsi="Cambria"/>
                <w:i/>
                <w:sz w:val="20"/>
                <w:szCs w:val="20"/>
              </w:rPr>
              <w:t>ispetto dei principi orizzontali</w:t>
            </w:r>
          </w:p>
        </w:tc>
      </w:tr>
    </w:tbl>
    <w:p w14:paraId="062626AB"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274"/>
        <w:gridCol w:w="1031"/>
      </w:tblGrid>
      <w:tr w:rsidR="00E96F6C" w:rsidRPr="001E75DA" w14:paraId="63E315F2" w14:textId="77777777" w:rsidTr="004C3C9C">
        <w:tc>
          <w:tcPr>
            <w:tcW w:w="7763" w:type="dxa"/>
            <w:tcBorders>
              <w:top w:val="nil"/>
              <w:left w:val="nil"/>
            </w:tcBorders>
            <w:shd w:val="clear" w:color="auto" w:fill="auto"/>
          </w:tcPr>
          <w:p w14:paraId="00A61550" w14:textId="77777777" w:rsidR="00E96F6C" w:rsidRPr="001E75DA" w:rsidRDefault="00E96F6C" w:rsidP="004C3C9C">
            <w:pPr>
              <w:jc w:val="both"/>
              <w:rPr>
                <w:rFonts w:ascii="Cambria" w:hAnsi="Cambria"/>
                <w:i/>
                <w:sz w:val="16"/>
                <w:szCs w:val="16"/>
              </w:rPr>
            </w:pPr>
          </w:p>
        </w:tc>
        <w:tc>
          <w:tcPr>
            <w:tcW w:w="1276" w:type="dxa"/>
            <w:shd w:val="clear" w:color="auto" w:fill="auto"/>
          </w:tcPr>
          <w:p w14:paraId="7E8C5176"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681E0CEF"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66C6C4C3" w14:textId="77777777" w:rsidTr="004C3C9C">
        <w:tc>
          <w:tcPr>
            <w:tcW w:w="7763" w:type="dxa"/>
            <w:shd w:val="clear" w:color="auto" w:fill="auto"/>
          </w:tcPr>
          <w:p w14:paraId="19CDDF0D" w14:textId="77777777" w:rsidR="00E96F6C" w:rsidRPr="00525AF8" w:rsidRDefault="00E96F6C" w:rsidP="004C3C9C">
            <w:pPr>
              <w:jc w:val="both"/>
              <w:rPr>
                <w:rFonts w:ascii="Cambria" w:hAnsi="Cambria"/>
                <w:i/>
                <w:sz w:val="20"/>
                <w:szCs w:val="16"/>
              </w:rPr>
            </w:pPr>
            <w:r>
              <w:rPr>
                <w:rFonts w:ascii="Cambria" w:hAnsi="Cambria"/>
                <w:i/>
                <w:sz w:val="20"/>
                <w:szCs w:val="16"/>
              </w:rPr>
              <w:t xml:space="preserve">La Strategia non fa riferimento esplicito ad obiettivi/azioni/modalità previsti per contribuire attivamente </w:t>
            </w:r>
            <w:r w:rsidRPr="00BF4A0E">
              <w:rPr>
                <w:rFonts w:ascii="Cambria" w:hAnsi="Cambria"/>
                <w:i/>
                <w:sz w:val="20"/>
                <w:szCs w:val="20"/>
              </w:rPr>
              <w:t>al principio dello sviluppo sostenibile</w:t>
            </w:r>
            <w:r>
              <w:rPr>
                <w:rFonts w:ascii="Cambria" w:hAnsi="Cambria"/>
                <w:i/>
                <w:sz w:val="20"/>
                <w:szCs w:val="20"/>
              </w:rPr>
              <w:t xml:space="preserve">, allo scopo di preservare, tutelare e migliorare la qualità dell’ambiente marino e di promuovere l’uso efficiente delle risorse, </w:t>
            </w:r>
            <w:r w:rsidRPr="00BF4A0E">
              <w:rPr>
                <w:rFonts w:ascii="Cambria" w:hAnsi="Cambria"/>
                <w:i/>
                <w:sz w:val="20"/>
                <w:szCs w:val="20"/>
              </w:rPr>
              <w:t xml:space="preserve"> e alla lotta al cambiamento climatico</w:t>
            </w:r>
            <w:r>
              <w:rPr>
                <w:rFonts w:ascii="Cambria" w:hAnsi="Cambria"/>
                <w:i/>
                <w:sz w:val="20"/>
                <w:szCs w:val="20"/>
              </w:rPr>
              <w:t>.</w:t>
            </w:r>
          </w:p>
        </w:tc>
        <w:tc>
          <w:tcPr>
            <w:tcW w:w="1276" w:type="dxa"/>
            <w:shd w:val="clear" w:color="auto" w:fill="auto"/>
          </w:tcPr>
          <w:p w14:paraId="09F2AC0D"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3DBF1649"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1E9563F8" w14:textId="77777777" w:rsidTr="004C3C9C">
        <w:tc>
          <w:tcPr>
            <w:tcW w:w="7763" w:type="dxa"/>
            <w:shd w:val="clear" w:color="auto" w:fill="auto"/>
          </w:tcPr>
          <w:p w14:paraId="7277494C" w14:textId="77777777" w:rsidR="00E96F6C" w:rsidRPr="00525AF8" w:rsidRDefault="00E96F6C" w:rsidP="004C3C9C">
            <w:pPr>
              <w:jc w:val="both"/>
              <w:rPr>
                <w:rFonts w:ascii="Cambria" w:hAnsi="Cambria"/>
                <w:i/>
                <w:sz w:val="20"/>
                <w:szCs w:val="16"/>
              </w:rPr>
            </w:pPr>
            <w:r>
              <w:rPr>
                <w:rFonts w:ascii="Cambria" w:hAnsi="Cambria"/>
                <w:i/>
                <w:sz w:val="20"/>
                <w:szCs w:val="16"/>
              </w:rPr>
              <w:t xml:space="preserve">La Strategia prevede chiaramente obiettivi/azioni/modalità per contribuire attivamente </w:t>
            </w:r>
            <w:r w:rsidRPr="00BF4A0E">
              <w:rPr>
                <w:rFonts w:ascii="Cambria" w:hAnsi="Cambria"/>
                <w:i/>
                <w:sz w:val="20"/>
                <w:szCs w:val="20"/>
              </w:rPr>
              <w:t xml:space="preserve">al principio dello sviluppo sostenibile </w:t>
            </w:r>
            <w:r>
              <w:rPr>
                <w:rFonts w:ascii="Cambria" w:hAnsi="Cambria"/>
                <w:i/>
                <w:sz w:val="20"/>
                <w:szCs w:val="20"/>
              </w:rPr>
              <w:t>allo scopo di preservare, tutelare e migliorare la qualità dell’ambiente marino e di promuovere l’uso efficiente delle risorse, (ad es. green public procurement, raccordo territoriale con SIC/ZPS, campagne di animazione ad hoc, gestione integrata della costa, contributo alla strategia marina, etc).</w:t>
            </w:r>
          </w:p>
        </w:tc>
        <w:tc>
          <w:tcPr>
            <w:tcW w:w="1276" w:type="dxa"/>
            <w:shd w:val="clear" w:color="auto" w:fill="auto"/>
          </w:tcPr>
          <w:p w14:paraId="6543EE5B"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7A1BFBBC" w14:textId="77777777" w:rsidR="00E96F6C" w:rsidRPr="00FB7981" w:rsidRDefault="00E96F6C" w:rsidP="004C3C9C">
            <w:pPr>
              <w:jc w:val="center"/>
              <w:rPr>
                <w:rFonts w:ascii="Cambria" w:eastAsia="Times New Roman" w:hAnsi="Cambria" w:cs="Calibri"/>
                <w:sz w:val="20"/>
                <w:szCs w:val="20"/>
              </w:rPr>
            </w:pPr>
          </w:p>
        </w:tc>
      </w:tr>
      <w:tr w:rsidR="00E96F6C" w:rsidRPr="001E75DA" w14:paraId="4D1392E5" w14:textId="77777777" w:rsidTr="004C3C9C">
        <w:tc>
          <w:tcPr>
            <w:tcW w:w="7763" w:type="dxa"/>
            <w:shd w:val="clear" w:color="auto" w:fill="auto"/>
          </w:tcPr>
          <w:p w14:paraId="6428E08E" w14:textId="77777777" w:rsidR="00E96F6C" w:rsidRDefault="00E96F6C" w:rsidP="004C3C9C">
            <w:pPr>
              <w:jc w:val="both"/>
              <w:rPr>
                <w:rFonts w:ascii="Cambria" w:hAnsi="Cambria"/>
                <w:i/>
                <w:sz w:val="20"/>
                <w:szCs w:val="16"/>
              </w:rPr>
            </w:pPr>
            <w:r>
              <w:rPr>
                <w:rFonts w:ascii="Cambria" w:hAnsi="Cambria"/>
                <w:i/>
                <w:sz w:val="20"/>
                <w:szCs w:val="16"/>
              </w:rPr>
              <w:t xml:space="preserve">La Strategia prevede chiaramente obiettivi/azioni/modalità per contribuire attivamente </w:t>
            </w:r>
            <w:r w:rsidRPr="00BF4A0E">
              <w:rPr>
                <w:rFonts w:ascii="Cambria" w:hAnsi="Cambria"/>
                <w:i/>
                <w:sz w:val="20"/>
                <w:szCs w:val="20"/>
              </w:rPr>
              <w:t>al principio dello sviluppo sostenibile</w:t>
            </w:r>
            <w:r>
              <w:rPr>
                <w:rFonts w:ascii="Cambria" w:hAnsi="Cambria"/>
                <w:i/>
                <w:sz w:val="20"/>
                <w:szCs w:val="20"/>
              </w:rPr>
              <w:t xml:space="preserve"> allo scopo di preservare, tutelare e migliorare la qualità dell’ambiente marino e di promuovere l’uso efficiente delle risorse, </w:t>
            </w:r>
            <w:r w:rsidRPr="00BF4A0E">
              <w:rPr>
                <w:rFonts w:ascii="Cambria" w:hAnsi="Cambria"/>
                <w:i/>
                <w:sz w:val="20"/>
                <w:szCs w:val="20"/>
              </w:rPr>
              <w:t xml:space="preserve"> </w:t>
            </w:r>
            <w:r>
              <w:rPr>
                <w:rFonts w:ascii="Cambria" w:hAnsi="Cambria"/>
                <w:i/>
                <w:sz w:val="20"/>
                <w:szCs w:val="20"/>
              </w:rPr>
              <w:t>nonché azioni di mitigazione/adattamento ai cambiamenti climatici nelle aree interessate.</w:t>
            </w:r>
          </w:p>
        </w:tc>
        <w:tc>
          <w:tcPr>
            <w:tcW w:w="1276" w:type="dxa"/>
            <w:shd w:val="clear" w:color="auto" w:fill="auto"/>
          </w:tcPr>
          <w:p w14:paraId="0F3BA206"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7DC36C02" w14:textId="77777777" w:rsidR="00E96F6C" w:rsidRPr="00FB7981" w:rsidRDefault="00E96F6C" w:rsidP="004C3C9C">
            <w:pPr>
              <w:jc w:val="center"/>
              <w:rPr>
                <w:rFonts w:ascii="Cambria" w:eastAsia="Times New Roman" w:hAnsi="Cambria" w:cs="Calibri"/>
                <w:sz w:val="20"/>
                <w:szCs w:val="20"/>
              </w:rPr>
            </w:pPr>
          </w:p>
        </w:tc>
      </w:tr>
    </w:tbl>
    <w:p w14:paraId="02F732F0" w14:textId="77777777" w:rsidR="00E96F6C" w:rsidRDefault="00E96F6C" w:rsidP="00E96F6C">
      <w:pPr>
        <w:pStyle w:val="CM3"/>
        <w:spacing w:before="60" w:after="60"/>
        <w:rPr>
          <w:rFonts w:cs="EUAlbertina"/>
          <w:color w:val="000000"/>
        </w:rPr>
      </w:pPr>
    </w:p>
    <w:p w14:paraId="6069C933" w14:textId="77777777" w:rsidR="00E96F6C" w:rsidRPr="00172BF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b/>
          <w:color w:val="000000"/>
          <w:sz w:val="20"/>
          <w:szCs w:val="20"/>
        </w:rPr>
      </w:pPr>
      <w:r w:rsidRPr="00172BF5">
        <w:rPr>
          <w:rFonts w:ascii="Cambria" w:hAnsi="Cambria" w:cs="EUAlbertina"/>
          <w:b/>
          <w:color w:val="000000"/>
          <w:sz w:val="20"/>
          <w:szCs w:val="20"/>
        </w:rPr>
        <w:t>Sviluppo sostenibile (Par. 5.2 del Quadro Strategico Comune)</w:t>
      </w:r>
    </w:p>
    <w:p w14:paraId="55588338"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1. Gli Stati membri e le autorità di gestione, in tutte le fasi dell'attuazione, assicurano la piena integrazione dello sviluppo sostenibile dei fondi SIE, nel rispetto del principio di sviluppo sostenibile di cui all'articolo 3, paragrafo 3, TUE, nonché in conformità dell'obbligo di integrare i requisiti di tutela ambientale a norma dell'articolo 11 TFUE e del principio </w:t>
      </w:r>
      <w:r w:rsidRPr="00505B15">
        <w:rPr>
          <w:rFonts w:ascii="Cambria" w:hAnsi="Cambria" w:cs="Helvetica Linotype"/>
          <w:color w:val="000000"/>
          <w:sz w:val="20"/>
          <w:szCs w:val="20"/>
        </w:rPr>
        <w:t>"</w:t>
      </w:r>
      <w:r w:rsidRPr="00505B15">
        <w:rPr>
          <w:rFonts w:ascii="Cambria" w:hAnsi="Cambria" w:cs="EUAlbertina"/>
          <w:color w:val="000000"/>
          <w:sz w:val="20"/>
          <w:szCs w:val="20"/>
        </w:rPr>
        <w:t>chi inquina paga</w:t>
      </w:r>
      <w:r w:rsidRPr="00505B15">
        <w:rPr>
          <w:rFonts w:ascii="Cambria" w:hAnsi="Cambria" w:cs="Helvetica Linotype"/>
          <w:color w:val="000000"/>
          <w:sz w:val="20"/>
          <w:szCs w:val="20"/>
        </w:rPr>
        <w:t xml:space="preserve">" </w:t>
      </w:r>
      <w:r w:rsidRPr="00505B15">
        <w:rPr>
          <w:rFonts w:ascii="Cambria" w:hAnsi="Cambria" w:cs="EUAlbertina"/>
          <w:color w:val="000000"/>
          <w:sz w:val="20"/>
          <w:szCs w:val="20"/>
        </w:rPr>
        <w:t xml:space="preserve">di cui all'articolo 191, paragrafo 2, TFUE. </w:t>
      </w:r>
    </w:p>
    <w:p w14:paraId="3FAED615"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Le autorità di gestione intraprendono azioni durante tutta la durata dei programmi, per evitare o ridurre gli eventuali effetti dannosi per l'ambiente degli interventi e garantire risultati che apportino benefici sociali, ambientali e climatici netti. Le azioni da intraprendere possono comprendere quanto segue: </w:t>
      </w:r>
    </w:p>
    <w:p w14:paraId="3157BC32"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a) orientare gli investimenti verso le opzioni più efficienti in termini di risorse e più sostenibili; </w:t>
      </w:r>
    </w:p>
    <w:p w14:paraId="0DDB9878"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b) evitare gli investimenti che potrebbero avere un grave impatto negativo sull'ambiente o sul clima e sostenere azioni per attenuare gli eventuali impatti residui; </w:t>
      </w:r>
    </w:p>
    <w:p w14:paraId="3C74DFF4"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c) adottare una prospettiva di lungo termine quando si raffrontano i costi relativi al ciclo di vita delle diverse possibilità di investimento; </w:t>
      </w:r>
    </w:p>
    <w:p w14:paraId="6AC05B7F"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d) ricorrere maggiormente agli appalti pubblici </w:t>
      </w:r>
      <w:r w:rsidRPr="00505B15">
        <w:rPr>
          <w:rFonts w:ascii="Cambria" w:hAnsi="Cambria" w:cs="Helvetica Linotype"/>
          <w:color w:val="000000"/>
          <w:sz w:val="20"/>
          <w:szCs w:val="20"/>
        </w:rPr>
        <w:t>"</w:t>
      </w:r>
      <w:r w:rsidRPr="00505B15">
        <w:rPr>
          <w:rFonts w:ascii="Cambria" w:hAnsi="Cambria" w:cs="EUAlbertina"/>
          <w:color w:val="000000"/>
          <w:sz w:val="20"/>
          <w:szCs w:val="20"/>
        </w:rPr>
        <w:t>verdi</w:t>
      </w:r>
      <w:r w:rsidRPr="00505B15">
        <w:rPr>
          <w:rFonts w:ascii="Cambria" w:hAnsi="Cambria" w:cs="Helvetica Linotype"/>
          <w:color w:val="000000"/>
          <w:sz w:val="20"/>
          <w:szCs w:val="20"/>
        </w:rPr>
        <w:t>"</w:t>
      </w:r>
      <w:r w:rsidRPr="00505B15">
        <w:rPr>
          <w:rFonts w:ascii="Cambria" w:hAnsi="Cambria" w:cs="EUAlbertina"/>
          <w:color w:val="000000"/>
          <w:sz w:val="20"/>
          <w:szCs w:val="20"/>
        </w:rPr>
        <w:t xml:space="preserve">. </w:t>
      </w:r>
    </w:p>
    <w:p w14:paraId="7082F864" w14:textId="77777777" w:rsidR="00E96F6C" w:rsidRPr="00505B15" w:rsidRDefault="00E96F6C" w:rsidP="00E96F6C">
      <w:pPr>
        <w:pStyle w:val="CM4"/>
        <w:pBdr>
          <w:top w:val="single" w:sz="4" w:space="1" w:color="auto"/>
          <w:left w:val="single" w:sz="4" w:space="4" w:color="auto"/>
          <w:bottom w:val="single" w:sz="4" w:space="1" w:color="auto"/>
          <w:right w:val="single" w:sz="4" w:space="4" w:color="auto"/>
        </w:pBdr>
        <w:spacing w:before="60" w:after="60"/>
        <w:jc w:val="both"/>
        <w:rPr>
          <w:rFonts w:ascii="Cambria" w:hAnsi="Cambria" w:cs="EUAlbertina"/>
          <w:color w:val="000000"/>
          <w:sz w:val="20"/>
          <w:szCs w:val="20"/>
        </w:rPr>
      </w:pPr>
      <w:r w:rsidRPr="00505B15">
        <w:rPr>
          <w:rFonts w:ascii="Cambria" w:hAnsi="Cambria" w:cs="EUAlbertina"/>
          <w:color w:val="000000"/>
          <w:sz w:val="20"/>
          <w:szCs w:val="20"/>
        </w:rPr>
        <w:t xml:space="preserve">2. Gli Stati membri tengono conto del potenziale di mitigazione dei cambiamenti climatici e di adattamento a essi degli investimenti effettuati con il sostegno dei fondi SIE, a norma dell'articolo 8, e garantiscono che siano in grado di fronteggiare l'impatto dei cambiamenti climatici e delle calamità naturali, come a esempio maggiori rischi di inondazioni, siccità, le ondate di calore, gli incendi forestali e gli eventi meteorologici estremi. </w:t>
      </w:r>
    </w:p>
    <w:p w14:paraId="6B800BB0" w14:textId="77777777" w:rsidR="00E96F6C" w:rsidRPr="00505B15"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Calibri"/>
          <w:sz w:val="20"/>
          <w:szCs w:val="20"/>
        </w:rPr>
      </w:pPr>
      <w:r w:rsidRPr="00505B15">
        <w:rPr>
          <w:rFonts w:ascii="Cambria" w:hAnsi="Cambria" w:cs="EUAlbertina"/>
          <w:color w:val="000000"/>
          <w:sz w:val="20"/>
          <w:szCs w:val="20"/>
        </w:rPr>
        <w:t xml:space="preserve">3. Gli investimenti sono coerenti con la gerarchizzazione della gestione idrica in linea con la direttiva 2000/60/CE del Parlamento europeo e del Consiglio, concentrandosi sulle opzioni di gestione della domanda. Le opzioni di fornitura alternative sono prese in considerazione unicamente dopo che siano state esaurite le potenzialità di </w:t>
      </w:r>
      <w:r w:rsidRPr="00505B15">
        <w:rPr>
          <w:rFonts w:ascii="Cambria" w:hAnsi="Cambria" w:cs="EUAlbertina"/>
          <w:color w:val="000000"/>
          <w:sz w:val="20"/>
          <w:szCs w:val="20"/>
        </w:rPr>
        <w:lastRenderedPageBreak/>
        <w:t>risparmio e di efficienza idrica. L'intervento pubblico nel settore della gestione dei rifiuti integra gli sforzi compiuti nel settore privato, in particolare in relazione alla responsabilità dei produttori. Gli investimenti incoraggiano approcci innovativi in grado di promuovere elevati livelli di riciclaggio. Gli investimenti sono coerenti con la gerarchia dei rifiuti stabilita a norma della direttiva 2008/98/CE del Parlamento europeo e del Consiglio. Le spese legate alla biodiversità e alla tutela delle risorse naturali sono coerenti con la direttiva 92/43/CEE del Consiglio.</w:t>
      </w:r>
    </w:p>
    <w:p w14:paraId="0EE8826F" w14:textId="77777777" w:rsidR="009B3466" w:rsidRDefault="009B3466" w:rsidP="00E96F6C">
      <w:pPr>
        <w:outlineLvl w:val="0"/>
        <w:rPr>
          <w:rFonts w:ascii="Century Gothic" w:hAnsi="Century Gothic"/>
          <w:b/>
          <w:color w:val="00B0F0"/>
        </w:rPr>
      </w:pPr>
    </w:p>
    <w:p w14:paraId="34EC3418" w14:textId="77777777" w:rsidR="00E96F6C" w:rsidRPr="009E1319" w:rsidRDefault="00E96F6C" w:rsidP="00E96F6C">
      <w:pPr>
        <w:outlineLvl w:val="0"/>
        <w:rPr>
          <w:rFonts w:ascii="Century Gothic" w:hAnsi="Century Gothic"/>
          <w:b/>
          <w:color w:val="00B0F0"/>
        </w:rPr>
      </w:pPr>
      <w:bookmarkStart w:id="104" w:name="_Toc456949003"/>
      <w:r>
        <w:rPr>
          <w:rFonts w:ascii="Century Gothic" w:hAnsi="Century Gothic"/>
          <w:b/>
          <w:color w:val="00B0F0"/>
        </w:rPr>
        <w:t>CRITERIO 10</w:t>
      </w:r>
      <w:bookmarkEnd w:id="104"/>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23CD6DB5" w14:textId="77777777" w:rsidTr="009B3466">
        <w:trPr>
          <w:trHeight w:val="420"/>
        </w:trPr>
        <w:tc>
          <w:tcPr>
            <w:tcW w:w="265" w:type="pct"/>
            <w:shd w:val="clear" w:color="auto" w:fill="333399"/>
            <w:vAlign w:val="center"/>
          </w:tcPr>
          <w:p w14:paraId="193D2786"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5A221193"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680922B2"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184EEE4"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CB98D0C" w14:textId="77777777" w:rsidTr="004C3C9C">
        <w:tc>
          <w:tcPr>
            <w:tcW w:w="5000" w:type="pct"/>
            <w:gridSpan w:val="4"/>
            <w:shd w:val="clear" w:color="auto" w:fill="B8CCE4"/>
            <w:vAlign w:val="center"/>
          </w:tcPr>
          <w:p w14:paraId="1AF67A2B"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B80140">
              <w:rPr>
                <w:rFonts w:ascii="Cambria" w:hAnsi="Cambria"/>
                <w:b/>
                <w:sz w:val="20"/>
                <w:szCs w:val="20"/>
              </w:rPr>
              <w:t>Qualità e coerenza della Strategia</w:t>
            </w:r>
          </w:p>
        </w:tc>
      </w:tr>
      <w:tr w:rsidR="00E96F6C" w:rsidRPr="00367EB7" w14:paraId="2320E0D5" w14:textId="77777777" w:rsidTr="009B3466">
        <w:tc>
          <w:tcPr>
            <w:tcW w:w="265" w:type="pct"/>
            <w:vAlign w:val="center"/>
          </w:tcPr>
          <w:p w14:paraId="756505DC" w14:textId="77777777" w:rsidR="00E96F6C" w:rsidRDefault="00E96F6C" w:rsidP="004C3C9C">
            <w:pPr>
              <w:spacing w:before="60" w:after="60"/>
              <w:jc w:val="center"/>
              <w:rPr>
                <w:rFonts w:ascii="Cambria" w:hAnsi="Cambria"/>
                <w:sz w:val="20"/>
                <w:szCs w:val="20"/>
              </w:rPr>
            </w:pPr>
            <w:r>
              <w:rPr>
                <w:rFonts w:ascii="Cambria" w:hAnsi="Cambria"/>
                <w:sz w:val="20"/>
                <w:szCs w:val="20"/>
              </w:rPr>
              <w:t>10</w:t>
            </w:r>
          </w:p>
        </w:tc>
        <w:tc>
          <w:tcPr>
            <w:tcW w:w="1192" w:type="pct"/>
            <w:vAlign w:val="center"/>
          </w:tcPr>
          <w:p w14:paraId="3F9EB68B"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Rispetto dei principi orizzontali</w:t>
            </w:r>
          </w:p>
        </w:tc>
        <w:tc>
          <w:tcPr>
            <w:tcW w:w="2464" w:type="pct"/>
            <w:vAlign w:val="center"/>
          </w:tcPr>
          <w:p w14:paraId="46CDC272" w14:textId="77777777" w:rsidR="00E96F6C" w:rsidRPr="00BF4A0E" w:rsidRDefault="00E96F6C" w:rsidP="004C3C9C">
            <w:pPr>
              <w:spacing w:before="60" w:after="60"/>
              <w:jc w:val="both"/>
              <w:rPr>
                <w:rFonts w:ascii="Cambria" w:hAnsi="Cambria"/>
                <w:i/>
                <w:sz w:val="20"/>
                <w:szCs w:val="20"/>
              </w:rPr>
            </w:pPr>
            <w:r w:rsidRPr="00BF4A0E">
              <w:rPr>
                <w:rFonts w:ascii="Cambria" w:hAnsi="Cambria"/>
                <w:i/>
                <w:sz w:val="20"/>
                <w:szCs w:val="20"/>
              </w:rPr>
              <w:t xml:space="preserve">La strategia esprime in maniera chiara adeguata in che modo contribuisce al rispetto del principio </w:t>
            </w:r>
            <w:r>
              <w:rPr>
                <w:rFonts w:ascii="Cambria" w:hAnsi="Cambria"/>
                <w:i/>
                <w:sz w:val="20"/>
                <w:szCs w:val="20"/>
              </w:rPr>
              <w:t xml:space="preserve">di </w:t>
            </w:r>
            <w:r w:rsidRPr="00BF4A0E">
              <w:rPr>
                <w:rFonts w:ascii="Cambria" w:hAnsi="Cambria"/>
                <w:i/>
                <w:sz w:val="20"/>
                <w:szCs w:val="20"/>
              </w:rPr>
              <w:t>pari opportunità e non discriminazione</w:t>
            </w:r>
            <w:r>
              <w:rPr>
                <w:rFonts w:ascii="Cambria" w:hAnsi="Cambria"/>
                <w:i/>
                <w:sz w:val="20"/>
                <w:szCs w:val="20"/>
              </w:rPr>
              <w:t>.</w:t>
            </w:r>
          </w:p>
        </w:tc>
        <w:tc>
          <w:tcPr>
            <w:tcW w:w="1079" w:type="pct"/>
          </w:tcPr>
          <w:p w14:paraId="5EA961F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6 (in particolare Par. </w:t>
            </w:r>
            <w:r w:rsidRPr="00E5416A">
              <w:rPr>
                <w:rFonts w:ascii="Cambria" w:hAnsi="Cambria"/>
                <w:i/>
                <w:sz w:val="20"/>
                <w:szCs w:val="20"/>
              </w:rPr>
              <w:t>6.5</w:t>
            </w:r>
            <w:r w:rsidRPr="00E5416A">
              <w:rPr>
                <w:rFonts w:ascii="Cambria" w:hAnsi="Cambria"/>
                <w:i/>
                <w:sz w:val="20"/>
                <w:szCs w:val="20"/>
              </w:rPr>
              <w:tab/>
            </w:r>
            <w:r>
              <w:rPr>
                <w:rFonts w:ascii="Cambria" w:hAnsi="Cambria"/>
                <w:i/>
                <w:sz w:val="20"/>
                <w:szCs w:val="20"/>
              </w:rPr>
              <w:t>R</w:t>
            </w:r>
            <w:r w:rsidRPr="00E5416A">
              <w:rPr>
                <w:rFonts w:ascii="Cambria" w:hAnsi="Cambria"/>
                <w:i/>
                <w:sz w:val="20"/>
                <w:szCs w:val="20"/>
              </w:rPr>
              <w:t>ispetto dei principi orizzontali</w:t>
            </w:r>
            <w:r>
              <w:rPr>
                <w:rFonts w:ascii="Cambria" w:hAnsi="Cambria"/>
                <w:i/>
                <w:sz w:val="20"/>
                <w:szCs w:val="20"/>
              </w:rPr>
              <w:t>)</w:t>
            </w:r>
          </w:p>
        </w:tc>
      </w:tr>
    </w:tbl>
    <w:p w14:paraId="165FAE34"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274"/>
        <w:gridCol w:w="1031"/>
      </w:tblGrid>
      <w:tr w:rsidR="00E96F6C" w:rsidRPr="001E75DA" w14:paraId="7DE33910" w14:textId="77777777" w:rsidTr="004C3C9C">
        <w:tc>
          <w:tcPr>
            <w:tcW w:w="7763" w:type="dxa"/>
            <w:tcBorders>
              <w:top w:val="nil"/>
              <w:left w:val="nil"/>
            </w:tcBorders>
            <w:shd w:val="clear" w:color="auto" w:fill="auto"/>
          </w:tcPr>
          <w:p w14:paraId="6FAAC8F8" w14:textId="77777777" w:rsidR="00E96F6C" w:rsidRPr="001E75DA" w:rsidRDefault="00E96F6C" w:rsidP="004C3C9C">
            <w:pPr>
              <w:jc w:val="both"/>
              <w:rPr>
                <w:rFonts w:ascii="Cambria" w:hAnsi="Cambria"/>
                <w:i/>
                <w:sz w:val="16"/>
                <w:szCs w:val="16"/>
              </w:rPr>
            </w:pPr>
          </w:p>
        </w:tc>
        <w:tc>
          <w:tcPr>
            <w:tcW w:w="1276" w:type="dxa"/>
            <w:shd w:val="clear" w:color="auto" w:fill="auto"/>
          </w:tcPr>
          <w:p w14:paraId="05ECC84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67CB50AF"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61D69C4" w14:textId="77777777" w:rsidTr="004C3C9C">
        <w:tc>
          <w:tcPr>
            <w:tcW w:w="7763" w:type="dxa"/>
            <w:shd w:val="clear" w:color="auto" w:fill="auto"/>
          </w:tcPr>
          <w:p w14:paraId="111125CF" w14:textId="77777777" w:rsidR="00E96F6C" w:rsidRPr="00525AF8" w:rsidRDefault="00E96F6C" w:rsidP="004C3C9C">
            <w:pPr>
              <w:jc w:val="both"/>
              <w:rPr>
                <w:rFonts w:ascii="Cambria" w:hAnsi="Cambria"/>
                <w:i/>
                <w:sz w:val="20"/>
                <w:szCs w:val="16"/>
              </w:rPr>
            </w:pPr>
            <w:r>
              <w:rPr>
                <w:rFonts w:ascii="Cambria" w:hAnsi="Cambria"/>
                <w:i/>
                <w:sz w:val="20"/>
                <w:szCs w:val="16"/>
              </w:rPr>
              <w:t xml:space="preserve">La Strategia non fa riferimento esplicito ad obiettivi/azioni/modalità previsti per contribuire attivamente </w:t>
            </w:r>
            <w:r w:rsidRPr="00BF4A0E">
              <w:rPr>
                <w:rFonts w:ascii="Cambria" w:hAnsi="Cambria"/>
                <w:i/>
                <w:sz w:val="20"/>
                <w:szCs w:val="20"/>
              </w:rPr>
              <w:t xml:space="preserve">al rispetto del principio </w:t>
            </w:r>
            <w:r>
              <w:rPr>
                <w:rFonts w:ascii="Cambria" w:hAnsi="Cambria"/>
                <w:i/>
                <w:sz w:val="20"/>
                <w:szCs w:val="20"/>
              </w:rPr>
              <w:t xml:space="preserve">di </w:t>
            </w:r>
            <w:r w:rsidRPr="00BF4A0E">
              <w:rPr>
                <w:rFonts w:ascii="Cambria" w:hAnsi="Cambria"/>
                <w:i/>
                <w:sz w:val="20"/>
                <w:szCs w:val="20"/>
              </w:rPr>
              <w:t>pari opportunità e non discriminazione</w:t>
            </w:r>
            <w:r>
              <w:rPr>
                <w:rFonts w:ascii="Cambria" w:hAnsi="Cambria"/>
                <w:i/>
                <w:sz w:val="20"/>
                <w:szCs w:val="20"/>
              </w:rPr>
              <w:t>.</w:t>
            </w:r>
          </w:p>
        </w:tc>
        <w:tc>
          <w:tcPr>
            <w:tcW w:w="1276" w:type="dxa"/>
            <w:shd w:val="clear" w:color="auto" w:fill="auto"/>
          </w:tcPr>
          <w:p w14:paraId="59E4279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20CF2725"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619685AF" w14:textId="77777777" w:rsidTr="004C3C9C">
        <w:tc>
          <w:tcPr>
            <w:tcW w:w="7763" w:type="dxa"/>
            <w:shd w:val="clear" w:color="auto" w:fill="auto"/>
          </w:tcPr>
          <w:p w14:paraId="716F6E4D" w14:textId="77777777" w:rsidR="00E96F6C" w:rsidRPr="00525AF8" w:rsidRDefault="00E96F6C" w:rsidP="004C3C9C">
            <w:pPr>
              <w:jc w:val="both"/>
              <w:rPr>
                <w:rFonts w:ascii="Cambria" w:hAnsi="Cambria"/>
                <w:i/>
                <w:sz w:val="20"/>
                <w:szCs w:val="16"/>
              </w:rPr>
            </w:pPr>
            <w:r>
              <w:rPr>
                <w:rFonts w:ascii="Cambria" w:hAnsi="Cambria"/>
                <w:i/>
                <w:sz w:val="20"/>
                <w:szCs w:val="16"/>
              </w:rPr>
              <w:t xml:space="preserve">La Strategia prevede chiaramente obiettivi/azioni/modalità per contribuire attivamente </w:t>
            </w:r>
            <w:r w:rsidRPr="00BF4A0E">
              <w:rPr>
                <w:rFonts w:ascii="Cambria" w:hAnsi="Cambria"/>
                <w:i/>
                <w:sz w:val="20"/>
                <w:szCs w:val="20"/>
              </w:rPr>
              <w:t xml:space="preserve">al rispetto del principio </w:t>
            </w:r>
            <w:r>
              <w:rPr>
                <w:rFonts w:ascii="Cambria" w:hAnsi="Cambria"/>
                <w:i/>
                <w:sz w:val="20"/>
                <w:szCs w:val="20"/>
              </w:rPr>
              <w:t xml:space="preserve">di </w:t>
            </w:r>
            <w:r w:rsidRPr="00BF4A0E">
              <w:rPr>
                <w:rFonts w:ascii="Cambria" w:hAnsi="Cambria"/>
                <w:i/>
                <w:sz w:val="20"/>
                <w:szCs w:val="20"/>
              </w:rPr>
              <w:t>pari opportunità</w:t>
            </w:r>
            <w:r>
              <w:rPr>
                <w:rFonts w:ascii="Cambria" w:hAnsi="Cambria"/>
                <w:i/>
                <w:sz w:val="20"/>
                <w:szCs w:val="20"/>
              </w:rPr>
              <w:t xml:space="preserve"> (ad es. modalità per garantire pari opportunità nell’ambito degli organi decisionali e nella struttura di gestione, attenzione rivolta al ruolo delle donne nel settore pesca ed acquacoltura, etc.).</w:t>
            </w:r>
          </w:p>
        </w:tc>
        <w:tc>
          <w:tcPr>
            <w:tcW w:w="1276" w:type="dxa"/>
            <w:shd w:val="clear" w:color="auto" w:fill="auto"/>
          </w:tcPr>
          <w:p w14:paraId="5AE7619A"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799844DB" w14:textId="77777777" w:rsidR="00E96F6C" w:rsidRPr="00FB7981" w:rsidRDefault="00E96F6C" w:rsidP="004C3C9C">
            <w:pPr>
              <w:jc w:val="center"/>
              <w:rPr>
                <w:rFonts w:ascii="Cambria" w:eastAsia="Times New Roman" w:hAnsi="Cambria" w:cs="Calibri"/>
                <w:sz w:val="20"/>
                <w:szCs w:val="20"/>
              </w:rPr>
            </w:pPr>
          </w:p>
        </w:tc>
      </w:tr>
      <w:tr w:rsidR="00E96F6C" w:rsidRPr="001E75DA" w14:paraId="3DE0C0EF" w14:textId="77777777" w:rsidTr="004C3C9C">
        <w:tc>
          <w:tcPr>
            <w:tcW w:w="7763" w:type="dxa"/>
            <w:shd w:val="clear" w:color="auto" w:fill="auto"/>
          </w:tcPr>
          <w:p w14:paraId="66937BCA" w14:textId="77777777" w:rsidR="00E96F6C" w:rsidRDefault="00E96F6C" w:rsidP="004C3C9C">
            <w:pPr>
              <w:jc w:val="both"/>
              <w:rPr>
                <w:rFonts w:ascii="Cambria" w:hAnsi="Cambria"/>
                <w:i/>
                <w:sz w:val="20"/>
                <w:szCs w:val="16"/>
              </w:rPr>
            </w:pPr>
            <w:r>
              <w:rPr>
                <w:rFonts w:ascii="Cambria" w:hAnsi="Cambria"/>
                <w:i/>
                <w:sz w:val="20"/>
                <w:szCs w:val="16"/>
              </w:rPr>
              <w:t xml:space="preserve">La Strategia prevede chiaramente obiettivi/azioni/modalità per contribuire attivamente </w:t>
            </w:r>
            <w:r w:rsidRPr="00BF4A0E">
              <w:rPr>
                <w:rFonts w:ascii="Cambria" w:hAnsi="Cambria"/>
                <w:i/>
                <w:sz w:val="20"/>
                <w:szCs w:val="20"/>
              </w:rPr>
              <w:t xml:space="preserve">al rispetto del principio </w:t>
            </w:r>
            <w:r>
              <w:rPr>
                <w:rFonts w:ascii="Cambria" w:hAnsi="Cambria"/>
                <w:i/>
                <w:sz w:val="20"/>
                <w:szCs w:val="20"/>
              </w:rPr>
              <w:t xml:space="preserve">di </w:t>
            </w:r>
            <w:r w:rsidRPr="00BF4A0E">
              <w:rPr>
                <w:rFonts w:ascii="Cambria" w:hAnsi="Cambria"/>
                <w:i/>
                <w:sz w:val="20"/>
                <w:szCs w:val="20"/>
              </w:rPr>
              <w:t>pari opportunità</w:t>
            </w:r>
            <w:r>
              <w:rPr>
                <w:rFonts w:ascii="Cambria" w:hAnsi="Cambria"/>
                <w:i/>
                <w:sz w:val="20"/>
                <w:szCs w:val="20"/>
              </w:rPr>
              <w:t xml:space="preserve"> e non discriminazione, </w:t>
            </w:r>
            <w:r w:rsidRPr="00C52270">
              <w:rPr>
                <w:rFonts w:ascii="Cambria" w:hAnsi="Cambria"/>
                <w:i/>
                <w:sz w:val="20"/>
                <w:szCs w:val="20"/>
              </w:rPr>
              <w:t>riconosce</w:t>
            </w:r>
            <w:r>
              <w:rPr>
                <w:rFonts w:ascii="Cambria" w:hAnsi="Cambria"/>
                <w:i/>
                <w:sz w:val="20"/>
                <w:szCs w:val="20"/>
              </w:rPr>
              <w:t xml:space="preserve">ndo sia nella fase di definizione che in quella di attuazione, il ruolo </w:t>
            </w:r>
            <w:r w:rsidRPr="00C52270">
              <w:rPr>
                <w:rFonts w:ascii="Cambria" w:hAnsi="Cambria"/>
                <w:i/>
                <w:sz w:val="20"/>
                <w:szCs w:val="20"/>
              </w:rPr>
              <w:t xml:space="preserve">che donne e uomini, migranti e minoranze etniche, anziani, giovani e persone con disabilità </w:t>
            </w:r>
            <w:r>
              <w:rPr>
                <w:rFonts w:ascii="Cambria" w:hAnsi="Cambria"/>
                <w:i/>
                <w:sz w:val="20"/>
                <w:szCs w:val="20"/>
              </w:rPr>
              <w:t xml:space="preserve">possono avere e favorendo, nella selezione degli interventi, </w:t>
            </w:r>
            <w:r w:rsidRPr="00C52270">
              <w:rPr>
                <w:rFonts w:ascii="Cambria" w:hAnsi="Cambria"/>
                <w:i/>
                <w:sz w:val="20"/>
                <w:szCs w:val="20"/>
              </w:rPr>
              <w:t>parità di accesso alle risorse e alle opportunità sociali.</w:t>
            </w:r>
            <w:r>
              <w:rPr>
                <w:rFonts w:ascii="Cambria" w:hAnsi="Cambria"/>
                <w:i/>
                <w:sz w:val="20"/>
                <w:szCs w:val="20"/>
              </w:rPr>
              <w:t>.</w:t>
            </w:r>
          </w:p>
        </w:tc>
        <w:tc>
          <w:tcPr>
            <w:tcW w:w="1276" w:type="dxa"/>
            <w:shd w:val="clear" w:color="auto" w:fill="auto"/>
          </w:tcPr>
          <w:p w14:paraId="4300DFD5"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1397B3FE" w14:textId="77777777" w:rsidR="00E96F6C" w:rsidRPr="00FB7981" w:rsidRDefault="00E96F6C" w:rsidP="004C3C9C">
            <w:pPr>
              <w:jc w:val="center"/>
              <w:rPr>
                <w:rFonts w:ascii="Cambria" w:eastAsia="Times New Roman" w:hAnsi="Cambria" w:cs="Calibri"/>
                <w:sz w:val="20"/>
                <w:szCs w:val="20"/>
              </w:rPr>
            </w:pPr>
          </w:p>
        </w:tc>
      </w:tr>
    </w:tbl>
    <w:p w14:paraId="783B4DF2" w14:textId="77777777" w:rsidR="00E96F6C" w:rsidRDefault="00E96F6C" w:rsidP="00E96F6C">
      <w:pPr>
        <w:pStyle w:val="CM3"/>
        <w:spacing w:before="60" w:after="60"/>
        <w:rPr>
          <w:rFonts w:cs="EUAlbertina"/>
          <w:color w:val="000000"/>
        </w:rPr>
      </w:pPr>
    </w:p>
    <w:p w14:paraId="162A26F1" w14:textId="77777777" w:rsidR="00E96F6C" w:rsidRPr="00172BF5"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b/>
          <w:color w:val="000000"/>
          <w:sz w:val="20"/>
          <w:szCs w:val="20"/>
          <w:lang w:eastAsia="it-IT"/>
        </w:rPr>
      </w:pPr>
      <w:r w:rsidRPr="00172BF5">
        <w:rPr>
          <w:rFonts w:ascii="Cambria" w:eastAsia="Times New Roman" w:hAnsi="Cambria" w:cs="EUAlbertina"/>
          <w:b/>
          <w:color w:val="000000"/>
          <w:sz w:val="20"/>
          <w:szCs w:val="20"/>
          <w:lang w:eastAsia="it-IT"/>
        </w:rPr>
        <w:t>Promozione della parità fra uomini e donne e non discriminazione (Par. 5.3 del Quadro Strategico Comune)</w:t>
      </w:r>
    </w:p>
    <w:p w14:paraId="6A249FEC" w14:textId="77777777" w:rsidR="00E96F6C" w:rsidRPr="00431999"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431999">
        <w:rPr>
          <w:rFonts w:ascii="Cambria" w:eastAsia="Times New Roman" w:hAnsi="Cambria" w:cs="EUAlbertina"/>
          <w:color w:val="000000"/>
          <w:sz w:val="20"/>
          <w:szCs w:val="20"/>
          <w:lang w:eastAsia="it-IT"/>
        </w:rPr>
        <w:t>1. A norma dell'articolo 7, gli Stati membri e la Commissione perseguono l'obiettivo della parità fra uomini e donne e adottano le misure opportune per prevenire qualsiasi discriminazione durante l'elaborazione, l'attuazione, il controllo e la valutazione delle operazioni nel quadro dei programmi cofinanziati dai fondi SIE. Nel perseguire gli obiettivi di cui all'articolo 7, gli Stati membri descrivono le azioni da intraprendere, in particolare per quanto attiene alla selezione delle operazioni, alla fissazione degli obiettivi per gli interventi e alle modalità di controllo e rendicontazione. Gli Stati membri effettuano anche analisi di genere, se del caso. In particolare, azioni specifiche mirate sono sostenute mediante il FSE.</w:t>
      </w:r>
    </w:p>
    <w:p w14:paraId="1A181FAA" w14:textId="77777777" w:rsidR="00E96F6C" w:rsidRPr="00431999"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431999">
        <w:rPr>
          <w:rFonts w:ascii="Cambria" w:eastAsia="Times New Roman" w:hAnsi="Cambria" w:cs="EUAlbertina"/>
          <w:color w:val="000000"/>
          <w:sz w:val="20"/>
          <w:szCs w:val="20"/>
          <w:lang w:eastAsia="it-IT"/>
        </w:rPr>
        <w:t>2. Gli Stati membri garantiscono, a norma degli articoli 5 e 7, la partecipazione al partenariato degli organismi responsabili della promozione della parità di genere, della non discriminazione e strutture adeguate, in linea con le prassi nazionali, a fornire consulenza sulla parità di genere, sulla non discriminazione e sull'accessibilità, al fine di fornire il contributo di conoscenze necessario nella preparazione, nel controllo e nella valutazione dei fondi SIE.</w:t>
      </w:r>
    </w:p>
    <w:p w14:paraId="2A838B0F" w14:textId="77777777" w:rsidR="00E96F6C" w:rsidRPr="00431999"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431999">
        <w:rPr>
          <w:rFonts w:ascii="Cambria" w:eastAsia="Times New Roman" w:hAnsi="Cambria" w:cs="EUAlbertina"/>
          <w:color w:val="000000"/>
          <w:sz w:val="20"/>
          <w:szCs w:val="20"/>
          <w:lang w:eastAsia="it-IT"/>
        </w:rPr>
        <w:t>3. Le autorità di gestione conducono valutazioni o esercizi di autovalutazione, in coordinamento con i comitati di sorveglianza, focalizzati sull'applicazione del principio dell'integrazione della dimensione di genere.</w:t>
      </w:r>
    </w:p>
    <w:p w14:paraId="137A912C" w14:textId="77777777" w:rsidR="00E96F6C" w:rsidRPr="00431999"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Calibri"/>
          <w:sz w:val="20"/>
          <w:szCs w:val="20"/>
        </w:rPr>
      </w:pPr>
      <w:r w:rsidRPr="00431999">
        <w:rPr>
          <w:rFonts w:ascii="Cambria" w:eastAsia="Times New Roman" w:hAnsi="Cambria" w:cs="EUAlbertina"/>
          <w:color w:val="000000"/>
          <w:sz w:val="20"/>
          <w:szCs w:val="20"/>
          <w:lang w:eastAsia="it-IT"/>
        </w:rPr>
        <w:lastRenderedPageBreak/>
        <w:t>4. Gli Stati membri soddisfano, nel modo opportuno, le esigenze dei gruppi svantaggiati al fine di permettere loro di integrarsi meglio nel mercato del lavoro e facilitarne in tal modo la piena partecipazione alla società.</w:t>
      </w:r>
    </w:p>
    <w:p w14:paraId="60200CD7" w14:textId="77777777" w:rsidR="00E96F6C" w:rsidRDefault="00E96F6C" w:rsidP="00E96F6C">
      <w:pPr>
        <w:rPr>
          <w:rFonts w:ascii="Cambria" w:eastAsia="Times New Roman" w:hAnsi="Cambria" w:cs="Calibri"/>
        </w:rPr>
      </w:pPr>
    </w:p>
    <w:p w14:paraId="4899755D" w14:textId="77777777" w:rsidR="00E96F6C" w:rsidRPr="00EB5732" w:rsidRDefault="00E96F6C" w:rsidP="00E96F6C">
      <w:pPr>
        <w:outlineLvl w:val="0"/>
        <w:rPr>
          <w:rFonts w:ascii="Century Gothic" w:hAnsi="Century Gothic"/>
          <w:b/>
          <w:color w:val="00B0F0"/>
          <w:sz w:val="32"/>
        </w:rPr>
      </w:pPr>
      <w:r>
        <w:rPr>
          <w:rFonts w:ascii="Century Gothic" w:hAnsi="Century Gothic"/>
          <w:b/>
          <w:color w:val="00B0F0"/>
        </w:rPr>
        <w:br w:type="page"/>
      </w:r>
      <w:bookmarkStart w:id="105" w:name="_Toc456949004"/>
      <w:r w:rsidRPr="00EB5732">
        <w:rPr>
          <w:rFonts w:ascii="Cambria" w:hAnsi="Cambria"/>
          <w:b/>
          <w:szCs w:val="20"/>
        </w:rPr>
        <w:lastRenderedPageBreak/>
        <w:t>QUALITÀ E COINVOLGIMENTO DEL PARTENARIATO</w:t>
      </w:r>
      <w:bookmarkEnd w:id="105"/>
    </w:p>
    <w:p w14:paraId="03407D10" w14:textId="77777777" w:rsidR="00E96F6C" w:rsidRPr="00A57D56" w:rsidRDefault="00E96F6C" w:rsidP="00E96F6C">
      <w:pPr>
        <w:pStyle w:val="Testocommento"/>
        <w:jc w:val="both"/>
        <w:rPr>
          <w:rFonts w:ascii="Cambria" w:hAnsi="Cambria"/>
        </w:rPr>
      </w:pPr>
      <w:r w:rsidRPr="00A57D56">
        <w:rPr>
          <w:rFonts w:ascii="Cambria" w:hAnsi="Cambria"/>
          <w:szCs w:val="22"/>
        </w:rPr>
        <w:t xml:space="preserve">Si ribadisce che i criteri 11, 12 e 13 </w:t>
      </w:r>
      <w:r>
        <w:rPr>
          <w:rFonts w:ascii="Cambria" w:hAnsi="Cambria"/>
          <w:szCs w:val="22"/>
        </w:rPr>
        <w:t xml:space="preserve">relativi alla </w:t>
      </w:r>
      <w:r w:rsidRPr="00A57D56">
        <w:rPr>
          <w:rFonts w:ascii="Cambria" w:hAnsi="Cambria"/>
          <w:b/>
          <w:szCs w:val="22"/>
        </w:rPr>
        <w:t>Composizione e rappresentatività del partenariato</w:t>
      </w:r>
      <w:r>
        <w:rPr>
          <w:rFonts w:ascii="Cambria" w:hAnsi="Cambria"/>
          <w:szCs w:val="22"/>
        </w:rPr>
        <w:t xml:space="preserve">, </w:t>
      </w:r>
      <w:r>
        <w:rPr>
          <w:rFonts w:ascii="Cambria" w:hAnsi="Cambria"/>
        </w:rPr>
        <w:t>rappresentano</w:t>
      </w:r>
      <w:r w:rsidRPr="00A57D56">
        <w:rPr>
          <w:rFonts w:ascii="Cambria" w:hAnsi="Cambria"/>
        </w:rPr>
        <w:t xml:space="preserve"> tre criteri </w:t>
      </w:r>
      <w:r>
        <w:rPr>
          <w:rFonts w:ascii="Cambria" w:hAnsi="Cambria"/>
        </w:rPr>
        <w:t xml:space="preserve">distinti, ciascuno con l’attribuzione di un separato punteggio e </w:t>
      </w:r>
      <w:r w:rsidRPr="00A57D56">
        <w:rPr>
          <w:rFonts w:ascii="Cambria" w:hAnsi="Cambria"/>
        </w:rPr>
        <w:t xml:space="preserve">che </w:t>
      </w:r>
      <w:r>
        <w:rPr>
          <w:rFonts w:ascii="Cambria" w:hAnsi="Cambria"/>
        </w:rPr>
        <w:t xml:space="preserve">dunque </w:t>
      </w:r>
      <w:r w:rsidRPr="00A57D56">
        <w:rPr>
          <w:rFonts w:ascii="Cambria" w:hAnsi="Cambria"/>
        </w:rPr>
        <w:t>non devono necessariamente essere soddisfatti tutti.</w:t>
      </w:r>
      <w:r>
        <w:rPr>
          <w:rFonts w:ascii="Cambria" w:hAnsi="Cambria"/>
        </w:rPr>
        <w:t xml:space="preserve"> </w:t>
      </w:r>
      <w:r w:rsidRPr="00A57D56">
        <w:rPr>
          <w:rFonts w:ascii="Cambria" w:hAnsi="Cambria"/>
        </w:rPr>
        <w:t xml:space="preserve">Tale </w:t>
      </w:r>
      <w:r>
        <w:rPr>
          <w:rFonts w:ascii="Cambria" w:hAnsi="Cambria"/>
        </w:rPr>
        <w:t xml:space="preserve">scelta è dettata dalla </w:t>
      </w:r>
      <w:r w:rsidRPr="00A57D56">
        <w:rPr>
          <w:rFonts w:ascii="Cambria" w:hAnsi="Cambria"/>
        </w:rPr>
        <w:t>volontà di premiare strategie che integrano più aspetti.</w:t>
      </w:r>
    </w:p>
    <w:p w14:paraId="6C2C6CC8" w14:textId="77777777" w:rsidR="00E96F6C" w:rsidRPr="009E1319" w:rsidRDefault="00E96F6C" w:rsidP="00E96F6C">
      <w:pPr>
        <w:outlineLvl w:val="0"/>
        <w:rPr>
          <w:rFonts w:ascii="Century Gothic" w:hAnsi="Century Gothic"/>
          <w:b/>
          <w:color w:val="00B0F0"/>
        </w:rPr>
      </w:pPr>
      <w:bookmarkStart w:id="106" w:name="_Toc456949005"/>
      <w:r>
        <w:rPr>
          <w:rFonts w:ascii="Century Gothic" w:hAnsi="Century Gothic"/>
          <w:b/>
          <w:color w:val="00B0F0"/>
        </w:rPr>
        <w:t>CRITERIO 11</w:t>
      </w:r>
      <w:bookmarkEnd w:id="106"/>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35BA1678" w14:textId="77777777" w:rsidTr="009B3466">
        <w:trPr>
          <w:trHeight w:val="420"/>
        </w:trPr>
        <w:tc>
          <w:tcPr>
            <w:tcW w:w="265" w:type="pct"/>
            <w:shd w:val="clear" w:color="auto" w:fill="333399"/>
            <w:vAlign w:val="center"/>
          </w:tcPr>
          <w:p w14:paraId="27F4BC28"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2E305CC"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0A6256F4"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79AE7B38"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03902347" w14:textId="77777777" w:rsidTr="004C3C9C">
        <w:tc>
          <w:tcPr>
            <w:tcW w:w="5000" w:type="pct"/>
            <w:gridSpan w:val="4"/>
            <w:shd w:val="clear" w:color="auto" w:fill="B8CCE4"/>
            <w:vAlign w:val="center"/>
          </w:tcPr>
          <w:p w14:paraId="3EFCCEA3"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45C8D433" w14:textId="77777777" w:rsidTr="009B3466">
        <w:tc>
          <w:tcPr>
            <w:tcW w:w="265" w:type="pct"/>
            <w:vAlign w:val="center"/>
          </w:tcPr>
          <w:p w14:paraId="4BA60906" w14:textId="77777777" w:rsidR="00E96F6C" w:rsidRDefault="00E96F6C" w:rsidP="004C3C9C">
            <w:pPr>
              <w:spacing w:before="60" w:after="60"/>
              <w:jc w:val="center"/>
              <w:rPr>
                <w:rFonts w:ascii="Cambria" w:hAnsi="Cambria"/>
                <w:sz w:val="20"/>
                <w:szCs w:val="20"/>
              </w:rPr>
            </w:pPr>
            <w:r>
              <w:rPr>
                <w:rFonts w:ascii="Cambria" w:hAnsi="Cambria"/>
                <w:sz w:val="20"/>
                <w:szCs w:val="20"/>
              </w:rPr>
              <w:t>11</w:t>
            </w:r>
          </w:p>
        </w:tc>
        <w:tc>
          <w:tcPr>
            <w:tcW w:w="1192" w:type="pct"/>
            <w:vAlign w:val="center"/>
          </w:tcPr>
          <w:p w14:paraId="3BB507CB"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Composizione e rappresentatività del partenariato</w:t>
            </w:r>
          </w:p>
        </w:tc>
        <w:tc>
          <w:tcPr>
            <w:tcW w:w="2464" w:type="pct"/>
            <w:vAlign w:val="center"/>
          </w:tcPr>
          <w:p w14:paraId="2AF8BDB4" w14:textId="77777777" w:rsidR="00E96F6C" w:rsidRPr="00BF4A0E" w:rsidRDefault="00E96F6C" w:rsidP="004C3C9C">
            <w:pPr>
              <w:spacing w:before="60" w:after="60"/>
              <w:jc w:val="both"/>
              <w:rPr>
                <w:rFonts w:ascii="Cambria" w:hAnsi="Cambria"/>
                <w:i/>
                <w:sz w:val="20"/>
                <w:szCs w:val="20"/>
              </w:rPr>
            </w:pPr>
            <w:r w:rsidRPr="008B2296">
              <w:rPr>
                <w:rFonts w:ascii="Cambria" w:hAnsi="Cambria"/>
                <w:i/>
                <w:sz w:val="20"/>
                <w:szCs w:val="20"/>
              </w:rPr>
              <w:t>La partnership garantisce una rappresentazione significativa (di almeno il 15%) del settore della pesca.</w:t>
            </w:r>
          </w:p>
        </w:tc>
        <w:tc>
          <w:tcPr>
            <w:tcW w:w="1079" w:type="pct"/>
          </w:tcPr>
          <w:p w14:paraId="23927CC2"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Par. 2.1</w:t>
            </w:r>
            <w:r w:rsidRPr="00E5416A">
              <w:rPr>
                <w:rFonts w:ascii="Cambria" w:hAnsi="Cambria"/>
                <w:i/>
                <w:sz w:val="20"/>
                <w:szCs w:val="20"/>
              </w:rPr>
              <w:tab/>
            </w:r>
            <w:r>
              <w:rPr>
                <w:rFonts w:ascii="Cambria" w:hAnsi="Cambria"/>
                <w:i/>
                <w:sz w:val="20"/>
                <w:szCs w:val="20"/>
              </w:rPr>
              <w:t>E</w:t>
            </w:r>
            <w:r w:rsidRPr="00E5416A">
              <w:rPr>
                <w:rFonts w:ascii="Cambria" w:hAnsi="Cambria"/>
                <w:i/>
                <w:sz w:val="20"/>
                <w:szCs w:val="20"/>
              </w:rPr>
              <w:t>lenco dei partner</w:t>
            </w:r>
          </w:p>
        </w:tc>
      </w:tr>
    </w:tbl>
    <w:p w14:paraId="38CEF22C"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173B2D95" w14:textId="77777777" w:rsidTr="004C3C9C">
        <w:tc>
          <w:tcPr>
            <w:tcW w:w="7763" w:type="dxa"/>
            <w:tcBorders>
              <w:top w:val="nil"/>
              <w:left w:val="nil"/>
            </w:tcBorders>
            <w:shd w:val="clear" w:color="auto" w:fill="auto"/>
          </w:tcPr>
          <w:p w14:paraId="762D5B72" w14:textId="77777777" w:rsidR="00E96F6C" w:rsidRPr="001E75DA" w:rsidRDefault="00E96F6C" w:rsidP="004C3C9C">
            <w:pPr>
              <w:jc w:val="both"/>
              <w:rPr>
                <w:rFonts w:ascii="Cambria" w:hAnsi="Cambria"/>
                <w:i/>
                <w:sz w:val="16"/>
                <w:szCs w:val="16"/>
              </w:rPr>
            </w:pPr>
          </w:p>
        </w:tc>
        <w:tc>
          <w:tcPr>
            <w:tcW w:w="1276" w:type="dxa"/>
            <w:shd w:val="clear" w:color="auto" w:fill="auto"/>
          </w:tcPr>
          <w:p w14:paraId="451A1FF9"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16495B2B"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1096B502" w14:textId="77777777" w:rsidTr="004C3C9C">
        <w:tc>
          <w:tcPr>
            <w:tcW w:w="7763" w:type="dxa"/>
            <w:shd w:val="clear" w:color="auto" w:fill="auto"/>
          </w:tcPr>
          <w:p w14:paraId="54506001" w14:textId="77777777" w:rsidR="00E96F6C" w:rsidRPr="00525AF8"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pesca nell’ambito dell’organo decisionale del FLAG è pari a 0 &lt;  x &lt; 15% </w:t>
            </w:r>
          </w:p>
        </w:tc>
        <w:tc>
          <w:tcPr>
            <w:tcW w:w="1276" w:type="dxa"/>
            <w:shd w:val="clear" w:color="auto" w:fill="auto"/>
          </w:tcPr>
          <w:p w14:paraId="2A7FED04"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08B48674"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5A5A933C" w14:textId="77777777" w:rsidTr="004C3C9C">
        <w:tc>
          <w:tcPr>
            <w:tcW w:w="7763" w:type="dxa"/>
            <w:shd w:val="clear" w:color="auto" w:fill="auto"/>
          </w:tcPr>
          <w:p w14:paraId="00AACF4B" w14:textId="77777777" w:rsidR="00E96F6C" w:rsidRPr="00525AF8"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pesca nell’ambito dell’organo decisionale del FLAG è pari a 15% ≤ x &lt; 25% </w:t>
            </w:r>
          </w:p>
        </w:tc>
        <w:tc>
          <w:tcPr>
            <w:tcW w:w="1276" w:type="dxa"/>
            <w:shd w:val="clear" w:color="auto" w:fill="auto"/>
          </w:tcPr>
          <w:p w14:paraId="33DF2140"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20B6627" w14:textId="77777777" w:rsidR="00E96F6C" w:rsidRPr="00FB7981" w:rsidRDefault="00E96F6C" w:rsidP="004C3C9C">
            <w:pPr>
              <w:jc w:val="center"/>
              <w:rPr>
                <w:rFonts w:ascii="Cambria" w:eastAsia="Times New Roman" w:hAnsi="Cambria" w:cs="Calibri"/>
                <w:sz w:val="20"/>
                <w:szCs w:val="20"/>
              </w:rPr>
            </w:pPr>
          </w:p>
        </w:tc>
      </w:tr>
      <w:tr w:rsidR="00E96F6C" w:rsidRPr="001E75DA" w14:paraId="57A8684D" w14:textId="77777777" w:rsidTr="004C3C9C">
        <w:tc>
          <w:tcPr>
            <w:tcW w:w="7763" w:type="dxa"/>
            <w:shd w:val="clear" w:color="auto" w:fill="auto"/>
          </w:tcPr>
          <w:p w14:paraId="5FCF5BAB" w14:textId="77777777" w:rsidR="00E96F6C"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del settore pesca nell’ambito dell’organo decisionale del FLAG è pari a x ≥ 25%</w:t>
            </w:r>
          </w:p>
        </w:tc>
        <w:tc>
          <w:tcPr>
            <w:tcW w:w="1276" w:type="dxa"/>
            <w:shd w:val="clear" w:color="auto" w:fill="auto"/>
          </w:tcPr>
          <w:p w14:paraId="30FCA2D0"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66FECA6B" w14:textId="77777777" w:rsidR="00E96F6C" w:rsidRPr="00FB7981" w:rsidRDefault="00E96F6C" w:rsidP="004C3C9C">
            <w:pPr>
              <w:jc w:val="center"/>
              <w:rPr>
                <w:rFonts w:ascii="Cambria" w:eastAsia="Times New Roman" w:hAnsi="Cambria" w:cs="Calibri"/>
                <w:sz w:val="20"/>
                <w:szCs w:val="20"/>
              </w:rPr>
            </w:pPr>
          </w:p>
        </w:tc>
      </w:tr>
    </w:tbl>
    <w:p w14:paraId="521D57D6" w14:textId="77777777" w:rsidR="00E96F6C" w:rsidRDefault="00E96F6C" w:rsidP="00E96F6C">
      <w:pPr>
        <w:rPr>
          <w:rFonts w:ascii="Cambria" w:eastAsia="Times New Roman" w:hAnsi="Cambria" w:cs="Calibri"/>
        </w:rPr>
      </w:pPr>
    </w:p>
    <w:p w14:paraId="4ABF9378" w14:textId="77777777" w:rsidR="00E96F6C" w:rsidRPr="009E1319" w:rsidRDefault="00E96F6C" w:rsidP="00E96F6C">
      <w:pPr>
        <w:outlineLvl w:val="0"/>
        <w:rPr>
          <w:rFonts w:ascii="Century Gothic" w:hAnsi="Century Gothic"/>
          <w:b/>
          <w:color w:val="00B0F0"/>
        </w:rPr>
      </w:pPr>
      <w:bookmarkStart w:id="107" w:name="_Toc456949006"/>
      <w:r>
        <w:rPr>
          <w:rFonts w:ascii="Century Gothic" w:hAnsi="Century Gothic"/>
          <w:b/>
          <w:color w:val="00B0F0"/>
        </w:rPr>
        <w:t>CRITERIO 12</w:t>
      </w:r>
      <w:bookmarkEnd w:id="107"/>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6F3A575C" w14:textId="77777777" w:rsidTr="009B3466">
        <w:trPr>
          <w:trHeight w:val="420"/>
        </w:trPr>
        <w:tc>
          <w:tcPr>
            <w:tcW w:w="265" w:type="pct"/>
            <w:shd w:val="clear" w:color="auto" w:fill="333399"/>
            <w:vAlign w:val="center"/>
          </w:tcPr>
          <w:p w14:paraId="560B5E0E"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0D242764"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3F07D4CF"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A7BECDB"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3D43855C" w14:textId="77777777" w:rsidTr="004C3C9C">
        <w:tc>
          <w:tcPr>
            <w:tcW w:w="5000" w:type="pct"/>
            <w:gridSpan w:val="4"/>
            <w:shd w:val="clear" w:color="auto" w:fill="B8CCE4"/>
            <w:vAlign w:val="center"/>
          </w:tcPr>
          <w:p w14:paraId="2C366167"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4988953B" w14:textId="77777777" w:rsidTr="009B3466">
        <w:tc>
          <w:tcPr>
            <w:tcW w:w="265" w:type="pct"/>
            <w:vAlign w:val="center"/>
          </w:tcPr>
          <w:p w14:paraId="625FE533" w14:textId="77777777" w:rsidR="00E96F6C" w:rsidRDefault="00E96F6C" w:rsidP="004C3C9C">
            <w:pPr>
              <w:spacing w:before="60" w:after="60"/>
              <w:jc w:val="center"/>
              <w:rPr>
                <w:rFonts w:ascii="Cambria" w:hAnsi="Cambria"/>
                <w:sz w:val="20"/>
                <w:szCs w:val="20"/>
              </w:rPr>
            </w:pPr>
            <w:r>
              <w:rPr>
                <w:rFonts w:ascii="Cambria" w:hAnsi="Cambria"/>
                <w:sz w:val="20"/>
                <w:szCs w:val="20"/>
              </w:rPr>
              <w:t>12</w:t>
            </w:r>
          </w:p>
        </w:tc>
        <w:tc>
          <w:tcPr>
            <w:tcW w:w="1192" w:type="pct"/>
            <w:vAlign w:val="center"/>
          </w:tcPr>
          <w:p w14:paraId="13E8BA02"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Composizione e rappresentatività del partenariato</w:t>
            </w:r>
          </w:p>
        </w:tc>
        <w:tc>
          <w:tcPr>
            <w:tcW w:w="2464" w:type="pct"/>
            <w:vAlign w:val="center"/>
          </w:tcPr>
          <w:p w14:paraId="6234A874" w14:textId="77777777" w:rsidR="00E96F6C" w:rsidRPr="00BF4A0E" w:rsidRDefault="00E96F6C" w:rsidP="004C3C9C">
            <w:pPr>
              <w:spacing w:before="60" w:after="60"/>
              <w:jc w:val="both"/>
              <w:rPr>
                <w:rFonts w:ascii="Cambria" w:hAnsi="Cambria"/>
                <w:i/>
                <w:sz w:val="20"/>
                <w:szCs w:val="20"/>
              </w:rPr>
            </w:pPr>
            <w:r w:rsidRPr="008B2296">
              <w:rPr>
                <w:rFonts w:ascii="Cambria" w:hAnsi="Cambria"/>
                <w:i/>
                <w:sz w:val="20"/>
                <w:szCs w:val="20"/>
              </w:rPr>
              <w:t xml:space="preserve">La partnership garantisce una rappresentazione significativa (di almeno il 15%) del settore della </w:t>
            </w:r>
            <w:r>
              <w:rPr>
                <w:rFonts w:ascii="Cambria" w:hAnsi="Cambria"/>
                <w:i/>
                <w:sz w:val="20"/>
                <w:szCs w:val="20"/>
              </w:rPr>
              <w:t>acquacoltura</w:t>
            </w:r>
            <w:r w:rsidRPr="008B2296">
              <w:rPr>
                <w:rFonts w:ascii="Cambria" w:hAnsi="Cambria"/>
                <w:i/>
                <w:sz w:val="20"/>
                <w:szCs w:val="20"/>
              </w:rPr>
              <w:t>.</w:t>
            </w:r>
          </w:p>
        </w:tc>
        <w:tc>
          <w:tcPr>
            <w:tcW w:w="1079" w:type="pct"/>
          </w:tcPr>
          <w:p w14:paraId="192F6028"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Par. 2.1</w:t>
            </w:r>
            <w:r w:rsidRPr="00E5416A">
              <w:rPr>
                <w:rFonts w:ascii="Cambria" w:hAnsi="Cambria"/>
                <w:i/>
                <w:sz w:val="20"/>
                <w:szCs w:val="20"/>
              </w:rPr>
              <w:tab/>
            </w:r>
            <w:r>
              <w:rPr>
                <w:rFonts w:ascii="Cambria" w:hAnsi="Cambria"/>
                <w:i/>
                <w:sz w:val="20"/>
                <w:szCs w:val="20"/>
              </w:rPr>
              <w:t>E</w:t>
            </w:r>
            <w:r w:rsidRPr="00E5416A">
              <w:rPr>
                <w:rFonts w:ascii="Cambria" w:hAnsi="Cambria"/>
                <w:i/>
                <w:sz w:val="20"/>
                <w:szCs w:val="20"/>
              </w:rPr>
              <w:t>lenco dei partner</w:t>
            </w:r>
          </w:p>
        </w:tc>
      </w:tr>
    </w:tbl>
    <w:p w14:paraId="652C73BE"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7056F0D2" w14:textId="77777777" w:rsidTr="004C3C9C">
        <w:tc>
          <w:tcPr>
            <w:tcW w:w="7763" w:type="dxa"/>
            <w:tcBorders>
              <w:top w:val="nil"/>
              <w:left w:val="nil"/>
            </w:tcBorders>
            <w:shd w:val="clear" w:color="auto" w:fill="auto"/>
          </w:tcPr>
          <w:p w14:paraId="75611E5B" w14:textId="77777777" w:rsidR="00E96F6C" w:rsidRPr="001E75DA" w:rsidRDefault="00E96F6C" w:rsidP="004C3C9C">
            <w:pPr>
              <w:jc w:val="both"/>
              <w:rPr>
                <w:rFonts w:ascii="Cambria" w:hAnsi="Cambria"/>
                <w:i/>
                <w:sz w:val="16"/>
                <w:szCs w:val="16"/>
              </w:rPr>
            </w:pPr>
          </w:p>
        </w:tc>
        <w:tc>
          <w:tcPr>
            <w:tcW w:w="1276" w:type="dxa"/>
            <w:shd w:val="clear" w:color="auto" w:fill="auto"/>
          </w:tcPr>
          <w:p w14:paraId="29D67D3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48DD5F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5C21F6A0" w14:textId="77777777" w:rsidTr="004C3C9C">
        <w:tc>
          <w:tcPr>
            <w:tcW w:w="7763" w:type="dxa"/>
            <w:shd w:val="clear" w:color="auto" w:fill="auto"/>
          </w:tcPr>
          <w:p w14:paraId="5261A50B" w14:textId="77777777" w:rsidR="00E96F6C" w:rsidRPr="00525AF8"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acquacoltura nell’ambito dell’organo decisionale del FLAG è pari a 0 &lt;  x &lt; 15% </w:t>
            </w:r>
          </w:p>
        </w:tc>
        <w:tc>
          <w:tcPr>
            <w:tcW w:w="1276" w:type="dxa"/>
            <w:shd w:val="clear" w:color="auto" w:fill="auto"/>
          </w:tcPr>
          <w:p w14:paraId="07058179"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7944B6B3"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2</w:t>
            </w:r>
          </w:p>
        </w:tc>
      </w:tr>
      <w:tr w:rsidR="00E96F6C" w:rsidRPr="001E75DA" w14:paraId="2D81DFA3" w14:textId="77777777" w:rsidTr="004C3C9C">
        <w:tc>
          <w:tcPr>
            <w:tcW w:w="7763" w:type="dxa"/>
            <w:shd w:val="clear" w:color="auto" w:fill="auto"/>
          </w:tcPr>
          <w:p w14:paraId="1DFF2CDF" w14:textId="77777777" w:rsidR="00E96F6C" w:rsidRPr="00525AF8"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acquacoltura è nell’ambito dell’organo decisionale del FLAG pari a 15% ≤ x &lt; 25% </w:t>
            </w:r>
          </w:p>
        </w:tc>
        <w:tc>
          <w:tcPr>
            <w:tcW w:w="1276" w:type="dxa"/>
            <w:shd w:val="clear" w:color="auto" w:fill="auto"/>
          </w:tcPr>
          <w:p w14:paraId="61692B32"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AAB023F" w14:textId="77777777" w:rsidR="00E96F6C" w:rsidRPr="00FB7981" w:rsidRDefault="00E96F6C" w:rsidP="004C3C9C">
            <w:pPr>
              <w:jc w:val="center"/>
              <w:rPr>
                <w:rFonts w:ascii="Cambria" w:eastAsia="Times New Roman" w:hAnsi="Cambria" w:cs="Calibri"/>
                <w:sz w:val="20"/>
                <w:szCs w:val="20"/>
              </w:rPr>
            </w:pPr>
          </w:p>
        </w:tc>
      </w:tr>
      <w:tr w:rsidR="00E96F6C" w:rsidRPr="001E75DA" w14:paraId="2AA090F9" w14:textId="77777777" w:rsidTr="004C3C9C">
        <w:tc>
          <w:tcPr>
            <w:tcW w:w="7763" w:type="dxa"/>
            <w:shd w:val="clear" w:color="auto" w:fill="auto"/>
          </w:tcPr>
          <w:p w14:paraId="6A6D4542" w14:textId="77777777" w:rsidR="00E96F6C"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del settore acquacoltura è nell’ambito dell’organo decisionale del FLAG pari a x ≥ 25%</w:t>
            </w:r>
          </w:p>
        </w:tc>
        <w:tc>
          <w:tcPr>
            <w:tcW w:w="1276" w:type="dxa"/>
            <w:shd w:val="clear" w:color="auto" w:fill="auto"/>
          </w:tcPr>
          <w:p w14:paraId="7D06D508"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0A278EDE" w14:textId="77777777" w:rsidR="00E96F6C" w:rsidRPr="00FB7981" w:rsidRDefault="00E96F6C" w:rsidP="004C3C9C">
            <w:pPr>
              <w:jc w:val="center"/>
              <w:rPr>
                <w:rFonts w:ascii="Cambria" w:eastAsia="Times New Roman" w:hAnsi="Cambria" w:cs="Calibri"/>
                <w:sz w:val="20"/>
                <w:szCs w:val="20"/>
              </w:rPr>
            </w:pPr>
          </w:p>
        </w:tc>
      </w:tr>
    </w:tbl>
    <w:p w14:paraId="6CE66E61" w14:textId="77777777" w:rsidR="00E96F6C" w:rsidRDefault="00E96F6C" w:rsidP="00E96F6C">
      <w:pPr>
        <w:rPr>
          <w:rFonts w:ascii="Cambria" w:eastAsia="Times New Roman" w:hAnsi="Cambria" w:cs="Calibri"/>
        </w:rPr>
      </w:pPr>
    </w:p>
    <w:p w14:paraId="5F257BD8" w14:textId="77777777" w:rsidR="00E96F6C" w:rsidRDefault="00E96F6C" w:rsidP="00E96F6C">
      <w:pPr>
        <w:rPr>
          <w:rFonts w:ascii="Cambria" w:eastAsia="Times New Roman" w:hAnsi="Cambria" w:cs="Calibri"/>
        </w:rPr>
      </w:pPr>
    </w:p>
    <w:p w14:paraId="73FBD485" w14:textId="77777777" w:rsidR="00E96F6C" w:rsidRPr="009E1319" w:rsidRDefault="00E96F6C" w:rsidP="00E96F6C">
      <w:pPr>
        <w:outlineLvl w:val="0"/>
        <w:rPr>
          <w:rFonts w:ascii="Century Gothic" w:hAnsi="Century Gothic"/>
          <w:b/>
          <w:color w:val="00B0F0"/>
        </w:rPr>
      </w:pPr>
      <w:bookmarkStart w:id="108" w:name="_Toc456949007"/>
      <w:r>
        <w:rPr>
          <w:rFonts w:ascii="Century Gothic" w:hAnsi="Century Gothic"/>
          <w:b/>
          <w:color w:val="00B0F0"/>
        </w:rPr>
        <w:lastRenderedPageBreak/>
        <w:t>CRITERIO 13</w:t>
      </w:r>
      <w:bookmarkEnd w:id="108"/>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1E6260A2" w14:textId="77777777" w:rsidTr="009B3466">
        <w:trPr>
          <w:trHeight w:val="420"/>
        </w:trPr>
        <w:tc>
          <w:tcPr>
            <w:tcW w:w="265" w:type="pct"/>
            <w:shd w:val="clear" w:color="auto" w:fill="333399"/>
            <w:vAlign w:val="center"/>
          </w:tcPr>
          <w:p w14:paraId="7DDA35D4"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74FEF5E"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09EAB9D"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322A5DEF"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147ECF20" w14:textId="77777777" w:rsidTr="004C3C9C">
        <w:tc>
          <w:tcPr>
            <w:tcW w:w="5000" w:type="pct"/>
            <w:gridSpan w:val="4"/>
            <w:shd w:val="clear" w:color="auto" w:fill="B8CCE4"/>
            <w:vAlign w:val="center"/>
          </w:tcPr>
          <w:p w14:paraId="3F21F347"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4F278DE2" w14:textId="77777777" w:rsidTr="009B3466">
        <w:tc>
          <w:tcPr>
            <w:tcW w:w="265" w:type="pct"/>
            <w:vAlign w:val="center"/>
          </w:tcPr>
          <w:p w14:paraId="5FDCBA6B" w14:textId="77777777" w:rsidR="00E96F6C" w:rsidRDefault="00E96F6C" w:rsidP="004C3C9C">
            <w:pPr>
              <w:spacing w:before="60" w:after="60"/>
              <w:jc w:val="center"/>
              <w:rPr>
                <w:rFonts w:ascii="Cambria" w:hAnsi="Cambria"/>
                <w:sz w:val="20"/>
                <w:szCs w:val="20"/>
              </w:rPr>
            </w:pPr>
            <w:r>
              <w:rPr>
                <w:rFonts w:ascii="Cambria" w:hAnsi="Cambria"/>
                <w:sz w:val="20"/>
                <w:szCs w:val="20"/>
              </w:rPr>
              <w:t>13</w:t>
            </w:r>
          </w:p>
        </w:tc>
        <w:tc>
          <w:tcPr>
            <w:tcW w:w="1192" w:type="pct"/>
            <w:vAlign w:val="center"/>
          </w:tcPr>
          <w:p w14:paraId="31E872C3"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Composizione e rappresentatività del partenariato</w:t>
            </w:r>
          </w:p>
        </w:tc>
        <w:tc>
          <w:tcPr>
            <w:tcW w:w="2464" w:type="pct"/>
            <w:vAlign w:val="center"/>
          </w:tcPr>
          <w:p w14:paraId="3D877F27" w14:textId="77777777" w:rsidR="00E96F6C" w:rsidRPr="00BF4A0E" w:rsidRDefault="00E96F6C" w:rsidP="004C3C9C">
            <w:pPr>
              <w:spacing w:before="60" w:after="60"/>
              <w:jc w:val="both"/>
              <w:rPr>
                <w:rFonts w:ascii="Cambria" w:hAnsi="Cambria"/>
                <w:i/>
                <w:sz w:val="20"/>
                <w:szCs w:val="20"/>
              </w:rPr>
            </w:pPr>
            <w:r w:rsidRPr="008B2296">
              <w:rPr>
                <w:rFonts w:ascii="Cambria" w:hAnsi="Cambria"/>
                <w:i/>
                <w:sz w:val="20"/>
                <w:szCs w:val="20"/>
              </w:rPr>
              <w:t>La partnership garantisce una rappresentazione significativa (di almeno il 15%) del settore della trasformazione e commercializzazione</w:t>
            </w:r>
            <w:r>
              <w:rPr>
                <w:rFonts w:ascii="Cambria" w:hAnsi="Cambria"/>
                <w:i/>
                <w:sz w:val="20"/>
                <w:szCs w:val="20"/>
              </w:rPr>
              <w:t xml:space="preserve"> del prodotto ittico e di acquacoltura.</w:t>
            </w:r>
          </w:p>
        </w:tc>
        <w:tc>
          <w:tcPr>
            <w:tcW w:w="1079" w:type="pct"/>
          </w:tcPr>
          <w:p w14:paraId="1225CC9E"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2 Composizione del partenariato (in part. Par. 2.1</w:t>
            </w:r>
            <w:r w:rsidRPr="00E5416A">
              <w:rPr>
                <w:rFonts w:ascii="Cambria" w:hAnsi="Cambria"/>
                <w:i/>
                <w:sz w:val="20"/>
                <w:szCs w:val="20"/>
              </w:rPr>
              <w:tab/>
            </w:r>
            <w:r>
              <w:rPr>
                <w:rFonts w:ascii="Cambria" w:hAnsi="Cambria"/>
                <w:i/>
                <w:sz w:val="20"/>
                <w:szCs w:val="20"/>
              </w:rPr>
              <w:t>E</w:t>
            </w:r>
            <w:r w:rsidRPr="00E5416A">
              <w:rPr>
                <w:rFonts w:ascii="Cambria" w:hAnsi="Cambria"/>
                <w:i/>
                <w:sz w:val="20"/>
                <w:szCs w:val="20"/>
              </w:rPr>
              <w:t>lenco dei partner</w:t>
            </w:r>
            <w:r>
              <w:rPr>
                <w:rFonts w:ascii="Cambria" w:hAnsi="Cambria"/>
                <w:i/>
                <w:sz w:val="20"/>
                <w:szCs w:val="20"/>
              </w:rPr>
              <w:t>)</w:t>
            </w:r>
          </w:p>
        </w:tc>
      </w:tr>
    </w:tbl>
    <w:p w14:paraId="3B7AF1B1"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178F4404" w14:textId="77777777" w:rsidTr="004C3C9C">
        <w:tc>
          <w:tcPr>
            <w:tcW w:w="7763" w:type="dxa"/>
            <w:tcBorders>
              <w:top w:val="nil"/>
              <w:left w:val="nil"/>
            </w:tcBorders>
            <w:shd w:val="clear" w:color="auto" w:fill="auto"/>
          </w:tcPr>
          <w:p w14:paraId="7696DDED" w14:textId="77777777" w:rsidR="00E96F6C" w:rsidRPr="001E75DA" w:rsidRDefault="00E96F6C" w:rsidP="004C3C9C">
            <w:pPr>
              <w:jc w:val="both"/>
              <w:rPr>
                <w:rFonts w:ascii="Cambria" w:hAnsi="Cambria"/>
                <w:i/>
                <w:sz w:val="16"/>
                <w:szCs w:val="16"/>
              </w:rPr>
            </w:pPr>
          </w:p>
        </w:tc>
        <w:tc>
          <w:tcPr>
            <w:tcW w:w="1276" w:type="dxa"/>
            <w:shd w:val="clear" w:color="auto" w:fill="auto"/>
          </w:tcPr>
          <w:p w14:paraId="14CCCA0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0F6E5A6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077E0E0" w14:textId="77777777" w:rsidTr="004C3C9C">
        <w:tc>
          <w:tcPr>
            <w:tcW w:w="7763" w:type="dxa"/>
            <w:shd w:val="clear" w:color="auto" w:fill="auto"/>
          </w:tcPr>
          <w:p w14:paraId="6E310712" w14:textId="77777777" w:rsidR="00E96F6C" w:rsidRPr="00525AF8"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w:t>
            </w:r>
            <w:r w:rsidRPr="008B2296">
              <w:rPr>
                <w:rFonts w:ascii="Cambria" w:hAnsi="Cambria"/>
                <w:i/>
                <w:sz w:val="20"/>
                <w:szCs w:val="20"/>
              </w:rPr>
              <w:t>della trasformazione e commercializzazione</w:t>
            </w:r>
            <w:r>
              <w:rPr>
                <w:rFonts w:ascii="Cambria" w:hAnsi="Cambria"/>
                <w:i/>
                <w:sz w:val="20"/>
                <w:szCs w:val="20"/>
              </w:rPr>
              <w:t xml:space="preserve"> del prodotto ittico e di acquacoltura</w:t>
            </w:r>
            <w:r>
              <w:rPr>
                <w:rFonts w:ascii="Cambria" w:hAnsi="Cambria"/>
                <w:i/>
                <w:sz w:val="20"/>
                <w:szCs w:val="16"/>
              </w:rPr>
              <w:t xml:space="preserve"> nell’ambito dell’organo decisionale del FLAG è pari a 0 &lt;  x &lt; 15% </w:t>
            </w:r>
          </w:p>
        </w:tc>
        <w:tc>
          <w:tcPr>
            <w:tcW w:w="1276" w:type="dxa"/>
            <w:shd w:val="clear" w:color="auto" w:fill="auto"/>
          </w:tcPr>
          <w:p w14:paraId="69E9318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321DE8C7"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234416A0" w14:textId="77777777" w:rsidTr="004C3C9C">
        <w:tc>
          <w:tcPr>
            <w:tcW w:w="7763" w:type="dxa"/>
            <w:shd w:val="clear" w:color="auto" w:fill="auto"/>
          </w:tcPr>
          <w:p w14:paraId="51FACF42" w14:textId="77777777" w:rsidR="00E96F6C" w:rsidRPr="00525AF8"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w:t>
            </w:r>
            <w:r w:rsidRPr="008B2296">
              <w:rPr>
                <w:rFonts w:ascii="Cambria" w:hAnsi="Cambria"/>
                <w:i/>
                <w:sz w:val="20"/>
                <w:szCs w:val="20"/>
              </w:rPr>
              <w:t>della trasformazione e commercializzazione</w:t>
            </w:r>
            <w:r>
              <w:rPr>
                <w:rFonts w:ascii="Cambria" w:hAnsi="Cambria"/>
                <w:i/>
                <w:sz w:val="20"/>
                <w:szCs w:val="20"/>
              </w:rPr>
              <w:t xml:space="preserve"> del prodotto ittico e di acquacoltura</w:t>
            </w:r>
            <w:r>
              <w:rPr>
                <w:rFonts w:ascii="Cambria" w:hAnsi="Cambria"/>
                <w:i/>
                <w:sz w:val="20"/>
                <w:szCs w:val="16"/>
              </w:rPr>
              <w:t xml:space="preserve"> nell’ambito dell’organo decisionale del FLAG è pari a 15% ≤ x &lt; 25% </w:t>
            </w:r>
          </w:p>
        </w:tc>
        <w:tc>
          <w:tcPr>
            <w:tcW w:w="1276" w:type="dxa"/>
            <w:shd w:val="clear" w:color="auto" w:fill="auto"/>
          </w:tcPr>
          <w:p w14:paraId="1DEE07AC"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4FA90C27" w14:textId="77777777" w:rsidR="00E96F6C" w:rsidRPr="00FB7981" w:rsidRDefault="00E96F6C" w:rsidP="004C3C9C">
            <w:pPr>
              <w:jc w:val="center"/>
              <w:rPr>
                <w:rFonts w:ascii="Cambria" w:eastAsia="Times New Roman" w:hAnsi="Cambria" w:cs="Calibri"/>
                <w:sz w:val="20"/>
                <w:szCs w:val="20"/>
              </w:rPr>
            </w:pPr>
          </w:p>
        </w:tc>
      </w:tr>
      <w:tr w:rsidR="00E96F6C" w:rsidRPr="001E75DA" w14:paraId="38074BC4" w14:textId="77777777" w:rsidTr="004C3C9C">
        <w:tc>
          <w:tcPr>
            <w:tcW w:w="7763" w:type="dxa"/>
            <w:shd w:val="clear" w:color="auto" w:fill="auto"/>
          </w:tcPr>
          <w:p w14:paraId="0624C588" w14:textId="77777777" w:rsidR="00E96F6C" w:rsidRDefault="00E96F6C" w:rsidP="004C3C9C">
            <w:pPr>
              <w:jc w:val="both"/>
              <w:rPr>
                <w:rFonts w:ascii="Cambria" w:hAnsi="Cambria"/>
                <w:i/>
                <w:sz w:val="20"/>
                <w:szCs w:val="16"/>
              </w:rPr>
            </w:pPr>
            <w:r>
              <w:rPr>
                <w:rFonts w:ascii="Cambria" w:hAnsi="Cambria"/>
                <w:i/>
                <w:sz w:val="20"/>
                <w:szCs w:val="16"/>
              </w:rPr>
              <w:t>La q</w:t>
            </w:r>
            <w:r w:rsidRPr="00B173FC">
              <w:rPr>
                <w:rFonts w:ascii="Cambria" w:hAnsi="Cambria"/>
                <w:i/>
                <w:sz w:val="20"/>
                <w:szCs w:val="16"/>
              </w:rPr>
              <w:t xml:space="preserve">uota percentuale del potere di voto espresso dai rappresentanti </w:t>
            </w:r>
            <w:r>
              <w:rPr>
                <w:rFonts w:ascii="Cambria" w:hAnsi="Cambria"/>
                <w:i/>
                <w:sz w:val="20"/>
                <w:szCs w:val="16"/>
              </w:rPr>
              <w:t xml:space="preserve">del settore </w:t>
            </w:r>
            <w:r w:rsidRPr="008B2296">
              <w:rPr>
                <w:rFonts w:ascii="Cambria" w:hAnsi="Cambria"/>
                <w:i/>
                <w:sz w:val="20"/>
                <w:szCs w:val="20"/>
              </w:rPr>
              <w:t>della trasformazione e commercializzazione</w:t>
            </w:r>
            <w:r>
              <w:rPr>
                <w:rFonts w:ascii="Cambria" w:hAnsi="Cambria"/>
                <w:i/>
                <w:sz w:val="20"/>
                <w:szCs w:val="20"/>
              </w:rPr>
              <w:t xml:space="preserve"> del prodotto ittico e di acquacoltura</w:t>
            </w:r>
            <w:r>
              <w:rPr>
                <w:rFonts w:ascii="Cambria" w:hAnsi="Cambria"/>
                <w:i/>
                <w:sz w:val="20"/>
                <w:szCs w:val="16"/>
              </w:rPr>
              <w:t xml:space="preserve"> nell’ambito dell’organo decisionale del FLAG è pari a x ≥ 25%</w:t>
            </w:r>
          </w:p>
        </w:tc>
        <w:tc>
          <w:tcPr>
            <w:tcW w:w="1276" w:type="dxa"/>
            <w:shd w:val="clear" w:color="auto" w:fill="auto"/>
          </w:tcPr>
          <w:p w14:paraId="4BBA97DF"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506118F5" w14:textId="77777777" w:rsidR="00E96F6C" w:rsidRPr="00FB7981" w:rsidRDefault="00E96F6C" w:rsidP="004C3C9C">
            <w:pPr>
              <w:jc w:val="center"/>
              <w:rPr>
                <w:rFonts w:ascii="Cambria" w:eastAsia="Times New Roman" w:hAnsi="Cambria" w:cs="Calibri"/>
                <w:sz w:val="20"/>
                <w:szCs w:val="20"/>
              </w:rPr>
            </w:pPr>
          </w:p>
        </w:tc>
      </w:tr>
    </w:tbl>
    <w:p w14:paraId="0AF2731A" w14:textId="77777777" w:rsidR="00E96F6C" w:rsidRDefault="00E96F6C" w:rsidP="00E96F6C">
      <w:pPr>
        <w:rPr>
          <w:rFonts w:ascii="Cambria" w:eastAsia="Times New Roman" w:hAnsi="Cambria" w:cs="Calibri"/>
        </w:rPr>
      </w:pPr>
    </w:p>
    <w:p w14:paraId="12365835" w14:textId="77777777" w:rsidR="00E96F6C" w:rsidRPr="009E1319" w:rsidRDefault="00E96F6C" w:rsidP="00E96F6C">
      <w:pPr>
        <w:outlineLvl w:val="0"/>
        <w:rPr>
          <w:rFonts w:ascii="Century Gothic" w:hAnsi="Century Gothic"/>
          <w:b/>
          <w:color w:val="00B0F0"/>
        </w:rPr>
      </w:pPr>
      <w:bookmarkStart w:id="109" w:name="_Toc456949008"/>
      <w:r>
        <w:rPr>
          <w:rFonts w:ascii="Century Gothic" w:hAnsi="Century Gothic"/>
          <w:b/>
          <w:color w:val="00B0F0"/>
        </w:rPr>
        <w:t>CRITERIO 14</w:t>
      </w:r>
      <w:bookmarkEnd w:id="109"/>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1"/>
        <w:gridCol w:w="4680"/>
        <w:gridCol w:w="179"/>
        <w:gridCol w:w="1094"/>
        <w:gridCol w:w="1033"/>
      </w:tblGrid>
      <w:tr w:rsidR="00E96F6C" w:rsidRPr="00367EB7" w14:paraId="0154D663" w14:textId="77777777" w:rsidTr="009B3466">
        <w:trPr>
          <w:trHeight w:val="420"/>
        </w:trPr>
        <w:tc>
          <w:tcPr>
            <w:tcW w:w="265" w:type="pct"/>
            <w:shd w:val="clear" w:color="auto" w:fill="333399"/>
            <w:vAlign w:val="center"/>
          </w:tcPr>
          <w:p w14:paraId="16167E6F"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7FD3652"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gridSpan w:val="2"/>
            <w:shd w:val="clear" w:color="auto" w:fill="333399"/>
            <w:vAlign w:val="center"/>
          </w:tcPr>
          <w:p w14:paraId="4819EB5D"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gridSpan w:val="2"/>
            <w:shd w:val="clear" w:color="auto" w:fill="333399"/>
          </w:tcPr>
          <w:p w14:paraId="2567272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62D7C2AB" w14:textId="77777777" w:rsidTr="009B3466">
        <w:tc>
          <w:tcPr>
            <w:tcW w:w="5000" w:type="pct"/>
            <w:gridSpan w:val="6"/>
            <w:shd w:val="clear" w:color="auto" w:fill="B8CCE4"/>
            <w:vAlign w:val="center"/>
          </w:tcPr>
          <w:p w14:paraId="2EB14CB0"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5A3EC7E7" w14:textId="77777777" w:rsidTr="009B3466">
        <w:tc>
          <w:tcPr>
            <w:tcW w:w="265" w:type="pct"/>
            <w:vAlign w:val="center"/>
          </w:tcPr>
          <w:p w14:paraId="0A541173" w14:textId="77777777" w:rsidR="00E96F6C" w:rsidRDefault="00E96F6C" w:rsidP="004C3C9C">
            <w:pPr>
              <w:spacing w:before="60" w:after="60"/>
              <w:jc w:val="center"/>
              <w:rPr>
                <w:rFonts w:ascii="Cambria" w:hAnsi="Cambria"/>
                <w:sz w:val="20"/>
                <w:szCs w:val="20"/>
              </w:rPr>
            </w:pPr>
            <w:r>
              <w:rPr>
                <w:rFonts w:ascii="Cambria" w:hAnsi="Cambria"/>
                <w:sz w:val="20"/>
                <w:szCs w:val="20"/>
              </w:rPr>
              <w:t>14</w:t>
            </w:r>
          </w:p>
        </w:tc>
        <w:tc>
          <w:tcPr>
            <w:tcW w:w="1192" w:type="pct"/>
            <w:vAlign w:val="center"/>
          </w:tcPr>
          <w:p w14:paraId="562E1330"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Composizione adeguatamente rappresentativa delle istanze locali e coerente rispetto ai fabbisogni dell’area e delle azioni che saranno implementate</w:t>
            </w:r>
          </w:p>
        </w:tc>
        <w:tc>
          <w:tcPr>
            <w:tcW w:w="2464" w:type="pct"/>
            <w:gridSpan w:val="2"/>
            <w:vAlign w:val="center"/>
          </w:tcPr>
          <w:p w14:paraId="40A2EAEF" w14:textId="77777777" w:rsidR="00E96F6C" w:rsidRPr="00BF4A0E" w:rsidRDefault="00E96F6C" w:rsidP="004C3C9C">
            <w:pPr>
              <w:spacing w:before="60" w:after="60"/>
              <w:jc w:val="both"/>
              <w:rPr>
                <w:rFonts w:ascii="Cambria" w:hAnsi="Cambria"/>
                <w:i/>
                <w:sz w:val="20"/>
                <w:szCs w:val="20"/>
              </w:rPr>
            </w:pPr>
            <w:r w:rsidRPr="008B2296">
              <w:rPr>
                <w:rFonts w:ascii="Cambria" w:hAnsi="Cambria"/>
                <w:i/>
                <w:sz w:val="20"/>
                <w:szCs w:val="20"/>
              </w:rPr>
              <w:t>La partnership rispecchia la composizione socioeconomica della zona tramite una rappresentazione equilibrata delle principali parti interessate, inclusi il settore privato, il settore pubblico e la società civile</w:t>
            </w:r>
            <w:r>
              <w:rPr>
                <w:rFonts w:ascii="Cambria" w:hAnsi="Cambria"/>
                <w:i/>
                <w:sz w:val="20"/>
                <w:szCs w:val="20"/>
              </w:rPr>
              <w:t>.</w:t>
            </w:r>
          </w:p>
        </w:tc>
        <w:tc>
          <w:tcPr>
            <w:tcW w:w="1079" w:type="pct"/>
            <w:gridSpan w:val="2"/>
          </w:tcPr>
          <w:p w14:paraId="451BAC24"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2 Composizione del partenariato (in part. Par. 2.1</w:t>
            </w:r>
            <w:r w:rsidRPr="00E5416A">
              <w:rPr>
                <w:rFonts w:ascii="Cambria" w:hAnsi="Cambria"/>
                <w:i/>
                <w:sz w:val="20"/>
                <w:szCs w:val="20"/>
              </w:rPr>
              <w:tab/>
            </w:r>
            <w:r>
              <w:rPr>
                <w:rFonts w:ascii="Cambria" w:hAnsi="Cambria"/>
                <w:i/>
                <w:sz w:val="20"/>
                <w:szCs w:val="20"/>
              </w:rPr>
              <w:t>E</w:t>
            </w:r>
            <w:r w:rsidRPr="00E5416A">
              <w:rPr>
                <w:rFonts w:ascii="Cambria" w:hAnsi="Cambria"/>
                <w:i/>
                <w:sz w:val="20"/>
                <w:szCs w:val="20"/>
              </w:rPr>
              <w:t>lenco dei partner</w:t>
            </w:r>
            <w:r>
              <w:rPr>
                <w:rFonts w:ascii="Cambria" w:hAnsi="Cambria"/>
                <w:i/>
                <w:sz w:val="20"/>
                <w:szCs w:val="20"/>
              </w:rPr>
              <w:t xml:space="preserve">) </w:t>
            </w:r>
          </w:p>
          <w:p w14:paraId="51A7A856"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3 D</w:t>
            </w:r>
            <w:r w:rsidRPr="00E5416A">
              <w:rPr>
                <w:rFonts w:ascii="Cambria" w:hAnsi="Cambria"/>
                <w:i/>
                <w:sz w:val="20"/>
                <w:szCs w:val="20"/>
              </w:rPr>
              <w:t>efinizione del territorio e della popolazione interessati</w:t>
            </w:r>
          </w:p>
          <w:p w14:paraId="27F1BB1E"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4 A</w:t>
            </w:r>
            <w:r w:rsidRPr="0045210B">
              <w:rPr>
                <w:rFonts w:ascii="Cambria" w:hAnsi="Cambria"/>
                <w:i/>
                <w:sz w:val="20"/>
                <w:szCs w:val="20"/>
              </w:rPr>
              <w:t>nalisi delle esigenze di sviluppo e delle potenzialità del territorio</w:t>
            </w:r>
          </w:p>
          <w:p w14:paraId="7FA4397F"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5 A</w:t>
            </w:r>
            <w:r w:rsidRPr="0045210B">
              <w:rPr>
                <w:rFonts w:ascii="Cambria" w:hAnsi="Cambria"/>
                <w:i/>
                <w:sz w:val="20"/>
                <w:szCs w:val="20"/>
              </w:rPr>
              <w:t>nalisi SWOT del territorio di riferimento e individuazione dei fabbisogni prioritari</w:t>
            </w:r>
          </w:p>
        </w:tc>
      </w:tr>
      <w:tr w:rsidR="00E96F6C" w:rsidRPr="001E75DA" w14:paraId="726B0B84" w14:textId="77777777" w:rsidTr="009B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30" w:type="pct"/>
            <w:gridSpan w:val="3"/>
            <w:tcBorders>
              <w:top w:val="nil"/>
              <w:left w:val="nil"/>
            </w:tcBorders>
            <w:shd w:val="clear" w:color="auto" w:fill="auto"/>
          </w:tcPr>
          <w:p w14:paraId="111012E5" w14:textId="77777777" w:rsidR="00E96F6C" w:rsidRPr="001E75DA" w:rsidRDefault="00E96F6C" w:rsidP="004C3C9C">
            <w:pPr>
              <w:jc w:val="both"/>
              <w:rPr>
                <w:rFonts w:ascii="Cambria" w:hAnsi="Cambria"/>
                <w:i/>
                <w:sz w:val="16"/>
                <w:szCs w:val="16"/>
              </w:rPr>
            </w:pPr>
          </w:p>
        </w:tc>
        <w:tc>
          <w:tcPr>
            <w:tcW w:w="646" w:type="pct"/>
            <w:gridSpan w:val="2"/>
            <w:shd w:val="clear" w:color="auto" w:fill="auto"/>
          </w:tcPr>
          <w:p w14:paraId="30B182C1"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524" w:type="pct"/>
            <w:vAlign w:val="center"/>
          </w:tcPr>
          <w:p w14:paraId="24F1FC5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104EF848" w14:textId="77777777" w:rsidTr="009B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30" w:type="pct"/>
            <w:gridSpan w:val="3"/>
            <w:shd w:val="clear" w:color="auto" w:fill="auto"/>
          </w:tcPr>
          <w:p w14:paraId="0FA5CCB4" w14:textId="77777777" w:rsidR="00E96F6C" w:rsidRPr="00525AF8" w:rsidRDefault="00E96F6C" w:rsidP="004C3C9C">
            <w:pPr>
              <w:jc w:val="both"/>
              <w:rPr>
                <w:rFonts w:ascii="Cambria" w:hAnsi="Cambria"/>
                <w:i/>
                <w:sz w:val="20"/>
                <w:szCs w:val="16"/>
              </w:rPr>
            </w:pPr>
            <w:r>
              <w:rPr>
                <w:rFonts w:ascii="Cambria" w:hAnsi="Cambria"/>
                <w:i/>
                <w:sz w:val="20"/>
                <w:szCs w:val="16"/>
              </w:rPr>
              <w:t xml:space="preserve">Un singolo gruppo di interesse (tra settore pubblico, settore privato e società civile) rappresenta una quota pari a 45% ≤ x &lt; 49% </w:t>
            </w:r>
            <w:r w:rsidRPr="001C62D7">
              <w:rPr>
                <w:rFonts w:ascii="Cambria" w:hAnsi="Cambria"/>
                <w:i/>
                <w:sz w:val="20"/>
                <w:szCs w:val="16"/>
              </w:rPr>
              <w:t>degli aventi diritto al voto</w:t>
            </w:r>
          </w:p>
        </w:tc>
        <w:tc>
          <w:tcPr>
            <w:tcW w:w="646" w:type="pct"/>
            <w:gridSpan w:val="2"/>
            <w:shd w:val="clear" w:color="auto" w:fill="auto"/>
          </w:tcPr>
          <w:p w14:paraId="66AAD1B5"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524" w:type="pct"/>
            <w:vMerge w:val="restart"/>
            <w:vAlign w:val="center"/>
          </w:tcPr>
          <w:p w14:paraId="423BEF0F"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749B9826" w14:textId="77777777" w:rsidTr="009B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30" w:type="pct"/>
            <w:gridSpan w:val="3"/>
            <w:shd w:val="clear" w:color="auto" w:fill="auto"/>
          </w:tcPr>
          <w:p w14:paraId="40978FDD" w14:textId="77777777" w:rsidR="00E96F6C" w:rsidRPr="00525AF8" w:rsidRDefault="00E96F6C" w:rsidP="004C3C9C">
            <w:pPr>
              <w:jc w:val="both"/>
              <w:rPr>
                <w:rFonts w:ascii="Cambria" w:hAnsi="Cambria"/>
                <w:i/>
                <w:sz w:val="20"/>
                <w:szCs w:val="16"/>
              </w:rPr>
            </w:pPr>
            <w:r>
              <w:rPr>
                <w:rFonts w:ascii="Cambria" w:hAnsi="Cambria"/>
                <w:i/>
                <w:sz w:val="20"/>
                <w:szCs w:val="16"/>
              </w:rPr>
              <w:t xml:space="preserve">Un singolo gruppo di interesse (tra settore pubblico, settore privato e società civile) rappresenta una quota pari a 34% ≤ x &lt; 45% </w:t>
            </w:r>
            <w:r w:rsidRPr="001C62D7">
              <w:rPr>
                <w:rFonts w:ascii="Cambria" w:hAnsi="Cambria"/>
                <w:i/>
                <w:sz w:val="20"/>
                <w:szCs w:val="16"/>
              </w:rPr>
              <w:t>degli aventi diritto al voto</w:t>
            </w:r>
          </w:p>
        </w:tc>
        <w:tc>
          <w:tcPr>
            <w:tcW w:w="646" w:type="pct"/>
            <w:gridSpan w:val="2"/>
            <w:shd w:val="clear" w:color="auto" w:fill="auto"/>
          </w:tcPr>
          <w:p w14:paraId="1176E37C"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524" w:type="pct"/>
            <w:vMerge/>
          </w:tcPr>
          <w:p w14:paraId="1901C97E" w14:textId="77777777" w:rsidR="00E96F6C" w:rsidRPr="00FB7981" w:rsidRDefault="00E96F6C" w:rsidP="004C3C9C">
            <w:pPr>
              <w:jc w:val="center"/>
              <w:rPr>
                <w:rFonts w:ascii="Cambria" w:eastAsia="Times New Roman" w:hAnsi="Cambria" w:cs="Calibri"/>
                <w:sz w:val="20"/>
                <w:szCs w:val="20"/>
              </w:rPr>
            </w:pPr>
          </w:p>
        </w:tc>
      </w:tr>
      <w:tr w:rsidR="00E96F6C" w:rsidRPr="001E75DA" w14:paraId="79624265" w14:textId="77777777" w:rsidTr="009B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30" w:type="pct"/>
            <w:gridSpan w:val="3"/>
            <w:shd w:val="clear" w:color="auto" w:fill="auto"/>
          </w:tcPr>
          <w:p w14:paraId="1028DE8C" w14:textId="77777777" w:rsidR="00E96F6C" w:rsidRDefault="00E96F6C" w:rsidP="004C3C9C">
            <w:pPr>
              <w:jc w:val="both"/>
              <w:rPr>
                <w:rFonts w:ascii="Cambria" w:hAnsi="Cambria"/>
                <w:i/>
                <w:sz w:val="20"/>
                <w:szCs w:val="16"/>
              </w:rPr>
            </w:pPr>
            <w:r>
              <w:rPr>
                <w:rFonts w:ascii="Cambria" w:hAnsi="Cambria"/>
                <w:i/>
                <w:sz w:val="20"/>
                <w:szCs w:val="16"/>
              </w:rPr>
              <w:t>Ciascun gruppo di interesse (settore pubblico, settore privato e società civile) detiene la stessa percentuale in termini di potere di voto negli organi decisionali</w:t>
            </w:r>
          </w:p>
        </w:tc>
        <w:tc>
          <w:tcPr>
            <w:tcW w:w="646" w:type="pct"/>
            <w:gridSpan w:val="2"/>
            <w:shd w:val="clear" w:color="auto" w:fill="auto"/>
          </w:tcPr>
          <w:p w14:paraId="0AEE5457"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524" w:type="pct"/>
            <w:vMerge/>
          </w:tcPr>
          <w:p w14:paraId="742638E9" w14:textId="77777777" w:rsidR="00E96F6C" w:rsidRPr="00FB7981" w:rsidRDefault="00E96F6C" w:rsidP="004C3C9C">
            <w:pPr>
              <w:jc w:val="center"/>
              <w:rPr>
                <w:rFonts w:ascii="Cambria" w:eastAsia="Times New Roman" w:hAnsi="Cambria" w:cs="Calibri"/>
                <w:sz w:val="20"/>
                <w:szCs w:val="20"/>
              </w:rPr>
            </w:pPr>
          </w:p>
        </w:tc>
      </w:tr>
    </w:tbl>
    <w:p w14:paraId="3698A2DB" w14:textId="77777777" w:rsidR="00E96F6C" w:rsidRDefault="00E96F6C" w:rsidP="00E96F6C">
      <w:pPr>
        <w:rPr>
          <w:rFonts w:ascii="Cambria" w:eastAsia="Times New Roman" w:hAnsi="Cambria" w:cs="Calibri"/>
        </w:rPr>
      </w:pPr>
    </w:p>
    <w:p w14:paraId="18AC7A63" w14:textId="77777777" w:rsidR="00E96F6C" w:rsidRPr="009E1319" w:rsidRDefault="00E96F6C" w:rsidP="00E96F6C">
      <w:pPr>
        <w:outlineLvl w:val="0"/>
        <w:rPr>
          <w:rFonts w:ascii="Century Gothic" w:hAnsi="Century Gothic"/>
          <w:b/>
          <w:color w:val="00B0F0"/>
        </w:rPr>
      </w:pPr>
      <w:bookmarkStart w:id="110" w:name="_Toc456949009"/>
      <w:r>
        <w:rPr>
          <w:rFonts w:ascii="Century Gothic" w:hAnsi="Century Gothic"/>
          <w:b/>
          <w:color w:val="00B0F0"/>
        </w:rPr>
        <w:t>CRITERIO 15</w:t>
      </w:r>
      <w:bookmarkEnd w:id="110"/>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2A229881" w14:textId="77777777" w:rsidTr="009B3466">
        <w:trPr>
          <w:trHeight w:val="420"/>
        </w:trPr>
        <w:tc>
          <w:tcPr>
            <w:tcW w:w="265" w:type="pct"/>
            <w:shd w:val="clear" w:color="auto" w:fill="333399"/>
            <w:vAlign w:val="center"/>
          </w:tcPr>
          <w:p w14:paraId="4670CA08"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00378C8"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503D95BA"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65A5F130"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4036C54B" w14:textId="77777777" w:rsidTr="004C3C9C">
        <w:tc>
          <w:tcPr>
            <w:tcW w:w="5000" w:type="pct"/>
            <w:gridSpan w:val="4"/>
            <w:shd w:val="clear" w:color="auto" w:fill="B8CCE4"/>
            <w:vAlign w:val="center"/>
          </w:tcPr>
          <w:p w14:paraId="0C414D15"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464D3CC5" w14:textId="77777777" w:rsidTr="009B3466">
        <w:tc>
          <w:tcPr>
            <w:tcW w:w="265" w:type="pct"/>
            <w:vAlign w:val="center"/>
          </w:tcPr>
          <w:p w14:paraId="103B9D99" w14:textId="77777777" w:rsidR="00E96F6C" w:rsidRDefault="00E96F6C" w:rsidP="004C3C9C">
            <w:pPr>
              <w:spacing w:before="60" w:after="60"/>
              <w:jc w:val="center"/>
              <w:rPr>
                <w:rFonts w:ascii="Cambria" w:hAnsi="Cambria"/>
                <w:sz w:val="20"/>
                <w:szCs w:val="20"/>
              </w:rPr>
            </w:pPr>
            <w:r>
              <w:rPr>
                <w:rFonts w:ascii="Cambria" w:hAnsi="Cambria"/>
                <w:sz w:val="20"/>
                <w:szCs w:val="20"/>
              </w:rPr>
              <w:t>15</w:t>
            </w:r>
          </w:p>
        </w:tc>
        <w:tc>
          <w:tcPr>
            <w:tcW w:w="1192" w:type="pct"/>
            <w:vAlign w:val="center"/>
          </w:tcPr>
          <w:p w14:paraId="5A19B7C5"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Composizione adeguatamente rappresentativa delle istanze locali e coerente rispetto ai fabbisogni dell’area e delle azioni che saranno implementate</w:t>
            </w:r>
          </w:p>
        </w:tc>
        <w:tc>
          <w:tcPr>
            <w:tcW w:w="2464" w:type="pct"/>
            <w:vAlign w:val="center"/>
          </w:tcPr>
          <w:p w14:paraId="27ABDB75" w14:textId="77777777" w:rsidR="00E96F6C" w:rsidRPr="00BF4A0E" w:rsidRDefault="00E96F6C" w:rsidP="004C3C9C">
            <w:pPr>
              <w:spacing w:before="60" w:after="60"/>
              <w:jc w:val="both"/>
              <w:rPr>
                <w:rFonts w:ascii="Cambria" w:hAnsi="Cambria"/>
                <w:i/>
                <w:sz w:val="20"/>
                <w:szCs w:val="20"/>
              </w:rPr>
            </w:pPr>
            <w:r w:rsidRPr="008B2296">
              <w:rPr>
                <w:rFonts w:ascii="Cambria" w:hAnsi="Cambria"/>
                <w:i/>
                <w:sz w:val="20"/>
                <w:szCs w:val="20"/>
              </w:rPr>
              <w:t>La partnership proposta è coerente con l’ambito/gli ambiti del Piano di Azione</w:t>
            </w:r>
          </w:p>
        </w:tc>
        <w:tc>
          <w:tcPr>
            <w:tcW w:w="1079" w:type="pct"/>
          </w:tcPr>
          <w:p w14:paraId="070ED7A5"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2 C</w:t>
            </w:r>
            <w:r w:rsidRPr="00E5416A">
              <w:rPr>
                <w:rFonts w:ascii="Cambria" w:hAnsi="Cambria"/>
                <w:i/>
                <w:sz w:val="20"/>
                <w:szCs w:val="20"/>
              </w:rPr>
              <w:t>omposizione del partenariato</w:t>
            </w:r>
          </w:p>
          <w:p w14:paraId="5F739AFF" w14:textId="77777777" w:rsidR="00E96F6C" w:rsidRDefault="00E96F6C" w:rsidP="004C3C9C">
            <w:pPr>
              <w:autoSpaceDE w:val="0"/>
              <w:autoSpaceDN w:val="0"/>
              <w:adjustRightInd w:val="0"/>
              <w:spacing w:before="60" w:after="60"/>
              <w:jc w:val="both"/>
              <w:rPr>
                <w:rFonts w:ascii="Cambria" w:hAnsi="Cambria"/>
                <w:i/>
                <w:sz w:val="20"/>
                <w:szCs w:val="20"/>
              </w:rPr>
            </w:pPr>
          </w:p>
          <w:p w14:paraId="710E2278"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tc>
      </w:tr>
    </w:tbl>
    <w:p w14:paraId="403D3E6F"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3565B87C" w14:textId="77777777" w:rsidTr="004C3C9C">
        <w:tc>
          <w:tcPr>
            <w:tcW w:w="7763" w:type="dxa"/>
            <w:tcBorders>
              <w:top w:val="nil"/>
              <w:left w:val="nil"/>
            </w:tcBorders>
            <w:shd w:val="clear" w:color="auto" w:fill="auto"/>
          </w:tcPr>
          <w:p w14:paraId="08910EC1" w14:textId="77777777" w:rsidR="00E96F6C" w:rsidRPr="001E75DA" w:rsidRDefault="00E96F6C" w:rsidP="004C3C9C">
            <w:pPr>
              <w:jc w:val="both"/>
              <w:rPr>
                <w:rFonts w:ascii="Cambria" w:hAnsi="Cambria"/>
                <w:i/>
                <w:sz w:val="16"/>
                <w:szCs w:val="16"/>
              </w:rPr>
            </w:pPr>
          </w:p>
        </w:tc>
        <w:tc>
          <w:tcPr>
            <w:tcW w:w="1276" w:type="dxa"/>
            <w:shd w:val="clear" w:color="auto" w:fill="auto"/>
          </w:tcPr>
          <w:p w14:paraId="3FEFC134"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6BD3BF7B"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5EC9CC02" w14:textId="77777777" w:rsidTr="004C3C9C">
        <w:tc>
          <w:tcPr>
            <w:tcW w:w="7763" w:type="dxa"/>
            <w:shd w:val="clear" w:color="auto" w:fill="auto"/>
          </w:tcPr>
          <w:p w14:paraId="1A634EFB" w14:textId="77777777" w:rsidR="00E96F6C" w:rsidRPr="00525AF8" w:rsidRDefault="00E96F6C" w:rsidP="004C3C9C">
            <w:pPr>
              <w:jc w:val="both"/>
              <w:rPr>
                <w:rFonts w:ascii="Cambria" w:hAnsi="Cambria"/>
                <w:i/>
                <w:sz w:val="20"/>
                <w:szCs w:val="16"/>
              </w:rPr>
            </w:pPr>
            <w:r>
              <w:rPr>
                <w:rFonts w:ascii="Cambria" w:hAnsi="Cambria"/>
                <w:i/>
                <w:sz w:val="20"/>
                <w:szCs w:val="16"/>
              </w:rPr>
              <w:t>La percentuale di componenti del partenariato che operano nei settori di intervento della strategia è compresa tra 0%-30%</w:t>
            </w:r>
          </w:p>
        </w:tc>
        <w:tc>
          <w:tcPr>
            <w:tcW w:w="1276" w:type="dxa"/>
            <w:shd w:val="clear" w:color="auto" w:fill="auto"/>
          </w:tcPr>
          <w:p w14:paraId="6ED9B62B"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312E784C"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2</w:t>
            </w:r>
          </w:p>
        </w:tc>
      </w:tr>
      <w:tr w:rsidR="00E96F6C" w:rsidRPr="001E75DA" w14:paraId="24B5B60A" w14:textId="77777777" w:rsidTr="004C3C9C">
        <w:tc>
          <w:tcPr>
            <w:tcW w:w="7763" w:type="dxa"/>
            <w:shd w:val="clear" w:color="auto" w:fill="auto"/>
          </w:tcPr>
          <w:p w14:paraId="7EA43EBE" w14:textId="77777777" w:rsidR="00E96F6C" w:rsidRPr="00525AF8" w:rsidRDefault="00E96F6C" w:rsidP="004C3C9C">
            <w:pPr>
              <w:jc w:val="both"/>
              <w:rPr>
                <w:rFonts w:ascii="Cambria" w:hAnsi="Cambria"/>
                <w:i/>
                <w:sz w:val="20"/>
                <w:szCs w:val="16"/>
              </w:rPr>
            </w:pPr>
            <w:r>
              <w:rPr>
                <w:rFonts w:ascii="Cambria" w:hAnsi="Cambria"/>
                <w:i/>
                <w:sz w:val="20"/>
                <w:szCs w:val="16"/>
              </w:rPr>
              <w:t>La percentuale di componenti del partenariato che operano nei settori di intervento della strategia è compresa tra 31%-50%</w:t>
            </w:r>
          </w:p>
        </w:tc>
        <w:tc>
          <w:tcPr>
            <w:tcW w:w="1276" w:type="dxa"/>
            <w:shd w:val="clear" w:color="auto" w:fill="auto"/>
          </w:tcPr>
          <w:p w14:paraId="7E07ECF1"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119C560" w14:textId="77777777" w:rsidR="00E96F6C" w:rsidRPr="00FB7981" w:rsidRDefault="00E96F6C" w:rsidP="004C3C9C">
            <w:pPr>
              <w:jc w:val="center"/>
              <w:rPr>
                <w:rFonts w:ascii="Cambria" w:eastAsia="Times New Roman" w:hAnsi="Cambria" w:cs="Calibri"/>
                <w:sz w:val="20"/>
                <w:szCs w:val="20"/>
              </w:rPr>
            </w:pPr>
          </w:p>
        </w:tc>
      </w:tr>
      <w:tr w:rsidR="00E96F6C" w:rsidRPr="001E75DA" w14:paraId="4A5C097F" w14:textId="77777777" w:rsidTr="004C3C9C">
        <w:tc>
          <w:tcPr>
            <w:tcW w:w="7763" w:type="dxa"/>
            <w:shd w:val="clear" w:color="auto" w:fill="auto"/>
          </w:tcPr>
          <w:p w14:paraId="6A156004" w14:textId="77777777" w:rsidR="00E96F6C" w:rsidRDefault="00E96F6C" w:rsidP="004C3C9C">
            <w:pPr>
              <w:jc w:val="both"/>
              <w:rPr>
                <w:rFonts w:ascii="Cambria" w:hAnsi="Cambria"/>
                <w:i/>
                <w:sz w:val="20"/>
                <w:szCs w:val="16"/>
              </w:rPr>
            </w:pPr>
            <w:r>
              <w:rPr>
                <w:rFonts w:ascii="Cambria" w:hAnsi="Cambria"/>
                <w:i/>
                <w:sz w:val="20"/>
                <w:szCs w:val="16"/>
              </w:rPr>
              <w:t>La percentuale di componenti del partenariato che operano nei settori di intervento della strategia è superiore al 50%</w:t>
            </w:r>
          </w:p>
        </w:tc>
        <w:tc>
          <w:tcPr>
            <w:tcW w:w="1276" w:type="dxa"/>
            <w:shd w:val="clear" w:color="auto" w:fill="auto"/>
          </w:tcPr>
          <w:p w14:paraId="5111771B"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2613381A" w14:textId="77777777" w:rsidR="00E96F6C" w:rsidRPr="00FB7981" w:rsidRDefault="00E96F6C" w:rsidP="004C3C9C">
            <w:pPr>
              <w:jc w:val="center"/>
              <w:rPr>
                <w:rFonts w:ascii="Cambria" w:eastAsia="Times New Roman" w:hAnsi="Cambria" w:cs="Calibri"/>
                <w:sz w:val="20"/>
                <w:szCs w:val="20"/>
              </w:rPr>
            </w:pPr>
          </w:p>
        </w:tc>
      </w:tr>
    </w:tbl>
    <w:p w14:paraId="3F2E9E4F" w14:textId="77777777" w:rsidR="00E96F6C" w:rsidRDefault="00E96F6C" w:rsidP="00E96F6C">
      <w:pPr>
        <w:rPr>
          <w:rFonts w:ascii="Cambria" w:eastAsia="Times New Roman" w:hAnsi="Cambria" w:cs="Calibri"/>
        </w:rPr>
      </w:pPr>
    </w:p>
    <w:p w14:paraId="7A7C12B7" w14:textId="77777777" w:rsidR="00E96F6C" w:rsidRPr="009E1319" w:rsidRDefault="00E96F6C" w:rsidP="00E96F6C">
      <w:pPr>
        <w:outlineLvl w:val="0"/>
        <w:rPr>
          <w:rFonts w:ascii="Century Gothic" w:hAnsi="Century Gothic"/>
          <w:b/>
          <w:color w:val="00B0F0"/>
        </w:rPr>
      </w:pPr>
      <w:bookmarkStart w:id="111" w:name="_Toc456949010"/>
      <w:r>
        <w:rPr>
          <w:rFonts w:ascii="Century Gothic" w:hAnsi="Century Gothic"/>
          <w:b/>
          <w:color w:val="00B0F0"/>
        </w:rPr>
        <w:t>CRITERIO 16</w:t>
      </w:r>
      <w:bookmarkEnd w:id="111"/>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2371EB37" w14:textId="77777777" w:rsidTr="009B3466">
        <w:trPr>
          <w:trHeight w:val="420"/>
        </w:trPr>
        <w:tc>
          <w:tcPr>
            <w:tcW w:w="265" w:type="pct"/>
            <w:shd w:val="clear" w:color="auto" w:fill="333399"/>
            <w:vAlign w:val="center"/>
          </w:tcPr>
          <w:p w14:paraId="28D508E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0FC261D4"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F2FBD6F"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558326B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55A659AD" w14:textId="77777777" w:rsidTr="004C3C9C">
        <w:tc>
          <w:tcPr>
            <w:tcW w:w="5000" w:type="pct"/>
            <w:gridSpan w:val="4"/>
            <w:shd w:val="clear" w:color="auto" w:fill="B8CCE4"/>
            <w:vAlign w:val="center"/>
          </w:tcPr>
          <w:p w14:paraId="64596C8D"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1091100B" w14:textId="77777777" w:rsidTr="009B3466">
        <w:tc>
          <w:tcPr>
            <w:tcW w:w="265" w:type="pct"/>
            <w:vAlign w:val="center"/>
          </w:tcPr>
          <w:p w14:paraId="69CB36BC" w14:textId="77777777" w:rsidR="00E96F6C" w:rsidRDefault="00E96F6C" w:rsidP="004C3C9C">
            <w:pPr>
              <w:spacing w:before="60" w:after="60"/>
              <w:jc w:val="center"/>
              <w:rPr>
                <w:rFonts w:ascii="Cambria" w:hAnsi="Cambria"/>
                <w:sz w:val="20"/>
                <w:szCs w:val="20"/>
              </w:rPr>
            </w:pPr>
            <w:r>
              <w:rPr>
                <w:rFonts w:ascii="Cambria" w:hAnsi="Cambria"/>
                <w:sz w:val="20"/>
                <w:szCs w:val="20"/>
              </w:rPr>
              <w:t>16</w:t>
            </w:r>
          </w:p>
        </w:tc>
        <w:tc>
          <w:tcPr>
            <w:tcW w:w="1192" w:type="pct"/>
            <w:vAlign w:val="center"/>
          </w:tcPr>
          <w:p w14:paraId="33FFB1EC"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Grado di coinvolgimento dei partner nella definizione ed attuazione della strategia</w:t>
            </w:r>
          </w:p>
        </w:tc>
        <w:tc>
          <w:tcPr>
            <w:tcW w:w="2464" w:type="pct"/>
            <w:vAlign w:val="center"/>
          </w:tcPr>
          <w:p w14:paraId="73598C97"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 xml:space="preserve">Il </w:t>
            </w:r>
            <w:r w:rsidRPr="008B2296">
              <w:rPr>
                <w:rFonts w:ascii="Cambria" w:hAnsi="Cambria"/>
                <w:i/>
                <w:sz w:val="20"/>
                <w:szCs w:val="20"/>
              </w:rPr>
              <w:t>processo di definizione della strategia</w:t>
            </w:r>
            <w:r>
              <w:rPr>
                <w:rFonts w:ascii="Cambria" w:hAnsi="Cambria"/>
                <w:i/>
                <w:sz w:val="20"/>
                <w:szCs w:val="20"/>
              </w:rPr>
              <w:t xml:space="preserve"> ha visto il coinvolgimento attivo dei partner.</w:t>
            </w:r>
          </w:p>
        </w:tc>
        <w:tc>
          <w:tcPr>
            <w:tcW w:w="1079" w:type="pct"/>
          </w:tcPr>
          <w:p w14:paraId="4D735F3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9 Descrizione delle attività</w:t>
            </w:r>
            <w:r w:rsidRPr="00E5416A">
              <w:rPr>
                <w:rFonts w:ascii="Cambria" w:hAnsi="Cambria"/>
                <w:i/>
                <w:sz w:val="20"/>
                <w:szCs w:val="20"/>
              </w:rPr>
              <w:t xml:space="preserve"> che hanno portato alla definizione della strategia</w:t>
            </w:r>
          </w:p>
          <w:p w14:paraId="5E196DAB"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lastRenderedPageBreak/>
              <w:t>(in particolare 9.3 C</w:t>
            </w:r>
            <w:r w:rsidRPr="00E5416A">
              <w:rPr>
                <w:rFonts w:ascii="Cambria" w:hAnsi="Cambria"/>
                <w:i/>
                <w:sz w:val="20"/>
                <w:szCs w:val="20"/>
              </w:rPr>
              <w:t>oinvolgimento dei soggetti che compongono il partenariato</w:t>
            </w:r>
          </w:p>
        </w:tc>
      </w:tr>
    </w:tbl>
    <w:p w14:paraId="198BEC4A"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4B0A7C52" w14:textId="77777777" w:rsidTr="004C3C9C">
        <w:tc>
          <w:tcPr>
            <w:tcW w:w="7763" w:type="dxa"/>
            <w:tcBorders>
              <w:top w:val="nil"/>
              <w:left w:val="nil"/>
            </w:tcBorders>
            <w:shd w:val="clear" w:color="auto" w:fill="auto"/>
          </w:tcPr>
          <w:p w14:paraId="27F49280" w14:textId="77777777" w:rsidR="00E96F6C" w:rsidRPr="001E75DA" w:rsidRDefault="00E96F6C" w:rsidP="004C3C9C">
            <w:pPr>
              <w:jc w:val="both"/>
              <w:rPr>
                <w:rFonts w:ascii="Cambria" w:hAnsi="Cambria"/>
                <w:i/>
                <w:sz w:val="16"/>
                <w:szCs w:val="16"/>
              </w:rPr>
            </w:pPr>
          </w:p>
        </w:tc>
        <w:tc>
          <w:tcPr>
            <w:tcW w:w="1276" w:type="dxa"/>
            <w:shd w:val="clear" w:color="auto" w:fill="auto"/>
          </w:tcPr>
          <w:p w14:paraId="6CA4F424"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0F36F966"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0704BBBD" w14:textId="77777777" w:rsidTr="004C3C9C">
        <w:tc>
          <w:tcPr>
            <w:tcW w:w="7763" w:type="dxa"/>
            <w:shd w:val="clear" w:color="auto" w:fill="auto"/>
          </w:tcPr>
          <w:p w14:paraId="6C502D74" w14:textId="77777777" w:rsidR="00E96F6C" w:rsidRPr="00525AF8" w:rsidRDefault="00E96F6C" w:rsidP="004C3C9C">
            <w:pPr>
              <w:jc w:val="both"/>
              <w:rPr>
                <w:rFonts w:ascii="Cambria" w:hAnsi="Cambria"/>
                <w:i/>
                <w:sz w:val="20"/>
                <w:szCs w:val="16"/>
              </w:rPr>
            </w:pPr>
            <w:r>
              <w:rPr>
                <w:rFonts w:ascii="Cambria" w:hAnsi="Cambria"/>
                <w:i/>
                <w:sz w:val="20"/>
                <w:szCs w:val="16"/>
              </w:rPr>
              <w:t>Non sono state realizzate attività di coinvolgimento ed informazione dei partner nel processo di definizione della strategia ovvero è stato organizzato un incontro di consultazione dei partner al quale ha partecipato meno del 40% dei partner</w:t>
            </w:r>
          </w:p>
        </w:tc>
        <w:tc>
          <w:tcPr>
            <w:tcW w:w="1276" w:type="dxa"/>
            <w:shd w:val="clear" w:color="auto" w:fill="auto"/>
          </w:tcPr>
          <w:p w14:paraId="5AECA8E9"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4418D088"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5C5670BF" w14:textId="77777777" w:rsidTr="004C3C9C">
        <w:tc>
          <w:tcPr>
            <w:tcW w:w="7763" w:type="dxa"/>
            <w:shd w:val="clear" w:color="auto" w:fill="auto"/>
          </w:tcPr>
          <w:p w14:paraId="5BA2FC54" w14:textId="77777777" w:rsidR="00E96F6C" w:rsidRPr="00525AF8" w:rsidRDefault="00E96F6C" w:rsidP="004C3C9C">
            <w:pPr>
              <w:jc w:val="both"/>
              <w:rPr>
                <w:rFonts w:ascii="Cambria" w:hAnsi="Cambria"/>
                <w:i/>
                <w:sz w:val="20"/>
                <w:szCs w:val="16"/>
              </w:rPr>
            </w:pPr>
            <w:r>
              <w:rPr>
                <w:rFonts w:ascii="Cambria" w:hAnsi="Cambria"/>
                <w:i/>
                <w:sz w:val="20"/>
                <w:szCs w:val="16"/>
              </w:rPr>
              <w:t>E’ stato organizzato almeno un incontro di consultazione dei partner al quale ha partecipato almeno il 40% dei partner</w:t>
            </w:r>
          </w:p>
        </w:tc>
        <w:tc>
          <w:tcPr>
            <w:tcW w:w="1276" w:type="dxa"/>
            <w:shd w:val="clear" w:color="auto" w:fill="auto"/>
          </w:tcPr>
          <w:p w14:paraId="16B704F9"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064691DD" w14:textId="77777777" w:rsidR="00E96F6C" w:rsidRPr="00FB7981" w:rsidRDefault="00E96F6C" w:rsidP="004C3C9C">
            <w:pPr>
              <w:jc w:val="center"/>
              <w:rPr>
                <w:rFonts w:ascii="Cambria" w:eastAsia="Times New Roman" w:hAnsi="Cambria" w:cs="Calibri"/>
                <w:sz w:val="20"/>
                <w:szCs w:val="20"/>
              </w:rPr>
            </w:pPr>
          </w:p>
        </w:tc>
      </w:tr>
      <w:tr w:rsidR="00E96F6C" w:rsidRPr="001E75DA" w14:paraId="7A5AAEA2" w14:textId="77777777" w:rsidTr="004C3C9C">
        <w:tc>
          <w:tcPr>
            <w:tcW w:w="7763" w:type="dxa"/>
            <w:shd w:val="clear" w:color="auto" w:fill="auto"/>
          </w:tcPr>
          <w:p w14:paraId="7B3048B1" w14:textId="77777777" w:rsidR="00E96F6C" w:rsidRDefault="00E96F6C" w:rsidP="004C3C9C">
            <w:pPr>
              <w:jc w:val="both"/>
              <w:rPr>
                <w:rFonts w:ascii="Cambria" w:hAnsi="Cambria"/>
                <w:i/>
                <w:sz w:val="20"/>
                <w:szCs w:val="16"/>
              </w:rPr>
            </w:pPr>
            <w:r>
              <w:rPr>
                <w:rFonts w:ascii="Cambria" w:hAnsi="Cambria"/>
                <w:i/>
                <w:sz w:val="20"/>
                <w:szCs w:val="16"/>
              </w:rPr>
              <w:t>Sono stati organizzati almeno tre incontri di consultazione dei partner ai quali hanno partecipato complessivamente almeno il 60% dei partner</w:t>
            </w:r>
          </w:p>
        </w:tc>
        <w:tc>
          <w:tcPr>
            <w:tcW w:w="1276" w:type="dxa"/>
            <w:shd w:val="clear" w:color="auto" w:fill="auto"/>
          </w:tcPr>
          <w:p w14:paraId="0661B16E"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6CE077A4" w14:textId="77777777" w:rsidR="00E96F6C" w:rsidRPr="00FB7981" w:rsidRDefault="00E96F6C" w:rsidP="004C3C9C">
            <w:pPr>
              <w:jc w:val="center"/>
              <w:rPr>
                <w:rFonts w:ascii="Cambria" w:eastAsia="Times New Roman" w:hAnsi="Cambria" w:cs="Calibri"/>
                <w:sz w:val="20"/>
                <w:szCs w:val="20"/>
              </w:rPr>
            </w:pPr>
          </w:p>
        </w:tc>
      </w:tr>
    </w:tbl>
    <w:p w14:paraId="63FFB8F9" w14:textId="77777777" w:rsidR="00E96F6C" w:rsidRDefault="00E96F6C" w:rsidP="00E96F6C">
      <w:pPr>
        <w:rPr>
          <w:rFonts w:ascii="Cambria" w:eastAsia="Times New Roman" w:hAnsi="Cambria" w:cs="Calibri"/>
        </w:rPr>
      </w:pPr>
    </w:p>
    <w:p w14:paraId="6468243D" w14:textId="77777777" w:rsidR="00E96F6C" w:rsidRPr="009E1319" w:rsidRDefault="00E96F6C" w:rsidP="00E96F6C">
      <w:pPr>
        <w:outlineLvl w:val="0"/>
        <w:rPr>
          <w:rFonts w:ascii="Century Gothic" w:hAnsi="Century Gothic"/>
          <w:b/>
          <w:color w:val="00B0F0"/>
        </w:rPr>
      </w:pPr>
      <w:bookmarkStart w:id="112" w:name="_Toc456949011"/>
      <w:r>
        <w:rPr>
          <w:rFonts w:ascii="Century Gothic" w:hAnsi="Century Gothic"/>
          <w:b/>
          <w:color w:val="00B0F0"/>
        </w:rPr>
        <w:t>CRITERIO 17</w:t>
      </w:r>
      <w:bookmarkEnd w:id="112"/>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090D07A4" w14:textId="77777777" w:rsidTr="009B3466">
        <w:trPr>
          <w:trHeight w:val="420"/>
        </w:trPr>
        <w:tc>
          <w:tcPr>
            <w:tcW w:w="265" w:type="pct"/>
            <w:shd w:val="clear" w:color="auto" w:fill="333399"/>
            <w:vAlign w:val="center"/>
          </w:tcPr>
          <w:p w14:paraId="4A7DD704"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58AE92F0"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3C47DCE6"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BF249F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232F8A3" w14:textId="77777777" w:rsidTr="004C3C9C">
        <w:tc>
          <w:tcPr>
            <w:tcW w:w="5000" w:type="pct"/>
            <w:gridSpan w:val="4"/>
            <w:shd w:val="clear" w:color="auto" w:fill="B8CCE4"/>
            <w:vAlign w:val="center"/>
          </w:tcPr>
          <w:p w14:paraId="53EACFCE"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0E384F9C" w14:textId="77777777" w:rsidTr="009B3466">
        <w:tc>
          <w:tcPr>
            <w:tcW w:w="265" w:type="pct"/>
            <w:vAlign w:val="center"/>
          </w:tcPr>
          <w:p w14:paraId="28796726" w14:textId="77777777" w:rsidR="00E96F6C" w:rsidRDefault="00E96F6C" w:rsidP="004C3C9C">
            <w:pPr>
              <w:spacing w:before="60" w:after="60"/>
              <w:jc w:val="center"/>
              <w:rPr>
                <w:rFonts w:ascii="Cambria" w:hAnsi="Cambria"/>
                <w:sz w:val="20"/>
                <w:szCs w:val="20"/>
              </w:rPr>
            </w:pPr>
            <w:r>
              <w:rPr>
                <w:rFonts w:ascii="Cambria" w:hAnsi="Cambria"/>
                <w:sz w:val="20"/>
                <w:szCs w:val="20"/>
              </w:rPr>
              <w:t>17</w:t>
            </w:r>
          </w:p>
        </w:tc>
        <w:tc>
          <w:tcPr>
            <w:tcW w:w="1192" w:type="pct"/>
            <w:vAlign w:val="center"/>
          </w:tcPr>
          <w:p w14:paraId="5476DFDD"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Grado di coinvolgimento dei partner nella definizione ed attuazione della strategia</w:t>
            </w:r>
          </w:p>
        </w:tc>
        <w:tc>
          <w:tcPr>
            <w:tcW w:w="2464" w:type="pct"/>
            <w:vAlign w:val="center"/>
          </w:tcPr>
          <w:p w14:paraId="6F7710ED" w14:textId="77777777" w:rsidR="00E96F6C" w:rsidRPr="00BF4A0E" w:rsidRDefault="00E96F6C" w:rsidP="004C3C9C">
            <w:pPr>
              <w:spacing w:before="60" w:after="60"/>
              <w:jc w:val="both"/>
              <w:rPr>
                <w:rFonts w:ascii="Cambria" w:hAnsi="Cambria"/>
                <w:i/>
                <w:sz w:val="20"/>
                <w:szCs w:val="20"/>
              </w:rPr>
            </w:pPr>
            <w:r w:rsidRPr="008F2DDB">
              <w:rPr>
                <w:rFonts w:ascii="Cambria" w:hAnsi="Cambria"/>
                <w:i/>
                <w:sz w:val="20"/>
                <w:szCs w:val="20"/>
              </w:rPr>
              <w:t>Ciascun partner contribuisce all’attuazione della str</w:t>
            </w:r>
            <w:r>
              <w:rPr>
                <w:rFonts w:ascii="Cambria" w:hAnsi="Cambria"/>
                <w:i/>
                <w:sz w:val="20"/>
                <w:szCs w:val="20"/>
              </w:rPr>
              <w:t>ategia in base al proprio ruolo ed ambito di competenza</w:t>
            </w:r>
          </w:p>
        </w:tc>
        <w:tc>
          <w:tcPr>
            <w:tcW w:w="1079" w:type="pct"/>
          </w:tcPr>
          <w:p w14:paraId="45D146AA"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2 C</w:t>
            </w:r>
            <w:r w:rsidRPr="00E5416A">
              <w:rPr>
                <w:rFonts w:ascii="Cambria" w:hAnsi="Cambria"/>
                <w:i/>
                <w:sz w:val="20"/>
                <w:szCs w:val="20"/>
              </w:rPr>
              <w:t>omposizione del partenariato</w:t>
            </w:r>
          </w:p>
          <w:p w14:paraId="0890B743"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32D32E1A"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5914A4">
              <w:rPr>
                <w:rFonts w:ascii="Cambria" w:hAnsi="Cambria"/>
                <w:i/>
                <w:sz w:val="20"/>
                <w:szCs w:val="20"/>
              </w:rPr>
              <w:t>12</w:t>
            </w:r>
            <w:r w:rsidRPr="005914A4">
              <w:rPr>
                <w:rFonts w:ascii="Cambria" w:hAnsi="Cambria"/>
                <w:i/>
                <w:sz w:val="20"/>
                <w:szCs w:val="20"/>
              </w:rPr>
              <w:tab/>
            </w:r>
            <w:r>
              <w:rPr>
                <w:rFonts w:ascii="Cambria" w:hAnsi="Cambria"/>
                <w:i/>
                <w:sz w:val="20"/>
                <w:szCs w:val="20"/>
              </w:rPr>
              <w:t>Modalità</w:t>
            </w:r>
            <w:r w:rsidRPr="005914A4">
              <w:rPr>
                <w:rFonts w:ascii="Cambria" w:hAnsi="Cambria"/>
                <w:i/>
                <w:sz w:val="20"/>
                <w:szCs w:val="20"/>
              </w:rPr>
              <w:t xml:space="preserve"> di gestione</w:t>
            </w:r>
          </w:p>
          <w:p w14:paraId="6A9C6E17"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13 C</w:t>
            </w:r>
            <w:r w:rsidRPr="005914A4">
              <w:rPr>
                <w:rFonts w:ascii="Cambria" w:hAnsi="Cambria"/>
                <w:i/>
                <w:sz w:val="20"/>
                <w:szCs w:val="20"/>
              </w:rPr>
              <w:t>omunicazione e animazione</w:t>
            </w:r>
          </w:p>
        </w:tc>
      </w:tr>
    </w:tbl>
    <w:p w14:paraId="01697A91"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124E46FE" w14:textId="77777777" w:rsidTr="004C3C9C">
        <w:tc>
          <w:tcPr>
            <w:tcW w:w="7763" w:type="dxa"/>
            <w:tcBorders>
              <w:top w:val="nil"/>
              <w:left w:val="nil"/>
            </w:tcBorders>
            <w:shd w:val="clear" w:color="auto" w:fill="auto"/>
          </w:tcPr>
          <w:p w14:paraId="468FAADF" w14:textId="77777777" w:rsidR="00E96F6C" w:rsidRPr="001E75DA" w:rsidRDefault="00E96F6C" w:rsidP="004C3C9C">
            <w:pPr>
              <w:jc w:val="both"/>
              <w:rPr>
                <w:rFonts w:ascii="Cambria" w:hAnsi="Cambria"/>
                <w:i/>
                <w:sz w:val="16"/>
                <w:szCs w:val="16"/>
              </w:rPr>
            </w:pPr>
          </w:p>
        </w:tc>
        <w:tc>
          <w:tcPr>
            <w:tcW w:w="1276" w:type="dxa"/>
            <w:shd w:val="clear" w:color="auto" w:fill="auto"/>
          </w:tcPr>
          <w:p w14:paraId="109B0E9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78AC90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52412021" w14:textId="77777777" w:rsidTr="004C3C9C">
        <w:tc>
          <w:tcPr>
            <w:tcW w:w="7763" w:type="dxa"/>
            <w:shd w:val="clear" w:color="auto" w:fill="auto"/>
          </w:tcPr>
          <w:p w14:paraId="60063C03" w14:textId="77777777" w:rsidR="00E96F6C" w:rsidRPr="00525AF8" w:rsidRDefault="00E96F6C" w:rsidP="004C3C9C">
            <w:pPr>
              <w:jc w:val="both"/>
              <w:rPr>
                <w:rFonts w:ascii="Cambria" w:hAnsi="Cambria"/>
                <w:i/>
                <w:sz w:val="20"/>
                <w:szCs w:val="16"/>
              </w:rPr>
            </w:pPr>
            <w:r>
              <w:rPr>
                <w:rFonts w:ascii="Cambria" w:hAnsi="Cambria"/>
                <w:i/>
                <w:sz w:val="20"/>
                <w:szCs w:val="16"/>
              </w:rPr>
              <w:t>Non sono previsti partner operativi</w:t>
            </w:r>
          </w:p>
        </w:tc>
        <w:tc>
          <w:tcPr>
            <w:tcW w:w="1276" w:type="dxa"/>
            <w:shd w:val="clear" w:color="auto" w:fill="auto"/>
          </w:tcPr>
          <w:p w14:paraId="6A3932B4"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2F5B07A5"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6F300C9E" w14:textId="77777777" w:rsidTr="004C3C9C">
        <w:tc>
          <w:tcPr>
            <w:tcW w:w="7763" w:type="dxa"/>
            <w:shd w:val="clear" w:color="auto" w:fill="auto"/>
          </w:tcPr>
          <w:p w14:paraId="277A6E01" w14:textId="77777777" w:rsidR="00E96F6C" w:rsidRPr="00525AF8" w:rsidRDefault="00E96F6C" w:rsidP="004C3C9C">
            <w:pPr>
              <w:jc w:val="both"/>
              <w:rPr>
                <w:rFonts w:ascii="Cambria" w:hAnsi="Cambria"/>
                <w:i/>
                <w:sz w:val="20"/>
                <w:szCs w:val="16"/>
              </w:rPr>
            </w:pPr>
            <w:r>
              <w:rPr>
                <w:rFonts w:ascii="Cambria" w:hAnsi="Cambria"/>
                <w:i/>
                <w:sz w:val="20"/>
                <w:szCs w:val="16"/>
              </w:rPr>
              <w:t>Sono previsti partner operativi</w:t>
            </w:r>
          </w:p>
        </w:tc>
        <w:tc>
          <w:tcPr>
            <w:tcW w:w="1276" w:type="dxa"/>
            <w:shd w:val="clear" w:color="auto" w:fill="auto"/>
          </w:tcPr>
          <w:p w14:paraId="1EDAD1F0"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4BB4B928" w14:textId="77777777" w:rsidR="00E96F6C" w:rsidRPr="00FB7981" w:rsidRDefault="00E96F6C" w:rsidP="004C3C9C">
            <w:pPr>
              <w:jc w:val="center"/>
              <w:rPr>
                <w:rFonts w:ascii="Cambria" w:eastAsia="Times New Roman" w:hAnsi="Cambria" w:cs="Calibri"/>
                <w:sz w:val="20"/>
                <w:szCs w:val="20"/>
              </w:rPr>
            </w:pPr>
          </w:p>
        </w:tc>
      </w:tr>
      <w:tr w:rsidR="00E96F6C" w:rsidRPr="001E75DA" w14:paraId="3D080891" w14:textId="77777777" w:rsidTr="004C3C9C">
        <w:tc>
          <w:tcPr>
            <w:tcW w:w="7763" w:type="dxa"/>
            <w:shd w:val="clear" w:color="auto" w:fill="auto"/>
          </w:tcPr>
          <w:p w14:paraId="2161087B" w14:textId="77777777" w:rsidR="00E96F6C" w:rsidRDefault="00E96F6C" w:rsidP="004C3C9C">
            <w:pPr>
              <w:jc w:val="both"/>
              <w:rPr>
                <w:rFonts w:ascii="Cambria" w:hAnsi="Cambria"/>
                <w:i/>
                <w:sz w:val="20"/>
                <w:szCs w:val="16"/>
              </w:rPr>
            </w:pPr>
            <w:r>
              <w:rPr>
                <w:rFonts w:ascii="Cambria" w:hAnsi="Cambria"/>
                <w:i/>
                <w:sz w:val="20"/>
                <w:szCs w:val="16"/>
              </w:rPr>
              <w:t>Tutti i partner operativi svolgono un ruolo nell’attuazione coerente con il proprio ambito specifico di attività.(ovvero FLAG legalmente costituito)</w:t>
            </w:r>
          </w:p>
        </w:tc>
        <w:tc>
          <w:tcPr>
            <w:tcW w:w="1276" w:type="dxa"/>
            <w:shd w:val="clear" w:color="auto" w:fill="auto"/>
          </w:tcPr>
          <w:p w14:paraId="228F0C8F"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64E1946D" w14:textId="77777777" w:rsidR="00E96F6C" w:rsidRPr="00FB7981" w:rsidRDefault="00E96F6C" w:rsidP="004C3C9C">
            <w:pPr>
              <w:jc w:val="center"/>
              <w:rPr>
                <w:rFonts w:ascii="Cambria" w:eastAsia="Times New Roman" w:hAnsi="Cambria" w:cs="Calibri"/>
                <w:sz w:val="20"/>
                <w:szCs w:val="20"/>
              </w:rPr>
            </w:pPr>
          </w:p>
        </w:tc>
      </w:tr>
    </w:tbl>
    <w:p w14:paraId="69ED04FA" w14:textId="77777777" w:rsidR="00E96F6C" w:rsidRDefault="00E96F6C" w:rsidP="00E96F6C">
      <w:pPr>
        <w:rPr>
          <w:rFonts w:ascii="Cambria" w:eastAsia="Times New Roman" w:hAnsi="Cambria" w:cs="Calibri"/>
        </w:rPr>
      </w:pPr>
    </w:p>
    <w:p w14:paraId="08E087C9" w14:textId="77777777" w:rsidR="009B3466" w:rsidRDefault="009B3466" w:rsidP="00E96F6C">
      <w:pPr>
        <w:rPr>
          <w:rFonts w:ascii="Cambria" w:eastAsia="Times New Roman" w:hAnsi="Cambria" w:cs="Calibri"/>
        </w:rPr>
      </w:pPr>
    </w:p>
    <w:p w14:paraId="28C5EAFC" w14:textId="77777777" w:rsidR="009B3466" w:rsidRDefault="009B3466" w:rsidP="00E96F6C">
      <w:pPr>
        <w:rPr>
          <w:rFonts w:ascii="Cambria" w:eastAsia="Times New Roman" w:hAnsi="Cambria" w:cs="Calibri"/>
        </w:rPr>
      </w:pPr>
    </w:p>
    <w:p w14:paraId="4BD48B88" w14:textId="77777777" w:rsidR="009B3466" w:rsidRDefault="009B3466" w:rsidP="00E96F6C">
      <w:pPr>
        <w:rPr>
          <w:rFonts w:ascii="Cambria" w:eastAsia="Times New Roman" w:hAnsi="Cambria" w:cs="Calibri"/>
        </w:rPr>
      </w:pPr>
    </w:p>
    <w:p w14:paraId="33F9ACE9" w14:textId="77777777" w:rsidR="009B3466" w:rsidRDefault="009B3466" w:rsidP="00E96F6C">
      <w:pPr>
        <w:rPr>
          <w:rFonts w:ascii="Cambria" w:eastAsia="Times New Roman" w:hAnsi="Cambria" w:cs="Calibri"/>
        </w:rPr>
      </w:pPr>
    </w:p>
    <w:p w14:paraId="44E4D60B" w14:textId="77777777" w:rsidR="00E96F6C" w:rsidRPr="009E1319" w:rsidRDefault="00E96F6C" w:rsidP="00E96F6C">
      <w:pPr>
        <w:outlineLvl w:val="0"/>
        <w:rPr>
          <w:rFonts w:ascii="Century Gothic" w:hAnsi="Century Gothic"/>
          <w:b/>
          <w:color w:val="00B0F0"/>
        </w:rPr>
      </w:pPr>
      <w:bookmarkStart w:id="113" w:name="_Toc456949012"/>
      <w:r>
        <w:rPr>
          <w:rFonts w:ascii="Century Gothic" w:hAnsi="Century Gothic"/>
          <w:b/>
          <w:color w:val="00B0F0"/>
        </w:rPr>
        <w:lastRenderedPageBreak/>
        <w:t>CRITERIO 18</w:t>
      </w:r>
      <w:bookmarkEnd w:id="113"/>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288EB096" w14:textId="77777777" w:rsidTr="009B3466">
        <w:trPr>
          <w:trHeight w:val="420"/>
        </w:trPr>
        <w:tc>
          <w:tcPr>
            <w:tcW w:w="265" w:type="pct"/>
            <w:shd w:val="clear" w:color="auto" w:fill="333399"/>
            <w:vAlign w:val="center"/>
          </w:tcPr>
          <w:p w14:paraId="498AB133"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68BCC9F1"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D9C0947"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561CC3C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31CA4BCF" w14:textId="77777777" w:rsidTr="004C3C9C">
        <w:tc>
          <w:tcPr>
            <w:tcW w:w="5000" w:type="pct"/>
            <w:gridSpan w:val="4"/>
            <w:shd w:val="clear" w:color="auto" w:fill="B8CCE4"/>
            <w:vAlign w:val="center"/>
          </w:tcPr>
          <w:p w14:paraId="05192C6F"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5010890F" w14:textId="77777777" w:rsidTr="009B3466">
        <w:tc>
          <w:tcPr>
            <w:tcW w:w="265" w:type="pct"/>
            <w:vAlign w:val="center"/>
          </w:tcPr>
          <w:p w14:paraId="38CB017E" w14:textId="77777777" w:rsidR="00E96F6C" w:rsidRDefault="00E96F6C" w:rsidP="004C3C9C">
            <w:pPr>
              <w:spacing w:before="60" w:after="60"/>
              <w:jc w:val="center"/>
              <w:rPr>
                <w:rFonts w:ascii="Cambria" w:hAnsi="Cambria"/>
                <w:sz w:val="20"/>
                <w:szCs w:val="20"/>
              </w:rPr>
            </w:pPr>
            <w:r>
              <w:rPr>
                <w:rFonts w:ascii="Cambria" w:hAnsi="Cambria"/>
                <w:sz w:val="20"/>
                <w:szCs w:val="20"/>
              </w:rPr>
              <w:t>18</w:t>
            </w:r>
          </w:p>
        </w:tc>
        <w:tc>
          <w:tcPr>
            <w:tcW w:w="1192" w:type="pct"/>
            <w:vAlign w:val="center"/>
          </w:tcPr>
          <w:p w14:paraId="5F050894" w14:textId="77777777" w:rsidR="00E96F6C" w:rsidRPr="00AA6674" w:rsidRDefault="00E96F6C" w:rsidP="004C3C9C">
            <w:pPr>
              <w:spacing w:before="60" w:after="60"/>
              <w:jc w:val="both"/>
              <w:rPr>
                <w:rFonts w:ascii="Cambria" w:hAnsi="Cambria"/>
                <w:b/>
                <w:sz w:val="20"/>
                <w:szCs w:val="20"/>
              </w:rPr>
            </w:pPr>
            <w:r w:rsidRPr="00FD3F03">
              <w:rPr>
                <w:rFonts w:ascii="Cambria" w:hAnsi="Cambria"/>
                <w:b/>
                <w:sz w:val="20"/>
                <w:szCs w:val="20"/>
              </w:rPr>
              <w:t>Capacità di mobilitazione ed animazione delle comunità locali</w:t>
            </w:r>
          </w:p>
        </w:tc>
        <w:tc>
          <w:tcPr>
            <w:tcW w:w="2464" w:type="pct"/>
            <w:vAlign w:val="center"/>
          </w:tcPr>
          <w:p w14:paraId="5F26EC62"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Sono state svolte</w:t>
            </w:r>
            <w:r w:rsidRPr="008B2296">
              <w:rPr>
                <w:rFonts w:ascii="Cambria" w:hAnsi="Cambria"/>
                <w:i/>
                <w:sz w:val="20"/>
                <w:szCs w:val="20"/>
              </w:rPr>
              <w:t xml:space="preserve"> attività per il coinvolgimento attivo delle comunità locali nella predisposizione della strategia</w:t>
            </w:r>
            <w:r>
              <w:rPr>
                <w:rFonts w:ascii="Cambria" w:hAnsi="Cambria"/>
                <w:i/>
                <w:sz w:val="20"/>
                <w:szCs w:val="20"/>
              </w:rPr>
              <w:t>. La strategia dimostra di essere il risultato di questo processo partecipato.</w:t>
            </w:r>
          </w:p>
        </w:tc>
        <w:tc>
          <w:tcPr>
            <w:tcW w:w="1079" w:type="pct"/>
          </w:tcPr>
          <w:p w14:paraId="7347448A"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9 Descrizione delle attività</w:t>
            </w:r>
            <w:r w:rsidRPr="00E5416A">
              <w:rPr>
                <w:rFonts w:ascii="Cambria" w:hAnsi="Cambria"/>
                <w:i/>
                <w:sz w:val="20"/>
                <w:szCs w:val="20"/>
              </w:rPr>
              <w:t xml:space="preserve"> che hanno portato alla definizione della strategia</w:t>
            </w:r>
          </w:p>
          <w:p w14:paraId="101D5347"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9.4 C</w:t>
            </w:r>
            <w:r w:rsidRPr="00E5416A">
              <w:rPr>
                <w:rFonts w:ascii="Cambria" w:hAnsi="Cambria"/>
                <w:i/>
                <w:sz w:val="20"/>
                <w:szCs w:val="20"/>
              </w:rPr>
              <w:t xml:space="preserve">oinvolgimento </w:t>
            </w:r>
            <w:r>
              <w:rPr>
                <w:rFonts w:ascii="Cambria" w:hAnsi="Cambria"/>
                <w:i/>
                <w:sz w:val="20"/>
                <w:szCs w:val="20"/>
              </w:rPr>
              <w:t>della comunità locale)</w:t>
            </w:r>
          </w:p>
        </w:tc>
      </w:tr>
    </w:tbl>
    <w:p w14:paraId="7617324D"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358F6319" w14:textId="77777777" w:rsidTr="004C3C9C">
        <w:tc>
          <w:tcPr>
            <w:tcW w:w="7763" w:type="dxa"/>
            <w:tcBorders>
              <w:top w:val="nil"/>
              <w:left w:val="nil"/>
            </w:tcBorders>
            <w:shd w:val="clear" w:color="auto" w:fill="auto"/>
          </w:tcPr>
          <w:p w14:paraId="72F1B825" w14:textId="77777777" w:rsidR="00E96F6C" w:rsidRPr="001E75DA" w:rsidRDefault="00E96F6C" w:rsidP="004C3C9C">
            <w:pPr>
              <w:jc w:val="both"/>
              <w:rPr>
                <w:rFonts w:ascii="Cambria" w:hAnsi="Cambria"/>
                <w:i/>
                <w:sz w:val="16"/>
                <w:szCs w:val="16"/>
              </w:rPr>
            </w:pPr>
          </w:p>
        </w:tc>
        <w:tc>
          <w:tcPr>
            <w:tcW w:w="1276" w:type="dxa"/>
            <w:shd w:val="clear" w:color="auto" w:fill="auto"/>
          </w:tcPr>
          <w:p w14:paraId="3E324D2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AC7297D"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7C82E7ED" w14:textId="77777777" w:rsidTr="004C3C9C">
        <w:tc>
          <w:tcPr>
            <w:tcW w:w="7763" w:type="dxa"/>
            <w:shd w:val="clear" w:color="auto" w:fill="auto"/>
          </w:tcPr>
          <w:p w14:paraId="58D982E2" w14:textId="77777777" w:rsidR="00E96F6C" w:rsidRPr="00525AF8" w:rsidRDefault="00E96F6C" w:rsidP="004C3C9C">
            <w:pPr>
              <w:jc w:val="both"/>
              <w:rPr>
                <w:rFonts w:ascii="Cambria" w:hAnsi="Cambria"/>
                <w:i/>
                <w:sz w:val="20"/>
                <w:szCs w:val="16"/>
              </w:rPr>
            </w:pPr>
            <w:r>
              <w:rPr>
                <w:rFonts w:ascii="Cambria" w:hAnsi="Cambria"/>
                <w:i/>
                <w:sz w:val="20"/>
                <w:szCs w:val="16"/>
              </w:rPr>
              <w:t>Sono state svolte attività meramente informative a favore della comunità locale</w:t>
            </w:r>
          </w:p>
        </w:tc>
        <w:tc>
          <w:tcPr>
            <w:tcW w:w="1276" w:type="dxa"/>
            <w:shd w:val="clear" w:color="auto" w:fill="auto"/>
          </w:tcPr>
          <w:p w14:paraId="2B7EF8E9"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411FD032"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2</w:t>
            </w:r>
          </w:p>
        </w:tc>
      </w:tr>
      <w:tr w:rsidR="00E96F6C" w:rsidRPr="001E75DA" w14:paraId="72D1B108" w14:textId="77777777" w:rsidTr="004C3C9C">
        <w:tc>
          <w:tcPr>
            <w:tcW w:w="7763" w:type="dxa"/>
            <w:shd w:val="clear" w:color="auto" w:fill="auto"/>
          </w:tcPr>
          <w:p w14:paraId="4508602A" w14:textId="77777777" w:rsidR="00E96F6C" w:rsidRPr="00525AF8" w:rsidRDefault="00E96F6C" w:rsidP="004C3C9C">
            <w:pPr>
              <w:jc w:val="both"/>
              <w:rPr>
                <w:rFonts w:ascii="Cambria" w:hAnsi="Cambria"/>
                <w:i/>
                <w:sz w:val="20"/>
                <w:szCs w:val="16"/>
              </w:rPr>
            </w:pPr>
            <w:r>
              <w:rPr>
                <w:rFonts w:ascii="Cambria" w:hAnsi="Cambria"/>
                <w:i/>
                <w:sz w:val="20"/>
                <w:szCs w:val="16"/>
              </w:rPr>
              <w:t xml:space="preserve">Sono state svolte attività di coinvolgimento attivo, in cui la comunità locale ha potuto esprimere le proprie istanze e proposte </w:t>
            </w:r>
          </w:p>
        </w:tc>
        <w:tc>
          <w:tcPr>
            <w:tcW w:w="1276" w:type="dxa"/>
            <w:shd w:val="clear" w:color="auto" w:fill="auto"/>
          </w:tcPr>
          <w:p w14:paraId="6D5E08D7"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4B861B4A" w14:textId="77777777" w:rsidR="00E96F6C" w:rsidRPr="00FB7981" w:rsidRDefault="00E96F6C" w:rsidP="004C3C9C">
            <w:pPr>
              <w:jc w:val="center"/>
              <w:rPr>
                <w:rFonts w:ascii="Cambria" w:eastAsia="Times New Roman" w:hAnsi="Cambria" w:cs="Calibri"/>
                <w:sz w:val="20"/>
                <w:szCs w:val="20"/>
              </w:rPr>
            </w:pPr>
          </w:p>
        </w:tc>
      </w:tr>
      <w:tr w:rsidR="00E96F6C" w:rsidRPr="001E75DA" w14:paraId="36C01310" w14:textId="77777777" w:rsidTr="004C3C9C">
        <w:tc>
          <w:tcPr>
            <w:tcW w:w="7763" w:type="dxa"/>
            <w:shd w:val="clear" w:color="auto" w:fill="auto"/>
          </w:tcPr>
          <w:p w14:paraId="71818739" w14:textId="77777777" w:rsidR="00E96F6C" w:rsidRDefault="00E96F6C" w:rsidP="004C3C9C">
            <w:pPr>
              <w:jc w:val="both"/>
              <w:rPr>
                <w:rFonts w:ascii="Cambria" w:hAnsi="Cambria"/>
                <w:i/>
                <w:sz w:val="20"/>
                <w:szCs w:val="16"/>
              </w:rPr>
            </w:pPr>
            <w:r>
              <w:rPr>
                <w:rFonts w:ascii="Cambria" w:hAnsi="Cambria"/>
                <w:i/>
                <w:sz w:val="20"/>
                <w:szCs w:val="16"/>
              </w:rPr>
              <w:t xml:space="preserve">Sono state svolte attività di coinvolgimento attivo, in cui la comunità locale ha potuto esprimere le proprie istanze e proposte e la Strategia dimostra in che modo esse sono state prese in considerazione </w:t>
            </w:r>
          </w:p>
        </w:tc>
        <w:tc>
          <w:tcPr>
            <w:tcW w:w="1276" w:type="dxa"/>
            <w:shd w:val="clear" w:color="auto" w:fill="auto"/>
          </w:tcPr>
          <w:p w14:paraId="112D97B6"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1D21DA4A" w14:textId="77777777" w:rsidR="00E96F6C" w:rsidRPr="00FB7981" w:rsidRDefault="00E96F6C" w:rsidP="004C3C9C">
            <w:pPr>
              <w:jc w:val="center"/>
              <w:rPr>
                <w:rFonts w:ascii="Cambria" w:eastAsia="Times New Roman" w:hAnsi="Cambria" w:cs="Calibri"/>
                <w:sz w:val="20"/>
                <w:szCs w:val="20"/>
              </w:rPr>
            </w:pPr>
          </w:p>
        </w:tc>
      </w:tr>
    </w:tbl>
    <w:p w14:paraId="01A81FE9" w14:textId="77777777" w:rsidR="00E96F6C" w:rsidRDefault="00E96F6C" w:rsidP="00E96F6C">
      <w:pPr>
        <w:rPr>
          <w:rFonts w:ascii="Cambria" w:eastAsia="Times New Roman" w:hAnsi="Cambria" w:cs="Calibri"/>
        </w:rPr>
      </w:pPr>
    </w:p>
    <w:p w14:paraId="1C3BF6D7" w14:textId="77777777" w:rsidR="00E96F6C" w:rsidRPr="009E1319" w:rsidRDefault="00E96F6C" w:rsidP="00E96F6C">
      <w:pPr>
        <w:outlineLvl w:val="0"/>
        <w:rPr>
          <w:rFonts w:ascii="Century Gothic" w:hAnsi="Century Gothic"/>
          <w:b/>
          <w:color w:val="00B0F0"/>
        </w:rPr>
      </w:pPr>
      <w:bookmarkStart w:id="114" w:name="_Toc456949013"/>
      <w:r>
        <w:rPr>
          <w:rFonts w:ascii="Century Gothic" w:hAnsi="Century Gothic"/>
          <w:b/>
          <w:color w:val="00B0F0"/>
        </w:rPr>
        <w:t>CRITERIO 19</w:t>
      </w:r>
      <w:bookmarkEnd w:id="114"/>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1CC577E4" w14:textId="77777777" w:rsidTr="009B3466">
        <w:trPr>
          <w:trHeight w:val="420"/>
        </w:trPr>
        <w:tc>
          <w:tcPr>
            <w:tcW w:w="265" w:type="pct"/>
            <w:shd w:val="clear" w:color="auto" w:fill="333399"/>
            <w:vAlign w:val="center"/>
          </w:tcPr>
          <w:p w14:paraId="1FB692FB"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A315A49"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26177B7"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03A6F1D"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197FB0EF" w14:textId="77777777" w:rsidTr="004C3C9C">
        <w:tc>
          <w:tcPr>
            <w:tcW w:w="5000" w:type="pct"/>
            <w:gridSpan w:val="4"/>
            <w:shd w:val="clear" w:color="auto" w:fill="B8CCE4"/>
            <w:vAlign w:val="center"/>
          </w:tcPr>
          <w:p w14:paraId="5E951CD3"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6E55AF0D" w14:textId="77777777" w:rsidTr="009B3466">
        <w:tc>
          <w:tcPr>
            <w:tcW w:w="265" w:type="pct"/>
            <w:vAlign w:val="center"/>
          </w:tcPr>
          <w:p w14:paraId="52B371FA" w14:textId="77777777" w:rsidR="00E96F6C" w:rsidRDefault="00E96F6C" w:rsidP="004C3C9C">
            <w:pPr>
              <w:spacing w:before="60" w:after="60"/>
              <w:jc w:val="center"/>
              <w:rPr>
                <w:rFonts w:ascii="Cambria" w:hAnsi="Cambria"/>
                <w:sz w:val="20"/>
                <w:szCs w:val="20"/>
              </w:rPr>
            </w:pPr>
            <w:r>
              <w:rPr>
                <w:rFonts w:ascii="Cambria" w:hAnsi="Cambria"/>
                <w:sz w:val="20"/>
                <w:szCs w:val="20"/>
              </w:rPr>
              <w:t>19</w:t>
            </w:r>
          </w:p>
        </w:tc>
        <w:tc>
          <w:tcPr>
            <w:tcW w:w="1192" w:type="pct"/>
            <w:vAlign w:val="center"/>
          </w:tcPr>
          <w:p w14:paraId="492863A7" w14:textId="77777777" w:rsidR="00E96F6C" w:rsidRPr="00AA6674" w:rsidRDefault="00E96F6C" w:rsidP="004C3C9C">
            <w:pPr>
              <w:spacing w:before="60" w:after="60"/>
              <w:jc w:val="both"/>
              <w:rPr>
                <w:rFonts w:ascii="Cambria" w:hAnsi="Cambria"/>
                <w:b/>
                <w:sz w:val="20"/>
                <w:szCs w:val="20"/>
              </w:rPr>
            </w:pPr>
            <w:r w:rsidRPr="00FD3F03">
              <w:rPr>
                <w:rFonts w:ascii="Cambria" w:hAnsi="Cambria"/>
                <w:b/>
                <w:sz w:val="20"/>
                <w:szCs w:val="20"/>
              </w:rPr>
              <w:t>Capacità di mobilitazione ed animazione delle comunità locali</w:t>
            </w:r>
          </w:p>
        </w:tc>
        <w:tc>
          <w:tcPr>
            <w:tcW w:w="2464" w:type="pct"/>
            <w:vAlign w:val="center"/>
          </w:tcPr>
          <w:p w14:paraId="2D83E3B9"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Sono p</w:t>
            </w:r>
            <w:r w:rsidRPr="008B2296">
              <w:rPr>
                <w:rFonts w:ascii="Cambria" w:hAnsi="Cambria"/>
                <w:i/>
                <w:sz w:val="20"/>
                <w:szCs w:val="20"/>
              </w:rPr>
              <w:t>revis</w:t>
            </w:r>
            <w:r>
              <w:rPr>
                <w:rFonts w:ascii="Cambria" w:hAnsi="Cambria"/>
                <w:i/>
                <w:sz w:val="20"/>
                <w:szCs w:val="20"/>
              </w:rPr>
              <w:t>te</w:t>
            </w:r>
            <w:r w:rsidRPr="008B2296">
              <w:rPr>
                <w:rFonts w:ascii="Cambria" w:hAnsi="Cambria"/>
                <w:i/>
                <w:sz w:val="20"/>
                <w:szCs w:val="20"/>
              </w:rPr>
              <w:t xml:space="preserve"> attività di coinvolgimento delle comunità locali nell’attuazione e valutazione della strategia</w:t>
            </w:r>
            <w:r>
              <w:rPr>
                <w:rFonts w:ascii="Cambria" w:hAnsi="Cambria"/>
                <w:i/>
                <w:sz w:val="20"/>
                <w:szCs w:val="20"/>
              </w:rPr>
              <w:t xml:space="preserve">, </w:t>
            </w:r>
            <w:r w:rsidRPr="008B2296">
              <w:rPr>
                <w:rFonts w:ascii="Cambria" w:hAnsi="Cambria"/>
                <w:i/>
                <w:sz w:val="20"/>
                <w:szCs w:val="20"/>
              </w:rPr>
              <w:t>anche mediante strumenti innovativi</w:t>
            </w:r>
            <w:r>
              <w:rPr>
                <w:rFonts w:ascii="Cambria" w:hAnsi="Cambria"/>
                <w:i/>
                <w:sz w:val="20"/>
                <w:szCs w:val="20"/>
              </w:rPr>
              <w:t>.</w:t>
            </w:r>
          </w:p>
        </w:tc>
        <w:tc>
          <w:tcPr>
            <w:tcW w:w="1079" w:type="pct"/>
          </w:tcPr>
          <w:p w14:paraId="37C3F2D2"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7347281F"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13 C</w:t>
            </w:r>
            <w:r w:rsidRPr="005914A4">
              <w:rPr>
                <w:rFonts w:ascii="Cambria" w:hAnsi="Cambria"/>
                <w:i/>
                <w:sz w:val="20"/>
                <w:szCs w:val="20"/>
              </w:rPr>
              <w:t>omunicazione e animazione</w:t>
            </w:r>
          </w:p>
          <w:p w14:paraId="0BDB1232"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14 M</w:t>
            </w:r>
            <w:r w:rsidRPr="00140169">
              <w:rPr>
                <w:rFonts w:ascii="Cambria" w:hAnsi="Cambria"/>
                <w:i/>
                <w:sz w:val="20"/>
                <w:szCs w:val="20"/>
              </w:rPr>
              <w:t>onitoraggio, revisione e valutazione</w:t>
            </w:r>
          </w:p>
        </w:tc>
      </w:tr>
    </w:tbl>
    <w:p w14:paraId="17D37729"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1274"/>
        <w:gridCol w:w="1030"/>
      </w:tblGrid>
      <w:tr w:rsidR="00E96F6C" w:rsidRPr="001E75DA" w14:paraId="0E7F300E" w14:textId="77777777" w:rsidTr="004C3C9C">
        <w:tc>
          <w:tcPr>
            <w:tcW w:w="7763" w:type="dxa"/>
            <w:tcBorders>
              <w:top w:val="nil"/>
              <w:left w:val="nil"/>
            </w:tcBorders>
            <w:shd w:val="clear" w:color="auto" w:fill="auto"/>
          </w:tcPr>
          <w:p w14:paraId="268F237B" w14:textId="77777777" w:rsidR="00E96F6C" w:rsidRPr="001E75DA" w:rsidRDefault="00E96F6C" w:rsidP="004C3C9C">
            <w:pPr>
              <w:jc w:val="both"/>
              <w:rPr>
                <w:rFonts w:ascii="Cambria" w:hAnsi="Cambria"/>
                <w:i/>
                <w:sz w:val="16"/>
                <w:szCs w:val="16"/>
              </w:rPr>
            </w:pPr>
          </w:p>
        </w:tc>
        <w:tc>
          <w:tcPr>
            <w:tcW w:w="1276" w:type="dxa"/>
            <w:shd w:val="clear" w:color="auto" w:fill="auto"/>
          </w:tcPr>
          <w:p w14:paraId="5C50F961"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97BD3F5"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1B514FAB" w14:textId="77777777" w:rsidTr="004C3C9C">
        <w:tc>
          <w:tcPr>
            <w:tcW w:w="7763" w:type="dxa"/>
            <w:shd w:val="clear" w:color="auto" w:fill="auto"/>
          </w:tcPr>
          <w:p w14:paraId="40633897" w14:textId="77777777" w:rsidR="00E96F6C" w:rsidRPr="00525AF8" w:rsidRDefault="00E96F6C" w:rsidP="004C3C9C">
            <w:pPr>
              <w:jc w:val="both"/>
              <w:rPr>
                <w:rFonts w:ascii="Cambria" w:hAnsi="Cambria"/>
                <w:i/>
                <w:sz w:val="20"/>
                <w:szCs w:val="16"/>
              </w:rPr>
            </w:pPr>
            <w:r>
              <w:rPr>
                <w:rFonts w:ascii="Cambria" w:hAnsi="Cambria"/>
                <w:i/>
                <w:sz w:val="20"/>
                <w:szCs w:val="16"/>
              </w:rPr>
              <w:t>Non sono previste modalità di consultazione/interlocuzione con la comunità locale nel corso dell’attuazione della Strategia</w:t>
            </w:r>
          </w:p>
        </w:tc>
        <w:tc>
          <w:tcPr>
            <w:tcW w:w="1276" w:type="dxa"/>
            <w:shd w:val="clear" w:color="auto" w:fill="auto"/>
          </w:tcPr>
          <w:p w14:paraId="397ED8D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52517DBB"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0F85C84C" w14:textId="77777777" w:rsidTr="004C3C9C">
        <w:tc>
          <w:tcPr>
            <w:tcW w:w="7763" w:type="dxa"/>
            <w:shd w:val="clear" w:color="auto" w:fill="auto"/>
          </w:tcPr>
          <w:p w14:paraId="196A19B5" w14:textId="77777777" w:rsidR="00E96F6C" w:rsidRPr="00525AF8" w:rsidRDefault="00E96F6C" w:rsidP="004C3C9C">
            <w:pPr>
              <w:jc w:val="both"/>
              <w:rPr>
                <w:rFonts w:ascii="Cambria" w:hAnsi="Cambria"/>
                <w:i/>
                <w:sz w:val="20"/>
                <w:szCs w:val="16"/>
              </w:rPr>
            </w:pPr>
            <w:r>
              <w:rPr>
                <w:rFonts w:ascii="Cambria" w:hAnsi="Cambria"/>
                <w:i/>
                <w:sz w:val="20"/>
                <w:szCs w:val="16"/>
              </w:rPr>
              <w:t>Sono previsti almeno due incontri annuali con la comunità locale per discutere sia dell’attuazione (stato di avanzamento, pianificazione operativa delle attività, esigenze o criticità emerse, etc.) sia nella valutazione (verifica dei risultati, scelta delle tematiche da valutare, raccomandazioni per le attività future, etc.). Tali incontri sono gestiti da personale esperto e formato a tale scopo.</w:t>
            </w:r>
          </w:p>
        </w:tc>
        <w:tc>
          <w:tcPr>
            <w:tcW w:w="1276" w:type="dxa"/>
            <w:shd w:val="clear" w:color="auto" w:fill="auto"/>
          </w:tcPr>
          <w:p w14:paraId="1668EC47"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523D2A1F" w14:textId="77777777" w:rsidR="00E96F6C" w:rsidRPr="00FB7981" w:rsidRDefault="00E96F6C" w:rsidP="004C3C9C">
            <w:pPr>
              <w:jc w:val="center"/>
              <w:rPr>
                <w:rFonts w:ascii="Cambria" w:eastAsia="Times New Roman" w:hAnsi="Cambria" w:cs="Calibri"/>
                <w:sz w:val="20"/>
                <w:szCs w:val="20"/>
              </w:rPr>
            </w:pPr>
          </w:p>
        </w:tc>
      </w:tr>
      <w:tr w:rsidR="00E96F6C" w:rsidRPr="001E75DA" w14:paraId="39C92E59" w14:textId="77777777" w:rsidTr="004C3C9C">
        <w:tc>
          <w:tcPr>
            <w:tcW w:w="7763" w:type="dxa"/>
            <w:shd w:val="clear" w:color="auto" w:fill="auto"/>
          </w:tcPr>
          <w:p w14:paraId="1A61C7B4" w14:textId="77777777" w:rsidR="00E96F6C" w:rsidRDefault="00E96F6C" w:rsidP="004C3C9C">
            <w:pPr>
              <w:jc w:val="both"/>
              <w:rPr>
                <w:rFonts w:ascii="Cambria" w:hAnsi="Cambria"/>
                <w:i/>
                <w:sz w:val="20"/>
                <w:szCs w:val="16"/>
              </w:rPr>
            </w:pPr>
            <w:r>
              <w:rPr>
                <w:rFonts w:ascii="Cambria" w:hAnsi="Cambria"/>
                <w:i/>
                <w:sz w:val="20"/>
                <w:szCs w:val="16"/>
              </w:rPr>
              <w:lastRenderedPageBreak/>
              <w:t>Oltre ad incontri diretti gestiti da personale formato, sono previste anche modalità di coinvolgimento mediante strumenti innovativi in grado di favorire l’interazione costante e continua con i cittadini (</w:t>
            </w:r>
            <w:r>
              <w:rPr>
                <w:rFonts w:ascii="Cambria" w:hAnsi="Cambria"/>
                <w:i/>
                <w:sz w:val="20"/>
                <w:szCs w:val="20"/>
              </w:rPr>
              <w:t xml:space="preserve">ad </w:t>
            </w:r>
            <w:r w:rsidRPr="004D603A">
              <w:rPr>
                <w:rFonts w:ascii="Cambria" w:hAnsi="Cambria"/>
                <w:i/>
                <w:sz w:val="20"/>
                <w:szCs w:val="20"/>
              </w:rPr>
              <w:t xml:space="preserve">es. </w:t>
            </w:r>
            <w:r>
              <w:rPr>
                <w:rFonts w:ascii="Cambria" w:hAnsi="Cambria"/>
                <w:i/>
                <w:sz w:val="20"/>
                <w:szCs w:val="20"/>
              </w:rPr>
              <w:t xml:space="preserve">strumenti di </w:t>
            </w:r>
            <w:r w:rsidRPr="004D603A">
              <w:rPr>
                <w:rFonts w:ascii="Cambria" w:hAnsi="Cambria"/>
                <w:i/>
                <w:sz w:val="20"/>
                <w:szCs w:val="20"/>
              </w:rPr>
              <w:t>e-</w:t>
            </w:r>
            <w:r w:rsidRPr="00D76BB7">
              <w:rPr>
                <w:rFonts w:ascii="Cambria" w:hAnsi="Cambria"/>
                <w:i/>
                <w:sz w:val="20"/>
                <w:szCs w:val="20"/>
              </w:rPr>
              <w:t>participation</w:t>
            </w:r>
            <w:r>
              <w:rPr>
                <w:rFonts w:ascii="Cambria" w:hAnsi="Cambria"/>
                <w:i/>
                <w:sz w:val="20"/>
                <w:szCs w:val="20"/>
              </w:rPr>
              <w:t>, quali forum on line, blog, instant messaging; applicazioni per telefonia mobile; etc.)</w:t>
            </w:r>
          </w:p>
        </w:tc>
        <w:tc>
          <w:tcPr>
            <w:tcW w:w="1276" w:type="dxa"/>
            <w:shd w:val="clear" w:color="auto" w:fill="auto"/>
          </w:tcPr>
          <w:p w14:paraId="343711CB"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3FB26493" w14:textId="77777777" w:rsidR="00E96F6C" w:rsidRPr="00FB7981" w:rsidRDefault="00E96F6C" w:rsidP="004C3C9C">
            <w:pPr>
              <w:jc w:val="center"/>
              <w:rPr>
                <w:rFonts w:ascii="Cambria" w:eastAsia="Times New Roman" w:hAnsi="Cambria" w:cs="Calibri"/>
                <w:sz w:val="20"/>
                <w:szCs w:val="20"/>
              </w:rPr>
            </w:pPr>
          </w:p>
        </w:tc>
      </w:tr>
    </w:tbl>
    <w:p w14:paraId="7603E917" w14:textId="77777777" w:rsidR="00E96F6C" w:rsidRPr="009B3466" w:rsidRDefault="00E96F6C" w:rsidP="00E96F6C">
      <w:pPr>
        <w:spacing w:before="60" w:after="60"/>
        <w:jc w:val="both"/>
        <w:rPr>
          <w:rFonts w:ascii="Century Gothic" w:hAnsi="Century Gothic"/>
          <w:b/>
        </w:rPr>
      </w:pPr>
    </w:p>
    <w:p w14:paraId="0F12129E" w14:textId="77777777" w:rsidR="00E96F6C" w:rsidRPr="009E1319" w:rsidRDefault="00E96F6C" w:rsidP="00E96F6C">
      <w:pPr>
        <w:outlineLvl w:val="0"/>
        <w:rPr>
          <w:rFonts w:ascii="Century Gothic" w:hAnsi="Century Gothic"/>
          <w:b/>
          <w:color w:val="00B0F0"/>
        </w:rPr>
      </w:pPr>
      <w:bookmarkStart w:id="115" w:name="_Toc456949014"/>
      <w:r>
        <w:rPr>
          <w:rFonts w:ascii="Century Gothic" w:hAnsi="Century Gothic"/>
          <w:b/>
          <w:color w:val="00B0F0"/>
        </w:rPr>
        <w:t>CRITERIO 20</w:t>
      </w:r>
      <w:bookmarkEnd w:id="115"/>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045C87B0" w14:textId="77777777" w:rsidTr="009B3466">
        <w:trPr>
          <w:trHeight w:val="420"/>
        </w:trPr>
        <w:tc>
          <w:tcPr>
            <w:tcW w:w="265" w:type="pct"/>
            <w:shd w:val="clear" w:color="auto" w:fill="333399"/>
            <w:vAlign w:val="center"/>
          </w:tcPr>
          <w:p w14:paraId="76FA323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76625E6"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4C8DD5F"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8E13FE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3B0CD332" w14:textId="77777777" w:rsidTr="004C3C9C">
        <w:tc>
          <w:tcPr>
            <w:tcW w:w="5000" w:type="pct"/>
            <w:gridSpan w:val="4"/>
            <w:shd w:val="clear" w:color="auto" w:fill="B8CCE4"/>
            <w:vAlign w:val="center"/>
          </w:tcPr>
          <w:p w14:paraId="6CCE2275"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5CA97CB8" w14:textId="77777777" w:rsidTr="009B3466">
        <w:tc>
          <w:tcPr>
            <w:tcW w:w="265" w:type="pct"/>
            <w:vAlign w:val="center"/>
          </w:tcPr>
          <w:p w14:paraId="760F0631" w14:textId="77777777" w:rsidR="00E96F6C" w:rsidRDefault="00E96F6C" w:rsidP="004C3C9C">
            <w:pPr>
              <w:spacing w:before="60" w:after="60"/>
              <w:jc w:val="center"/>
              <w:rPr>
                <w:rFonts w:ascii="Cambria" w:hAnsi="Cambria"/>
                <w:sz w:val="20"/>
                <w:szCs w:val="20"/>
              </w:rPr>
            </w:pPr>
            <w:r>
              <w:rPr>
                <w:rFonts w:ascii="Cambria" w:hAnsi="Cambria"/>
                <w:sz w:val="20"/>
                <w:szCs w:val="20"/>
              </w:rPr>
              <w:t>20</w:t>
            </w:r>
          </w:p>
        </w:tc>
        <w:tc>
          <w:tcPr>
            <w:tcW w:w="1192" w:type="pct"/>
            <w:vAlign w:val="center"/>
          </w:tcPr>
          <w:p w14:paraId="396D8E9F"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Adeguatezza e trasparenza delle procedure decisionali e procedure per evitare il conflitto di interesse</w:t>
            </w:r>
          </w:p>
        </w:tc>
        <w:tc>
          <w:tcPr>
            <w:tcW w:w="2464" w:type="pct"/>
            <w:vAlign w:val="center"/>
          </w:tcPr>
          <w:p w14:paraId="3B053750" w14:textId="77777777" w:rsidR="00E96F6C" w:rsidRPr="008B2296" w:rsidRDefault="00E96F6C" w:rsidP="004C3C9C">
            <w:pPr>
              <w:spacing w:before="60" w:after="60"/>
              <w:jc w:val="both"/>
              <w:rPr>
                <w:rFonts w:ascii="Cambria" w:hAnsi="Cambria"/>
                <w:i/>
                <w:sz w:val="20"/>
                <w:szCs w:val="20"/>
              </w:rPr>
            </w:pPr>
            <w:r w:rsidRPr="008B2296">
              <w:rPr>
                <w:rFonts w:ascii="Cambria" w:hAnsi="Cambria"/>
                <w:i/>
                <w:sz w:val="20"/>
                <w:szCs w:val="20"/>
              </w:rPr>
              <w:t>Sono previste modalità adeguate per assicurare la trasparenza delle procedure</w:t>
            </w:r>
            <w:r>
              <w:rPr>
                <w:rFonts w:ascii="Cambria" w:hAnsi="Cambria"/>
                <w:i/>
                <w:sz w:val="20"/>
                <w:szCs w:val="20"/>
              </w:rPr>
              <w:t xml:space="preserve">. </w:t>
            </w:r>
          </w:p>
        </w:tc>
        <w:tc>
          <w:tcPr>
            <w:tcW w:w="1079" w:type="pct"/>
          </w:tcPr>
          <w:p w14:paraId="5227D1D3"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Par. 12.4 P</w:t>
            </w:r>
            <w:r w:rsidRPr="005914A4">
              <w:rPr>
                <w:rFonts w:ascii="Cambria" w:hAnsi="Cambria"/>
                <w:i/>
                <w:sz w:val="20"/>
                <w:szCs w:val="20"/>
              </w:rPr>
              <w:t>rocedure decisionali</w:t>
            </w:r>
          </w:p>
        </w:tc>
      </w:tr>
    </w:tbl>
    <w:p w14:paraId="5F097CE8"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0BB751A3" w14:textId="77777777" w:rsidTr="004C3C9C">
        <w:tc>
          <w:tcPr>
            <w:tcW w:w="7763" w:type="dxa"/>
            <w:tcBorders>
              <w:top w:val="nil"/>
              <w:left w:val="nil"/>
            </w:tcBorders>
            <w:shd w:val="clear" w:color="auto" w:fill="auto"/>
          </w:tcPr>
          <w:p w14:paraId="0A09C5FF" w14:textId="77777777" w:rsidR="00E96F6C" w:rsidRPr="001E75DA" w:rsidRDefault="00E96F6C" w:rsidP="004C3C9C">
            <w:pPr>
              <w:jc w:val="both"/>
              <w:rPr>
                <w:rFonts w:ascii="Cambria" w:hAnsi="Cambria"/>
                <w:i/>
                <w:sz w:val="16"/>
                <w:szCs w:val="16"/>
              </w:rPr>
            </w:pPr>
          </w:p>
        </w:tc>
        <w:tc>
          <w:tcPr>
            <w:tcW w:w="1276" w:type="dxa"/>
            <w:shd w:val="clear" w:color="auto" w:fill="auto"/>
          </w:tcPr>
          <w:p w14:paraId="33FD88D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076E18B"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181FA6B" w14:textId="77777777" w:rsidTr="004C3C9C">
        <w:tc>
          <w:tcPr>
            <w:tcW w:w="7763" w:type="dxa"/>
            <w:shd w:val="clear" w:color="auto" w:fill="auto"/>
          </w:tcPr>
          <w:p w14:paraId="12C3A047" w14:textId="77777777" w:rsidR="00E96F6C" w:rsidRPr="00525AF8" w:rsidRDefault="00E96F6C" w:rsidP="004C3C9C">
            <w:pPr>
              <w:jc w:val="both"/>
              <w:rPr>
                <w:rFonts w:ascii="Cambria" w:hAnsi="Cambria"/>
                <w:i/>
                <w:sz w:val="20"/>
                <w:szCs w:val="16"/>
              </w:rPr>
            </w:pPr>
            <w:r>
              <w:rPr>
                <w:rFonts w:ascii="Cambria" w:hAnsi="Cambria"/>
                <w:i/>
                <w:sz w:val="20"/>
                <w:szCs w:val="16"/>
              </w:rPr>
              <w:t>Le procedure decisionali sono descritte in maniera vaga e non specificano le modalità per evitare il conflitto di interesse</w:t>
            </w:r>
          </w:p>
        </w:tc>
        <w:tc>
          <w:tcPr>
            <w:tcW w:w="1276" w:type="dxa"/>
            <w:shd w:val="clear" w:color="auto" w:fill="auto"/>
          </w:tcPr>
          <w:p w14:paraId="75E870E6"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71400EBA"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2F51186E" w14:textId="77777777" w:rsidTr="004C3C9C">
        <w:tc>
          <w:tcPr>
            <w:tcW w:w="7763" w:type="dxa"/>
            <w:shd w:val="clear" w:color="auto" w:fill="auto"/>
          </w:tcPr>
          <w:p w14:paraId="3270B6A9" w14:textId="77777777" w:rsidR="00E96F6C" w:rsidRPr="00525AF8" w:rsidRDefault="00E96F6C" w:rsidP="004C3C9C">
            <w:pPr>
              <w:jc w:val="both"/>
              <w:rPr>
                <w:rFonts w:ascii="Cambria" w:hAnsi="Cambria"/>
                <w:i/>
                <w:sz w:val="20"/>
                <w:szCs w:val="16"/>
              </w:rPr>
            </w:pPr>
            <w:r>
              <w:rPr>
                <w:rFonts w:ascii="Cambria" w:hAnsi="Cambria"/>
                <w:i/>
                <w:sz w:val="20"/>
                <w:szCs w:val="16"/>
              </w:rPr>
              <w:t xml:space="preserve">Sono previste </w:t>
            </w:r>
            <w:r w:rsidRPr="00D4731C">
              <w:rPr>
                <w:rFonts w:ascii="Cambria" w:hAnsi="Cambria"/>
                <w:i/>
                <w:sz w:val="20"/>
                <w:szCs w:val="16"/>
              </w:rPr>
              <w:t>misure per</w:t>
            </w:r>
            <w:r>
              <w:rPr>
                <w:rFonts w:ascii="Cambria" w:hAnsi="Cambria"/>
                <w:i/>
                <w:sz w:val="20"/>
                <w:szCs w:val="16"/>
              </w:rPr>
              <w:t xml:space="preserve"> evitare il</w:t>
            </w:r>
            <w:r w:rsidRPr="00D4731C">
              <w:rPr>
                <w:rFonts w:ascii="Cambria" w:hAnsi="Cambria"/>
                <w:i/>
                <w:sz w:val="20"/>
                <w:szCs w:val="16"/>
              </w:rPr>
              <w:t xml:space="preserve"> conflitto di interessi </w:t>
            </w:r>
            <w:r>
              <w:rPr>
                <w:rFonts w:ascii="Cambria" w:hAnsi="Cambria"/>
                <w:i/>
                <w:sz w:val="20"/>
                <w:szCs w:val="16"/>
              </w:rPr>
              <w:t xml:space="preserve">in modo coerente con l’art. 57 del Regolamento finanziario (n. 966/2012) </w:t>
            </w:r>
            <w:r w:rsidRPr="00D4731C">
              <w:rPr>
                <w:rFonts w:ascii="Cambria" w:hAnsi="Cambria"/>
                <w:i/>
                <w:sz w:val="20"/>
                <w:szCs w:val="16"/>
              </w:rPr>
              <w:t>e garantire la separazione delle funzioni tra</w:t>
            </w:r>
            <w:r>
              <w:rPr>
                <w:rFonts w:ascii="Cambria" w:hAnsi="Cambria"/>
                <w:i/>
                <w:sz w:val="20"/>
                <w:szCs w:val="16"/>
              </w:rPr>
              <w:t xml:space="preserve"> </w:t>
            </w:r>
            <w:r w:rsidRPr="00D4731C">
              <w:rPr>
                <w:rFonts w:ascii="Cambria" w:hAnsi="Cambria"/>
                <w:i/>
                <w:sz w:val="20"/>
                <w:szCs w:val="16"/>
              </w:rPr>
              <w:t>gli attori coinvolti nel processo decisionale locale.</w:t>
            </w:r>
            <w:r>
              <w:rPr>
                <w:rFonts w:ascii="Cambria" w:hAnsi="Cambria"/>
                <w:i/>
                <w:sz w:val="20"/>
                <w:szCs w:val="16"/>
              </w:rPr>
              <w:t xml:space="preserve"> </w:t>
            </w:r>
          </w:p>
        </w:tc>
        <w:tc>
          <w:tcPr>
            <w:tcW w:w="1276" w:type="dxa"/>
            <w:shd w:val="clear" w:color="auto" w:fill="auto"/>
          </w:tcPr>
          <w:p w14:paraId="291C386E"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3AAD8EEE" w14:textId="77777777" w:rsidR="00E96F6C" w:rsidRPr="00FB7981" w:rsidRDefault="00E96F6C" w:rsidP="004C3C9C">
            <w:pPr>
              <w:jc w:val="center"/>
              <w:rPr>
                <w:rFonts w:ascii="Cambria" w:eastAsia="Times New Roman" w:hAnsi="Cambria" w:cs="Calibri"/>
                <w:sz w:val="20"/>
                <w:szCs w:val="20"/>
              </w:rPr>
            </w:pPr>
          </w:p>
        </w:tc>
      </w:tr>
      <w:tr w:rsidR="00E96F6C" w:rsidRPr="001E75DA" w14:paraId="658ABA56" w14:textId="77777777" w:rsidTr="004C3C9C">
        <w:tc>
          <w:tcPr>
            <w:tcW w:w="7763" w:type="dxa"/>
            <w:shd w:val="clear" w:color="auto" w:fill="auto"/>
          </w:tcPr>
          <w:p w14:paraId="5522F0E0" w14:textId="77777777" w:rsidR="00E96F6C" w:rsidRDefault="00E96F6C" w:rsidP="004C3C9C">
            <w:pPr>
              <w:jc w:val="both"/>
              <w:rPr>
                <w:rFonts w:ascii="Cambria" w:hAnsi="Cambria"/>
                <w:i/>
                <w:sz w:val="20"/>
                <w:szCs w:val="16"/>
              </w:rPr>
            </w:pPr>
            <w:r>
              <w:rPr>
                <w:rFonts w:ascii="Cambria" w:hAnsi="Cambria"/>
                <w:i/>
                <w:sz w:val="20"/>
                <w:szCs w:val="16"/>
              </w:rPr>
              <w:t>Oltre alle misure per evitare il conflitto di interessi e la separazione delle funzioni nel processo decisionale, è</w:t>
            </w:r>
            <w:r w:rsidRPr="007005F7">
              <w:rPr>
                <w:rFonts w:ascii="Cambria" w:hAnsi="Cambria"/>
                <w:i/>
                <w:sz w:val="20"/>
                <w:szCs w:val="16"/>
              </w:rPr>
              <w:t xml:space="preserve"> </w:t>
            </w:r>
            <w:r>
              <w:rPr>
                <w:rFonts w:ascii="Cambria" w:hAnsi="Cambria"/>
                <w:i/>
                <w:sz w:val="20"/>
                <w:szCs w:val="16"/>
              </w:rPr>
              <w:t xml:space="preserve">previsto </w:t>
            </w:r>
            <w:r w:rsidRPr="007005F7">
              <w:rPr>
                <w:rFonts w:ascii="Cambria" w:hAnsi="Cambria"/>
                <w:i/>
                <w:sz w:val="20"/>
                <w:szCs w:val="16"/>
              </w:rPr>
              <w:t>un registro degli interessi dei membri dell'organo decisionale del</w:t>
            </w:r>
            <w:r>
              <w:rPr>
                <w:rFonts w:ascii="Cambria" w:hAnsi="Cambria"/>
                <w:i/>
                <w:sz w:val="20"/>
                <w:szCs w:val="16"/>
              </w:rPr>
              <w:t xml:space="preserve"> FLAG</w:t>
            </w:r>
            <w:r w:rsidRPr="007005F7">
              <w:rPr>
                <w:rFonts w:ascii="Cambria" w:hAnsi="Cambria"/>
                <w:i/>
                <w:sz w:val="20"/>
                <w:szCs w:val="16"/>
              </w:rPr>
              <w:t>, per documentare qualsiasi collegamento esistente tra i membri del comitato di selezione</w:t>
            </w:r>
            <w:r>
              <w:rPr>
                <w:rFonts w:ascii="Cambria" w:hAnsi="Cambria"/>
                <w:i/>
                <w:sz w:val="20"/>
                <w:szCs w:val="16"/>
              </w:rPr>
              <w:t xml:space="preserve"> </w:t>
            </w:r>
            <w:r w:rsidRPr="007005F7">
              <w:rPr>
                <w:rFonts w:ascii="Cambria" w:hAnsi="Cambria"/>
                <w:i/>
                <w:sz w:val="20"/>
                <w:szCs w:val="16"/>
              </w:rPr>
              <w:t>e qualsiasi progetto o richiedente.</w:t>
            </w:r>
          </w:p>
        </w:tc>
        <w:tc>
          <w:tcPr>
            <w:tcW w:w="1276" w:type="dxa"/>
            <w:shd w:val="clear" w:color="auto" w:fill="auto"/>
          </w:tcPr>
          <w:p w14:paraId="387FB511"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1652120A" w14:textId="77777777" w:rsidR="00E96F6C" w:rsidRPr="00FB7981" w:rsidRDefault="00E96F6C" w:rsidP="004C3C9C">
            <w:pPr>
              <w:jc w:val="center"/>
              <w:rPr>
                <w:rFonts w:ascii="Cambria" w:eastAsia="Times New Roman" w:hAnsi="Cambria" w:cs="Calibri"/>
                <w:sz w:val="20"/>
                <w:szCs w:val="20"/>
              </w:rPr>
            </w:pPr>
          </w:p>
        </w:tc>
      </w:tr>
    </w:tbl>
    <w:p w14:paraId="161B51A2" w14:textId="77777777" w:rsidR="00E96F6C" w:rsidRDefault="00E96F6C" w:rsidP="00E96F6C">
      <w:pPr>
        <w:rPr>
          <w:rFonts w:ascii="Cambria" w:eastAsia="Times New Roman" w:hAnsi="Cambria" w:cs="Calibri"/>
        </w:rPr>
      </w:pPr>
    </w:p>
    <w:p w14:paraId="311765E8" w14:textId="77777777" w:rsidR="00E96F6C" w:rsidRPr="009E1319" w:rsidRDefault="00E96F6C" w:rsidP="00E96F6C">
      <w:pPr>
        <w:outlineLvl w:val="0"/>
        <w:rPr>
          <w:rFonts w:ascii="Century Gothic" w:hAnsi="Century Gothic"/>
          <w:b/>
          <w:color w:val="00B0F0"/>
        </w:rPr>
      </w:pPr>
      <w:bookmarkStart w:id="116" w:name="_Toc456949015"/>
      <w:r>
        <w:rPr>
          <w:rFonts w:ascii="Century Gothic" w:hAnsi="Century Gothic"/>
          <w:b/>
          <w:color w:val="00B0F0"/>
        </w:rPr>
        <w:t>CRITERIO 21</w:t>
      </w:r>
      <w:bookmarkEnd w:id="116"/>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772A1C83" w14:textId="77777777" w:rsidTr="009B3466">
        <w:trPr>
          <w:trHeight w:val="420"/>
        </w:trPr>
        <w:tc>
          <w:tcPr>
            <w:tcW w:w="265" w:type="pct"/>
            <w:shd w:val="clear" w:color="auto" w:fill="333399"/>
            <w:vAlign w:val="center"/>
          </w:tcPr>
          <w:p w14:paraId="34EFD5E8"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6FEDEC63"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5927A45"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F69568D"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5640922B" w14:textId="77777777" w:rsidTr="004C3C9C">
        <w:tc>
          <w:tcPr>
            <w:tcW w:w="5000" w:type="pct"/>
            <w:gridSpan w:val="4"/>
            <w:shd w:val="clear" w:color="auto" w:fill="B8CCE4"/>
            <w:vAlign w:val="center"/>
          </w:tcPr>
          <w:p w14:paraId="2594BDC2"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5B4291">
              <w:rPr>
                <w:rFonts w:ascii="Cambria" w:hAnsi="Cambria"/>
                <w:b/>
                <w:sz w:val="20"/>
                <w:szCs w:val="20"/>
              </w:rPr>
              <w:t>Qualità e coinvolgimento del partenariato</w:t>
            </w:r>
          </w:p>
        </w:tc>
      </w:tr>
      <w:tr w:rsidR="00E96F6C" w:rsidRPr="00367EB7" w14:paraId="2C3E0D48" w14:textId="77777777" w:rsidTr="009B3466">
        <w:tc>
          <w:tcPr>
            <w:tcW w:w="265" w:type="pct"/>
            <w:vAlign w:val="center"/>
          </w:tcPr>
          <w:p w14:paraId="06345B88" w14:textId="77777777" w:rsidR="00E96F6C" w:rsidRDefault="00E96F6C" w:rsidP="004C3C9C">
            <w:pPr>
              <w:spacing w:before="60" w:after="60"/>
              <w:jc w:val="center"/>
              <w:rPr>
                <w:rFonts w:ascii="Cambria" w:hAnsi="Cambria"/>
                <w:sz w:val="20"/>
                <w:szCs w:val="20"/>
              </w:rPr>
            </w:pPr>
            <w:r>
              <w:rPr>
                <w:rFonts w:ascii="Cambria" w:hAnsi="Cambria"/>
                <w:sz w:val="20"/>
                <w:szCs w:val="20"/>
              </w:rPr>
              <w:t>21</w:t>
            </w:r>
          </w:p>
        </w:tc>
        <w:tc>
          <w:tcPr>
            <w:tcW w:w="1192" w:type="pct"/>
            <w:vAlign w:val="center"/>
          </w:tcPr>
          <w:p w14:paraId="21A83711"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Azioni di informazione e comunicazione a livello locale</w:t>
            </w:r>
          </w:p>
        </w:tc>
        <w:tc>
          <w:tcPr>
            <w:tcW w:w="2464" w:type="pct"/>
            <w:vAlign w:val="center"/>
          </w:tcPr>
          <w:p w14:paraId="4D5545AA" w14:textId="77777777" w:rsidR="00E96F6C" w:rsidRDefault="00E96F6C" w:rsidP="004C3C9C">
            <w:pPr>
              <w:spacing w:before="60" w:after="60"/>
              <w:jc w:val="both"/>
              <w:rPr>
                <w:rFonts w:ascii="Cambria" w:hAnsi="Cambria"/>
                <w:i/>
                <w:sz w:val="20"/>
                <w:szCs w:val="20"/>
              </w:rPr>
            </w:pPr>
            <w:r w:rsidRPr="004D603A">
              <w:rPr>
                <w:rFonts w:ascii="Cambria" w:hAnsi="Cambria"/>
                <w:i/>
                <w:sz w:val="20"/>
                <w:szCs w:val="20"/>
              </w:rPr>
              <w:t>Sono previste attività adeguate di comunicazione ed informazione a favore delle comunità locali</w:t>
            </w:r>
            <w:r>
              <w:rPr>
                <w:rFonts w:ascii="Cambria" w:hAnsi="Cambria"/>
                <w:i/>
                <w:sz w:val="20"/>
                <w:szCs w:val="20"/>
              </w:rPr>
              <w:t>.</w:t>
            </w:r>
          </w:p>
          <w:p w14:paraId="5B5E7754" w14:textId="77777777" w:rsidR="00E96F6C" w:rsidRPr="0072186D" w:rsidRDefault="00E96F6C" w:rsidP="004C3C9C">
            <w:pPr>
              <w:spacing w:before="60" w:after="60"/>
              <w:jc w:val="both"/>
              <w:rPr>
                <w:rFonts w:ascii="Cambria" w:hAnsi="Cambria"/>
                <w:i/>
                <w:sz w:val="20"/>
                <w:szCs w:val="20"/>
              </w:rPr>
            </w:pPr>
            <w:r w:rsidRPr="0072186D">
              <w:rPr>
                <w:rFonts w:ascii="Cambria" w:hAnsi="Cambria"/>
                <w:i/>
                <w:sz w:val="20"/>
                <w:szCs w:val="20"/>
              </w:rPr>
              <w:t>Sono previste attività di outreach/animazione per incoraggiare progetti innovativi o collettivi e mobili</w:t>
            </w:r>
            <w:r>
              <w:rPr>
                <w:rFonts w:ascii="Cambria" w:hAnsi="Cambria"/>
                <w:i/>
                <w:sz w:val="20"/>
                <w:szCs w:val="20"/>
              </w:rPr>
              <w:t>tare l’iniziativa partecipativa</w:t>
            </w:r>
            <w:r w:rsidRPr="0072186D">
              <w:rPr>
                <w:rFonts w:ascii="Cambria" w:hAnsi="Cambria"/>
                <w:i/>
                <w:sz w:val="20"/>
                <w:szCs w:val="20"/>
              </w:rPr>
              <w:t xml:space="preserve">. </w:t>
            </w:r>
          </w:p>
        </w:tc>
        <w:tc>
          <w:tcPr>
            <w:tcW w:w="1079" w:type="pct"/>
          </w:tcPr>
          <w:p w14:paraId="5214B2E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7F20E6AA"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13 C</w:t>
            </w:r>
            <w:r w:rsidRPr="005914A4">
              <w:rPr>
                <w:rFonts w:ascii="Cambria" w:hAnsi="Cambria"/>
                <w:i/>
                <w:sz w:val="20"/>
                <w:szCs w:val="20"/>
              </w:rPr>
              <w:t>omunicazione e animazione</w:t>
            </w:r>
          </w:p>
        </w:tc>
      </w:tr>
    </w:tbl>
    <w:p w14:paraId="32808900" w14:textId="77777777" w:rsidR="00E96F6C" w:rsidRDefault="00E96F6C" w:rsidP="00E96F6C">
      <w:pPr>
        <w:rPr>
          <w:rFonts w:ascii="Cambria" w:eastAsia="Times New Roman" w:hAnsi="Cambria" w:cs="Calibri"/>
        </w:rPr>
      </w:pPr>
    </w:p>
    <w:p w14:paraId="1E6C52BE" w14:textId="77777777" w:rsidR="009B3466" w:rsidRDefault="009B3466" w:rsidP="00E96F6C">
      <w:pPr>
        <w:rPr>
          <w:rFonts w:ascii="Cambria" w:eastAsia="Times New Roman" w:hAnsi="Cambria" w:cs="Calibri"/>
        </w:rPr>
      </w:pPr>
    </w:p>
    <w:p w14:paraId="3CAEF573" w14:textId="77777777" w:rsidR="009B3466" w:rsidRDefault="009B3466"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42B5800C" w14:textId="77777777" w:rsidTr="004C3C9C">
        <w:tc>
          <w:tcPr>
            <w:tcW w:w="7763" w:type="dxa"/>
            <w:tcBorders>
              <w:top w:val="nil"/>
              <w:left w:val="nil"/>
            </w:tcBorders>
            <w:shd w:val="clear" w:color="auto" w:fill="auto"/>
          </w:tcPr>
          <w:p w14:paraId="0814A596" w14:textId="77777777" w:rsidR="00E96F6C" w:rsidRPr="001E75DA" w:rsidRDefault="00E96F6C" w:rsidP="004C3C9C">
            <w:pPr>
              <w:jc w:val="both"/>
              <w:rPr>
                <w:rFonts w:ascii="Cambria" w:hAnsi="Cambria"/>
                <w:i/>
                <w:sz w:val="16"/>
                <w:szCs w:val="16"/>
              </w:rPr>
            </w:pPr>
          </w:p>
        </w:tc>
        <w:tc>
          <w:tcPr>
            <w:tcW w:w="1276" w:type="dxa"/>
            <w:shd w:val="clear" w:color="auto" w:fill="auto"/>
          </w:tcPr>
          <w:p w14:paraId="1B212424"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617438D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1EA85933" w14:textId="77777777" w:rsidTr="004C3C9C">
        <w:tc>
          <w:tcPr>
            <w:tcW w:w="7763" w:type="dxa"/>
            <w:shd w:val="clear" w:color="auto" w:fill="auto"/>
          </w:tcPr>
          <w:p w14:paraId="47FE346F" w14:textId="77777777" w:rsidR="00E96F6C" w:rsidRPr="00525AF8" w:rsidRDefault="00E96F6C" w:rsidP="004C3C9C">
            <w:pPr>
              <w:jc w:val="both"/>
              <w:rPr>
                <w:rFonts w:ascii="Cambria" w:hAnsi="Cambria"/>
                <w:i/>
                <w:sz w:val="20"/>
                <w:szCs w:val="16"/>
              </w:rPr>
            </w:pPr>
            <w:r>
              <w:rPr>
                <w:rFonts w:ascii="Cambria" w:hAnsi="Cambria"/>
                <w:i/>
                <w:sz w:val="20"/>
                <w:szCs w:val="16"/>
              </w:rPr>
              <w:t>Sono previste attività di informazione e comunicazione a favore della comunità locale unicamente di tipo unidirezionale e non differenziate per specifici gruppi target</w:t>
            </w:r>
          </w:p>
        </w:tc>
        <w:tc>
          <w:tcPr>
            <w:tcW w:w="1276" w:type="dxa"/>
            <w:shd w:val="clear" w:color="auto" w:fill="auto"/>
          </w:tcPr>
          <w:p w14:paraId="7E2E6BA0"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55E3C924"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r>
      <w:tr w:rsidR="00E96F6C" w:rsidRPr="001E75DA" w14:paraId="30563B59" w14:textId="77777777" w:rsidTr="004C3C9C">
        <w:tc>
          <w:tcPr>
            <w:tcW w:w="7763" w:type="dxa"/>
            <w:shd w:val="clear" w:color="auto" w:fill="auto"/>
          </w:tcPr>
          <w:p w14:paraId="3B72BB51" w14:textId="77777777" w:rsidR="00E96F6C" w:rsidRPr="00525AF8" w:rsidRDefault="00E96F6C" w:rsidP="004C3C9C">
            <w:pPr>
              <w:jc w:val="both"/>
              <w:rPr>
                <w:rFonts w:ascii="Cambria" w:hAnsi="Cambria"/>
                <w:i/>
                <w:sz w:val="20"/>
                <w:szCs w:val="16"/>
              </w:rPr>
            </w:pPr>
            <w:r>
              <w:rPr>
                <w:rFonts w:ascii="Cambria" w:hAnsi="Cambria"/>
                <w:i/>
                <w:sz w:val="20"/>
                <w:szCs w:val="16"/>
              </w:rPr>
              <w:t>Sono previste attività di informazione e comunicazione, nonché di animazione a favore della comunità locale, distinte per specifici gruppi target e che consentono la partecipazione attiva dei cittadini nell’attuazione della Strategia secondo un’interlocuzione bidirezionale</w:t>
            </w:r>
          </w:p>
        </w:tc>
        <w:tc>
          <w:tcPr>
            <w:tcW w:w="1276" w:type="dxa"/>
            <w:shd w:val="clear" w:color="auto" w:fill="auto"/>
          </w:tcPr>
          <w:p w14:paraId="3B88D856"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0BE020C7" w14:textId="77777777" w:rsidR="00E96F6C" w:rsidRPr="00FB7981" w:rsidRDefault="00E96F6C" w:rsidP="004C3C9C">
            <w:pPr>
              <w:jc w:val="center"/>
              <w:rPr>
                <w:rFonts w:ascii="Cambria" w:eastAsia="Times New Roman" w:hAnsi="Cambria" w:cs="Calibri"/>
                <w:sz w:val="20"/>
                <w:szCs w:val="20"/>
              </w:rPr>
            </w:pPr>
          </w:p>
        </w:tc>
      </w:tr>
      <w:tr w:rsidR="00E96F6C" w:rsidRPr="001E75DA" w14:paraId="47F091BF" w14:textId="77777777" w:rsidTr="004C3C9C">
        <w:tc>
          <w:tcPr>
            <w:tcW w:w="7763" w:type="dxa"/>
            <w:shd w:val="clear" w:color="auto" w:fill="auto"/>
          </w:tcPr>
          <w:p w14:paraId="772FA2FD" w14:textId="77777777" w:rsidR="00E96F6C" w:rsidRDefault="00E96F6C" w:rsidP="004C3C9C">
            <w:pPr>
              <w:jc w:val="both"/>
              <w:rPr>
                <w:rFonts w:ascii="Cambria" w:hAnsi="Cambria"/>
                <w:i/>
                <w:sz w:val="20"/>
                <w:szCs w:val="16"/>
              </w:rPr>
            </w:pPr>
            <w:r>
              <w:rPr>
                <w:rFonts w:ascii="Cambria" w:hAnsi="Cambria"/>
                <w:i/>
                <w:sz w:val="20"/>
                <w:szCs w:val="16"/>
              </w:rPr>
              <w:t xml:space="preserve">Sono previste attività di informazione e comunicazione, nonché attività specifiche di animazione per incoraggiare e supportare la presentazione di proposte progettuali innovative e coerenti con la Strategia (ad es. attività di </w:t>
            </w:r>
            <w:r w:rsidRPr="0006500A">
              <w:rPr>
                <w:rFonts w:ascii="Cambria" w:hAnsi="Cambria"/>
                <w:i/>
                <w:sz w:val="20"/>
                <w:szCs w:val="16"/>
              </w:rPr>
              <w:t>outreach, promozione, sviluppo di progetti</w:t>
            </w:r>
            <w:r>
              <w:rPr>
                <w:rFonts w:ascii="Cambria" w:hAnsi="Cambria"/>
                <w:i/>
                <w:sz w:val="20"/>
                <w:szCs w:val="16"/>
              </w:rPr>
              <w:t>,  laboratori, ricerca partner, analisi best practices, etc.)</w:t>
            </w:r>
            <w:r>
              <w:t xml:space="preserve"> </w:t>
            </w:r>
          </w:p>
        </w:tc>
        <w:tc>
          <w:tcPr>
            <w:tcW w:w="1276" w:type="dxa"/>
            <w:shd w:val="clear" w:color="auto" w:fill="auto"/>
          </w:tcPr>
          <w:p w14:paraId="798CC60F"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28971AEC" w14:textId="77777777" w:rsidR="00E96F6C" w:rsidRPr="00FB7981" w:rsidRDefault="00E96F6C" w:rsidP="004C3C9C">
            <w:pPr>
              <w:jc w:val="center"/>
              <w:rPr>
                <w:rFonts w:ascii="Cambria" w:eastAsia="Times New Roman" w:hAnsi="Cambria" w:cs="Calibri"/>
                <w:sz w:val="20"/>
                <w:szCs w:val="20"/>
              </w:rPr>
            </w:pPr>
          </w:p>
        </w:tc>
      </w:tr>
    </w:tbl>
    <w:p w14:paraId="51B8C311" w14:textId="77777777" w:rsidR="00E96F6C" w:rsidRDefault="00E96F6C" w:rsidP="00E96F6C">
      <w:pPr>
        <w:rPr>
          <w:rFonts w:ascii="Cambria" w:eastAsia="Times New Roman" w:hAnsi="Cambria" w:cs="Calibri"/>
        </w:rPr>
      </w:pPr>
    </w:p>
    <w:p w14:paraId="38203D3E" w14:textId="77777777" w:rsidR="00E96F6C" w:rsidRPr="000F2E36" w:rsidRDefault="00E96F6C" w:rsidP="00E96F6C">
      <w:pPr>
        <w:outlineLvl w:val="0"/>
        <w:rPr>
          <w:rFonts w:ascii="Cambria" w:hAnsi="Cambria"/>
          <w:b/>
          <w:szCs w:val="20"/>
        </w:rPr>
      </w:pPr>
      <w:r>
        <w:rPr>
          <w:rFonts w:ascii="Cambria" w:eastAsia="Times New Roman" w:hAnsi="Cambria" w:cs="Calibri"/>
        </w:rPr>
        <w:br w:type="page"/>
      </w:r>
      <w:bookmarkStart w:id="117" w:name="_Toc456949016"/>
      <w:r w:rsidRPr="00417C1D">
        <w:rPr>
          <w:rFonts w:ascii="Cambria" w:hAnsi="Cambria"/>
          <w:b/>
          <w:szCs w:val="20"/>
        </w:rPr>
        <w:lastRenderedPageBreak/>
        <w:t>SISTEMA DI GESTIONE E CONTROLLO</w:t>
      </w:r>
      <w:bookmarkEnd w:id="117"/>
    </w:p>
    <w:p w14:paraId="18FFA6B0" w14:textId="77777777" w:rsidR="00E96F6C" w:rsidRPr="009E1319" w:rsidRDefault="00E96F6C" w:rsidP="00E96F6C">
      <w:pPr>
        <w:outlineLvl w:val="0"/>
        <w:rPr>
          <w:rFonts w:ascii="Century Gothic" w:hAnsi="Century Gothic"/>
          <w:b/>
          <w:color w:val="00B0F0"/>
        </w:rPr>
      </w:pPr>
      <w:bookmarkStart w:id="118" w:name="_Toc456949017"/>
      <w:r>
        <w:rPr>
          <w:rFonts w:ascii="Century Gothic" w:hAnsi="Century Gothic"/>
          <w:b/>
          <w:color w:val="00B0F0"/>
        </w:rPr>
        <w:t>CRITERIO 22</w:t>
      </w:r>
      <w:bookmarkEnd w:id="118"/>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6AFF018B" w14:textId="77777777" w:rsidTr="009B3466">
        <w:trPr>
          <w:trHeight w:val="420"/>
        </w:trPr>
        <w:tc>
          <w:tcPr>
            <w:tcW w:w="265" w:type="pct"/>
            <w:shd w:val="clear" w:color="auto" w:fill="333399"/>
            <w:vAlign w:val="center"/>
          </w:tcPr>
          <w:p w14:paraId="01954113"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55EE2A6D"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CDE7E1A"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6E987CF7"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005FF778" w14:textId="77777777" w:rsidTr="004C3C9C">
        <w:tc>
          <w:tcPr>
            <w:tcW w:w="5000" w:type="pct"/>
            <w:gridSpan w:val="4"/>
            <w:shd w:val="clear" w:color="auto" w:fill="B8CCE4"/>
            <w:vAlign w:val="center"/>
          </w:tcPr>
          <w:p w14:paraId="53EB2E67"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301943AE" w14:textId="77777777" w:rsidTr="009B3466">
        <w:tc>
          <w:tcPr>
            <w:tcW w:w="265" w:type="pct"/>
            <w:vAlign w:val="center"/>
          </w:tcPr>
          <w:p w14:paraId="7CA56618" w14:textId="77777777" w:rsidR="00E96F6C" w:rsidRDefault="00E96F6C" w:rsidP="004C3C9C">
            <w:pPr>
              <w:spacing w:before="60" w:after="60"/>
              <w:jc w:val="center"/>
              <w:rPr>
                <w:rFonts w:ascii="Cambria" w:hAnsi="Cambria"/>
                <w:sz w:val="20"/>
                <w:szCs w:val="20"/>
              </w:rPr>
            </w:pPr>
            <w:r>
              <w:rPr>
                <w:rFonts w:ascii="Cambria" w:hAnsi="Cambria"/>
                <w:sz w:val="20"/>
                <w:szCs w:val="20"/>
              </w:rPr>
              <w:t>22</w:t>
            </w:r>
          </w:p>
        </w:tc>
        <w:tc>
          <w:tcPr>
            <w:tcW w:w="1192" w:type="pct"/>
            <w:vAlign w:val="center"/>
          </w:tcPr>
          <w:p w14:paraId="704AAD10" w14:textId="77777777" w:rsidR="00E96F6C" w:rsidRPr="00AA6674" w:rsidRDefault="00E96F6C" w:rsidP="004C3C9C">
            <w:pPr>
              <w:spacing w:before="60" w:after="60"/>
              <w:jc w:val="both"/>
              <w:rPr>
                <w:rFonts w:ascii="Cambria" w:hAnsi="Cambria"/>
                <w:b/>
                <w:sz w:val="20"/>
                <w:szCs w:val="20"/>
              </w:rPr>
            </w:pPr>
            <w:r w:rsidRPr="00307718">
              <w:rPr>
                <w:rFonts w:ascii="Cambria" w:hAnsi="Cambria"/>
                <w:b/>
                <w:sz w:val="20"/>
                <w:szCs w:val="20"/>
              </w:rPr>
              <w:t>Evidenza della capacità amministrativa del FLAG</w:t>
            </w:r>
          </w:p>
        </w:tc>
        <w:tc>
          <w:tcPr>
            <w:tcW w:w="2464" w:type="pct"/>
            <w:vAlign w:val="center"/>
          </w:tcPr>
          <w:p w14:paraId="7BDE4142" w14:textId="77777777" w:rsidR="00E96F6C" w:rsidRPr="0072186D" w:rsidRDefault="00E96F6C" w:rsidP="004C3C9C">
            <w:pPr>
              <w:spacing w:before="60" w:after="60"/>
              <w:jc w:val="both"/>
              <w:rPr>
                <w:rFonts w:ascii="Cambria" w:hAnsi="Cambria"/>
                <w:i/>
                <w:sz w:val="20"/>
                <w:szCs w:val="20"/>
              </w:rPr>
            </w:pPr>
            <w:r w:rsidRPr="008D5099">
              <w:rPr>
                <w:rFonts w:ascii="Cambria" w:hAnsi="Cambria"/>
                <w:i/>
                <w:sz w:val="20"/>
                <w:szCs w:val="20"/>
              </w:rPr>
              <w:t>La forma giuridica prescelta dal FLAG rientra tra quelle previste nel Libro V del Codice Civile.</w:t>
            </w:r>
          </w:p>
        </w:tc>
        <w:tc>
          <w:tcPr>
            <w:tcW w:w="1079" w:type="pct"/>
          </w:tcPr>
          <w:p w14:paraId="187A8A53"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2 C</w:t>
            </w:r>
            <w:r w:rsidRPr="00E5416A">
              <w:rPr>
                <w:rFonts w:ascii="Cambria" w:hAnsi="Cambria"/>
                <w:i/>
                <w:sz w:val="20"/>
                <w:szCs w:val="20"/>
              </w:rPr>
              <w:t>omposizione del partenariato</w:t>
            </w:r>
          </w:p>
        </w:tc>
      </w:tr>
    </w:tbl>
    <w:p w14:paraId="54464686"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1"/>
        <w:gridCol w:w="1275"/>
        <w:gridCol w:w="1034"/>
      </w:tblGrid>
      <w:tr w:rsidR="00E96F6C" w:rsidRPr="001E75DA" w14:paraId="4DEEDB7D" w14:textId="77777777" w:rsidTr="004C3C9C">
        <w:tc>
          <w:tcPr>
            <w:tcW w:w="7763" w:type="dxa"/>
            <w:tcBorders>
              <w:top w:val="nil"/>
              <w:left w:val="nil"/>
            </w:tcBorders>
            <w:shd w:val="clear" w:color="auto" w:fill="auto"/>
          </w:tcPr>
          <w:p w14:paraId="270C5421" w14:textId="77777777" w:rsidR="00E96F6C" w:rsidRPr="001E75DA" w:rsidRDefault="00E96F6C" w:rsidP="004C3C9C">
            <w:pPr>
              <w:jc w:val="both"/>
              <w:rPr>
                <w:rFonts w:ascii="Cambria" w:hAnsi="Cambria"/>
                <w:i/>
                <w:sz w:val="16"/>
                <w:szCs w:val="16"/>
              </w:rPr>
            </w:pPr>
          </w:p>
        </w:tc>
        <w:tc>
          <w:tcPr>
            <w:tcW w:w="1276" w:type="dxa"/>
            <w:shd w:val="clear" w:color="auto" w:fill="auto"/>
          </w:tcPr>
          <w:p w14:paraId="1F043A7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00440E8D"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BF492EF" w14:textId="77777777" w:rsidTr="004C3C9C">
        <w:tc>
          <w:tcPr>
            <w:tcW w:w="7763" w:type="dxa"/>
            <w:shd w:val="clear" w:color="auto" w:fill="auto"/>
          </w:tcPr>
          <w:p w14:paraId="5F6720F4" w14:textId="77777777" w:rsidR="00E96F6C" w:rsidRPr="00525AF8" w:rsidRDefault="00E96F6C" w:rsidP="004C3C9C">
            <w:pPr>
              <w:jc w:val="both"/>
              <w:rPr>
                <w:rFonts w:ascii="Cambria" w:hAnsi="Cambria"/>
                <w:i/>
                <w:sz w:val="20"/>
                <w:szCs w:val="16"/>
              </w:rPr>
            </w:pPr>
            <w:r w:rsidRPr="008D5099">
              <w:rPr>
                <w:rFonts w:ascii="Cambria" w:hAnsi="Cambria"/>
                <w:i/>
                <w:sz w:val="20"/>
                <w:szCs w:val="20"/>
              </w:rPr>
              <w:t xml:space="preserve">La forma giuridica prescelta dal FLAG </w:t>
            </w:r>
            <w:r w:rsidRPr="000423D9">
              <w:rPr>
                <w:rFonts w:ascii="Cambria" w:hAnsi="Cambria"/>
                <w:i/>
                <w:sz w:val="20"/>
                <w:szCs w:val="20"/>
                <w:u w:val="single"/>
              </w:rPr>
              <w:t>non</w:t>
            </w:r>
            <w:r>
              <w:rPr>
                <w:rFonts w:ascii="Cambria" w:hAnsi="Cambria"/>
                <w:i/>
                <w:sz w:val="20"/>
                <w:szCs w:val="20"/>
              </w:rPr>
              <w:t xml:space="preserve"> </w:t>
            </w:r>
            <w:r w:rsidRPr="008D5099">
              <w:rPr>
                <w:rFonts w:ascii="Cambria" w:hAnsi="Cambria"/>
                <w:i/>
                <w:sz w:val="20"/>
                <w:szCs w:val="20"/>
              </w:rPr>
              <w:t>rientra tra quelle previste nel Libro V del Codice Civile</w:t>
            </w:r>
          </w:p>
        </w:tc>
        <w:tc>
          <w:tcPr>
            <w:tcW w:w="1276" w:type="dxa"/>
            <w:shd w:val="clear" w:color="auto" w:fill="auto"/>
          </w:tcPr>
          <w:p w14:paraId="12681100"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3D60F71B"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5</w:t>
            </w:r>
          </w:p>
        </w:tc>
      </w:tr>
      <w:tr w:rsidR="00E96F6C" w:rsidRPr="001E75DA" w14:paraId="4A745729" w14:textId="77777777" w:rsidTr="004C3C9C">
        <w:tc>
          <w:tcPr>
            <w:tcW w:w="7763" w:type="dxa"/>
            <w:shd w:val="clear" w:color="auto" w:fill="auto"/>
          </w:tcPr>
          <w:p w14:paraId="00B5C9A6" w14:textId="77777777" w:rsidR="00E96F6C" w:rsidRDefault="00E96F6C" w:rsidP="004C3C9C">
            <w:pPr>
              <w:jc w:val="both"/>
              <w:rPr>
                <w:rFonts w:ascii="Cambria" w:hAnsi="Cambria"/>
                <w:i/>
                <w:sz w:val="20"/>
                <w:szCs w:val="16"/>
              </w:rPr>
            </w:pPr>
            <w:r w:rsidRPr="008D5099">
              <w:rPr>
                <w:rFonts w:ascii="Cambria" w:hAnsi="Cambria"/>
                <w:i/>
                <w:sz w:val="20"/>
                <w:szCs w:val="20"/>
              </w:rPr>
              <w:t>La forma giuridica prescelta dal FLAG rientra tra quelle previste nel Libro V del Codice Civile</w:t>
            </w:r>
          </w:p>
        </w:tc>
        <w:tc>
          <w:tcPr>
            <w:tcW w:w="1276" w:type="dxa"/>
            <w:shd w:val="clear" w:color="auto" w:fill="auto"/>
          </w:tcPr>
          <w:p w14:paraId="59058B38"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44BAB9BD" w14:textId="77777777" w:rsidR="00E96F6C" w:rsidRPr="00FB7981" w:rsidRDefault="00E96F6C" w:rsidP="004C3C9C">
            <w:pPr>
              <w:jc w:val="center"/>
              <w:rPr>
                <w:rFonts w:ascii="Cambria" w:eastAsia="Times New Roman" w:hAnsi="Cambria" w:cs="Calibri"/>
                <w:sz w:val="20"/>
                <w:szCs w:val="20"/>
              </w:rPr>
            </w:pPr>
          </w:p>
        </w:tc>
      </w:tr>
    </w:tbl>
    <w:p w14:paraId="6C408F04" w14:textId="77777777" w:rsidR="00E96F6C" w:rsidRDefault="00E96F6C" w:rsidP="00E96F6C">
      <w:pPr>
        <w:rPr>
          <w:rFonts w:ascii="Cambria" w:eastAsia="Times New Roman" w:hAnsi="Cambria" w:cs="Calibri"/>
        </w:rPr>
      </w:pPr>
    </w:p>
    <w:p w14:paraId="03BB8577" w14:textId="77777777" w:rsidR="00E96F6C" w:rsidRPr="00FC782E"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FC782E">
        <w:rPr>
          <w:rFonts w:ascii="Cambria" w:eastAsia="Times New Roman" w:hAnsi="Cambria" w:cs="EUAlbertina"/>
          <w:color w:val="000000"/>
          <w:sz w:val="20"/>
          <w:szCs w:val="20"/>
          <w:lang w:eastAsia="it-IT"/>
        </w:rPr>
        <w:t>Per quanto riguarda il criterio di selezione relativo alla forma giuridica,  pur ribadendo che la forma giuridica è libera, sulla base delle esperienze della programmazione 2007-2013, il riferimento alla normativa indicata fornisce maggiori garanzi</w:t>
      </w:r>
      <w:r>
        <w:rPr>
          <w:rFonts w:ascii="Cambria" w:eastAsia="Times New Roman" w:hAnsi="Cambria" w:cs="EUAlbertina"/>
          <w:color w:val="000000"/>
          <w:sz w:val="20"/>
          <w:szCs w:val="20"/>
          <w:lang w:eastAsia="it-IT"/>
        </w:rPr>
        <w:t>e</w:t>
      </w:r>
      <w:r w:rsidRPr="00FC782E">
        <w:rPr>
          <w:rFonts w:ascii="Cambria" w:eastAsia="Times New Roman" w:hAnsi="Cambria" w:cs="EUAlbertina"/>
          <w:color w:val="000000"/>
          <w:sz w:val="20"/>
          <w:szCs w:val="20"/>
          <w:lang w:eastAsia="it-IT"/>
        </w:rPr>
        <w:t xml:space="preserve"> nella sostenibilità e solidità delle strutture gestionali.</w:t>
      </w:r>
    </w:p>
    <w:p w14:paraId="4BFBE731" w14:textId="77777777" w:rsidR="00E96F6C" w:rsidRPr="00FC782E"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FC782E">
        <w:rPr>
          <w:rFonts w:ascii="Cambria" w:eastAsia="Times New Roman" w:hAnsi="Cambria" w:cs="EUAlbertina"/>
          <w:color w:val="000000"/>
          <w:sz w:val="20"/>
          <w:szCs w:val="20"/>
          <w:lang w:eastAsia="it-IT"/>
        </w:rPr>
        <w:t>Lo scopo del criterio è quello di indirizzare le scelte dei partenariati locali verso forme giuridiche più strutturate e durature nel tempo, che diano maggiori  garanzie in relazione alle capacità dei propri organi amministrativi e regole precise in ordine all’ assunzione di responsabilità amministrative e finanziarie per conto del partenariato.</w:t>
      </w:r>
    </w:p>
    <w:p w14:paraId="19E12F26" w14:textId="77777777" w:rsidR="00E96F6C" w:rsidRPr="00FC782E"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FC782E">
        <w:rPr>
          <w:rFonts w:ascii="Cambria" w:eastAsia="Times New Roman" w:hAnsi="Cambria" w:cs="EUAlbertina"/>
          <w:color w:val="000000"/>
          <w:sz w:val="20"/>
          <w:szCs w:val="20"/>
          <w:lang w:eastAsia="it-IT"/>
        </w:rPr>
        <w:t xml:space="preserve">A titolo esemplificativo e non esaustivo, </w:t>
      </w:r>
      <w:r>
        <w:rPr>
          <w:rFonts w:ascii="Cambria" w:eastAsia="Times New Roman" w:hAnsi="Cambria" w:cs="EUAlbertina"/>
          <w:color w:val="000000"/>
          <w:sz w:val="20"/>
          <w:szCs w:val="20"/>
          <w:lang w:eastAsia="it-IT"/>
        </w:rPr>
        <w:t xml:space="preserve">tra </w:t>
      </w:r>
      <w:r w:rsidRPr="00FC782E">
        <w:rPr>
          <w:rFonts w:ascii="Cambria" w:eastAsia="Times New Roman" w:hAnsi="Cambria" w:cs="EUAlbertina"/>
          <w:color w:val="000000"/>
          <w:sz w:val="20"/>
          <w:szCs w:val="20"/>
          <w:lang w:eastAsia="it-IT"/>
        </w:rPr>
        <w:t>le forme più comuni mutuate dall’espe</w:t>
      </w:r>
      <w:r>
        <w:rPr>
          <w:rFonts w:ascii="Cambria" w:eastAsia="Times New Roman" w:hAnsi="Cambria" w:cs="EUAlbertina"/>
          <w:color w:val="000000"/>
          <w:sz w:val="20"/>
          <w:szCs w:val="20"/>
          <w:lang w:eastAsia="it-IT"/>
        </w:rPr>
        <w:t>rienza Leader per i GAL vi sono le seguenti:</w:t>
      </w:r>
    </w:p>
    <w:p w14:paraId="6EDA914E" w14:textId="77777777" w:rsidR="00E96F6C" w:rsidRPr="00FC782E"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FC782E">
        <w:rPr>
          <w:rFonts w:ascii="Cambria" w:eastAsia="Times New Roman" w:hAnsi="Cambria" w:cs="EUAlbertina"/>
          <w:color w:val="000000"/>
          <w:sz w:val="20"/>
          <w:szCs w:val="20"/>
          <w:lang w:eastAsia="it-IT"/>
        </w:rPr>
        <w:t>-Consorzi (art 2602 c.c. libro V);</w:t>
      </w:r>
    </w:p>
    <w:p w14:paraId="520548A2" w14:textId="77777777" w:rsidR="00E96F6C" w:rsidRPr="00FC782E"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FC782E">
        <w:rPr>
          <w:rFonts w:ascii="Cambria" w:eastAsia="Times New Roman" w:hAnsi="Cambria" w:cs="EUAlbertina"/>
          <w:color w:val="000000"/>
          <w:sz w:val="20"/>
          <w:szCs w:val="20"/>
          <w:lang w:eastAsia="it-IT"/>
        </w:rPr>
        <w:t>-Società consortili a responsabilità limitata (art 2615 cc-libro V);</w:t>
      </w:r>
    </w:p>
    <w:p w14:paraId="2FC04CE3" w14:textId="77777777" w:rsidR="00E96F6C" w:rsidRPr="00FC782E" w:rsidRDefault="00E96F6C" w:rsidP="00E96F6C">
      <w:pPr>
        <w:pBdr>
          <w:top w:val="single" w:sz="4" w:space="1" w:color="auto"/>
          <w:left w:val="single" w:sz="4" w:space="4" w:color="auto"/>
          <w:bottom w:val="single" w:sz="4" w:space="1" w:color="auto"/>
          <w:right w:val="single" w:sz="4" w:space="4" w:color="auto"/>
        </w:pBdr>
        <w:jc w:val="both"/>
        <w:rPr>
          <w:rFonts w:ascii="Cambria" w:eastAsia="Times New Roman" w:hAnsi="Cambria" w:cs="EUAlbertina"/>
          <w:color w:val="000000"/>
          <w:sz w:val="20"/>
          <w:szCs w:val="20"/>
          <w:lang w:eastAsia="it-IT"/>
        </w:rPr>
      </w:pPr>
      <w:r w:rsidRPr="00FC782E">
        <w:rPr>
          <w:rFonts w:ascii="Cambria" w:eastAsia="Times New Roman" w:hAnsi="Cambria" w:cs="EUAlbertina"/>
          <w:color w:val="000000"/>
          <w:sz w:val="20"/>
          <w:szCs w:val="20"/>
          <w:lang w:eastAsia="it-IT"/>
        </w:rPr>
        <w:t>-Società cooperativa a responsabilità limitata (art 2511 cc- libro V) .</w:t>
      </w:r>
    </w:p>
    <w:p w14:paraId="7F5278BA" w14:textId="77777777" w:rsidR="00E96F6C" w:rsidRPr="00E15DD4" w:rsidRDefault="00E96F6C" w:rsidP="00E96F6C">
      <w:pPr>
        <w:spacing w:before="60" w:after="60"/>
        <w:jc w:val="both"/>
        <w:rPr>
          <w:rFonts w:ascii="Cambria" w:hAnsi="Cambria"/>
          <w:b/>
          <w:sz w:val="20"/>
          <w:szCs w:val="20"/>
        </w:rPr>
      </w:pPr>
    </w:p>
    <w:p w14:paraId="19EE76BA" w14:textId="77777777" w:rsidR="00E96F6C" w:rsidRPr="009E1319" w:rsidRDefault="00E96F6C" w:rsidP="00E96F6C">
      <w:pPr>
        <w:outlineLvl w:val="0"/>
        <w:rPr>
          <w:rFonts w:ascii="Century Gothic" w:hAnsi="Century Gothic"/>
          <w:b/>
          <w:color w:val="00B0F0"/>
        </w:rPr>
      </w:pPr>
      <w:bookmarkStart w:id="119" w:name="_Toc456949018"/>
      <w:r w:rsidRPr="00E96F6C">
        <w:rPr>
          <w:rFonts w:ascii="Century Gothic" w:hAnsi="Century Gothic"/>
          <w:b/>
          <w:color w:val="00B0F0"/>
        </w:rPr>
        <w:t>CRITERIO 23</w:t>
      </w:r>
      <w:bookmarkEnd w:id="119"/>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72D5C537" w14:textId="77777777" w:rsidTr="009B3466">
        <w:trPr>
          <w:trHeight w:val="420"/>
        </w:trPr>
        <w:tc>
          <w:tcPr>
            <w:tcW w:w="265" w:type="pct"/>
            <w:shd w:val="clear" w:color="auto" w:fill="333399"/>
            <w:vAlign w:val="center"/>
          </w:tcPr>
          <w:p w14:paraId="7360DAB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65B44984"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50754A75"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3EB64DDC"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0C851B13" w14:textId="77777777" w:rsidTr="004C3C9C">
        <w:tc>
          <w:tcPr>
            <w:tcW w:w="5000" w:type="pct"/>
            <w:gridSpan w:val="4"/>
            <w:shd w:val="clear" w:color="auto" w:fill="B8CCE4"/>
            <w:vAlign w:val="center"/>
          </w:tcPr>
          <w:p w14:paraId="0DFBB616"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19846406" w14:textId="77777777" w:rsidTr="009B3466">
        <w:tc>
          <w:tcPr>
            <w:tcW w:w="265" w:type="pct"/>
            <w:vAlign w:val="center"/>
          </w:tcPr>
          <w:p w14:paraId="696C5A67" w14:textId="77777777" w:rsidR="00E96F6C" w:rsidRDefault="00E96F6C" w:rsidP="004C3C9C">
            <w:pPr>
              <w:spacing w:before="60" w:after="60"/>
              <w:jc w:val="center"/>
              <w:rPr>
                <w:rFonts w:ascii="Cambria" w:hAnsi="Cambria"/>
                <w:sz w:val="20"/>
                <w:szCs w:val="20"/>
              </w:rPr>
            </w:pPr>
            <w:r>
              <w:rPr>
                <w:rFonts w:ascii="Cambria" w:hAnsi="Cambria"/>
                <w:sz w:val="20"/>
                <w:szCs w:val="20"/>
              </w:rPr>
              <w:t>23</w:t>
            </w:r>
          </w:p>
        </w:tc>
        <w:tc>
          <w:tcPr>
            <w:tcW w:w="1192" w:type="pct"/>
            <w:vAlign w:val="center"/>
          </w:tcPr>
          <w:p w14:paraId="7CD50B97" w14:textId="77777777" w:rsidR="00E96F6C" w:rsidRPr="00AA6674" w:rsidRDefault="00E96F6C" w:rsidP="004C3C9C">
            <w:pPr>
              <w:spacing w:before="60" w:after="60"/>
              <w:jc w:val="both"/>
              <w:rPr>
                <w:rFonts w:ascii="Cambria" w:hAnsi="Cambria"/>
                <w:b/>
                <w:sz w:val="20"/>
                <w:szCs w:val="20"/>
              </w:rPr>
            </w:pPr>
            <w:r w:rsidRPr="00307718">
              <w:rPr>
                <w:rFonts w:ascii="Cambria" w:hAnsi="Cambria"/>
                <w:b/>
                <w:sz w:val="20"/>
                <w:szCs w:val="20"/>
              </w:rPr>
              <w:t>Evidenza della capacità amministrativa del FLAG</w:t>
            </w:r>
          </w:p>
        </w:tc>
        <w:tc>
          <w:tcPr>
            <w:tcW w:w="2464" w:type="pct"/>
            <w:vAlign w:val="center"/>
          </w:tcPr>
          <w:p w14:paraId="142A8875" w14:textId="77777777" w:rsidR="00E96F6C" w:rsidRPr="0072186D" w:rsidRDefault="00E96F6C" w:rsidP="004C3C9C">
            <w:pPr>
              <w:spacing w:before="60" w:after="60"/>
              <w:jc w:val="both"/>
              <w:rPr>
                <w:rFonts w:ascii="Cambria" w:hAnsi="Cambria"/>
                <w:i/>
                <w:sz w:val="20"/>
                <w:szCs w:val="20"/>
              </w:rPr>
            </w:pPr>
            <w:r>
              <w:rPr>
                <w:rFonts w:ascii="Cambria" w:hAnsi="Cambria"/>
                <w:i/>
                <w:sz w:val="20"/>
                <w:szCs w:val="20"/>
              </w:rPr>
              <w:t>Il FLAG ha a disposizione risorse tecniche, logistiche ed organizzative sufficienti a garantire il rispetto delle funzioni ex art. 34(3) del Reg. 1303/2013.</w:t>
            </w:r>
          </w:p>
        </w:tc>
        <w:tc>
          <w:tcPr>
            <w:tcW w:w="1079" w:type="pct"/>
          </w:tcPr>
          <w:p w14:paraId="3EC1B9D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5914A4">
              <w:rPr>
                <w:rFonts w:ascii="Cambria" w:hAnsi="Cambria"/>
                <w:i/>
                <w:sz w:val="20"/>
                <w:szCs w:val="20"/>
              </w:rPr>
              <w:t>12</w:t>
            </w:r>
            <w:r w:rsidRPr="005914A4">
              <w:rPr>
                <w:rFonts w:ascii="Cambria" w:hAnsi="Cambria"/>
                <w:i/>
                <w:sz w:val="20"/>
                <w:szCs w:val="20"/>
              </w:rPr>
              <w:tab/>
            </w:r>
            <w:r>
              <w:rPr>
                <w:rFonts w:ascii="Cambria" w:hAnsi="Cambria"/>
                <w:i/>
                <w:sz w:val="20"/>
                <w:szCs w:val="20"/>
              </w:rPr>
              <w:t>Modalità</w:t>
            </w:r>
            <w:r w:rsidRPr="005914A4">
              <w:rPr>
                <w:rFonts w:ascii="Cambria" w:hAnsi="Cambria"/>
                <w:i/>
                <w:sz w:val="20"/>
                <w:szCs w:val="20"/>
              </w:rPr>
              <w:t xml:space="preserve"> di gestione</w:t>
            </w:r>
          </w:p>
          <w:p w14:paraId="29040018"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par. 12.3 D</w:t>
            </w:r>
            <w:r w:rsidRPr="00FD0F99">
              <w:rPr>
                <w:rFonts w:ascii="Cambria" w:hAnsi="Cambria"/>
                <w:i/>
                <w:sz w:val="20"/>
                <w:szCs w:val="20"/>
              </w:rPr>
              <w:t>istribuzione delle funzioni</w:t>
            </w:r>
          </w:p>
        </w:tc>
      </w:tr>
    </w:tbl>
    <w:p w14:paraId="06FE02B7"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0FCE539F" w14:textId="77777777" w:rsidTr="004C3C9C">
        <w:tc>
          <w:tcPr>
            <w:tcW w:w="7763" w:type="dxa"/>
            <w:tcBorders>
              <w:top w:val="nil"/>
              <w:left w:val="nil"/>
            </w:tcBorders>
            <w:shd w:val="clear" w:color="auto" w:fill="auto"/>
          </w:tcPr>
          <w:p w14:paraId="59BAD35C" w14:textId="77777777" w:rsidR="00E96F6C" w:rsidRPr="001E75DA" w:rsidRDefault="00E96F6C" w:rsidP="004C3C9C">
            <w:pPr>
              <w:jc w:val="both"/>
              <w:rPr>
                <w:rFonts w:ascii="Cambria" w:hAnsi="Cambria"/>
                <w:i/>
                <w:sz w:val="16"/>
                <w:szCs w:val="16"/>
              </w:rPr>
            </w:pPr>
          </w:p>
        </w:tc>
        <w:tc>
          <w:tcPr>
            <w:tcW w:w="1276" w:type="dxa"/>
            <w:shd w:val="clear" w:color="auto" w:fill="auto"/>
          </w:tcPr>
          <w:p w14:paraId="6F4B690E"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3B0A28D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5046EF82" w14:textId="77777777" w:rsidTr="004C3C9C">
        <w:tc>
          <w:tcPr>
            <w:tcW w:w="7763" w:type="dxa"/>
            <w:shd w:val="clear" w:color="auto" w:fill="auto"/>
          </w:tcPr>
          <w:p w14:paraId="796AAA1D" w14:textId="77777777" w:rsidR="00E96F6C" w:rsidRPr="00525AF8" w:rsidRDefault="00E96F6C" w:rsidP="004C3C9C">
            <w:pPr>
              <w:jc w:val="both"/>
              <w:rPr>
                <w:rFonts w:ascii="Cambria" w:hAnsi="Cambria"/>
                <w:i/>
                <w:sz w:val="20"/>
                <w:szCs w:val="16"/>
              </w:rPr>
            </w:pPr>
            <w:r>
              <w:rPr>
                <w:rFonts w:ascii="Cambria" w:hAnsi="Cambria"/>
                <w:i/>
                <w:sz w:val="20"/>
                <w:szCs w:val="20"/>
              </w:rPr>
              <w:t xml:space="preserve">Il FLAG </w:t>
            </w:r>
            <w:r w:rsidRPr="000D2C4E">
              <w:rPr>
                <w:rFonts w:ascii="Cambria" w:hAnsi="Cambria"/>
                <w:i/>
                <w:sz w:val="20"/>
                <w:szCs w:val="20"/>
              </w:rPr>
              <w:t>ha</w:t>
            </w:r>
            <w:r>
              <w:rPr>
                <w:rFonts w:ascii="Cambria" w:hAnsi="Cambria"/>
                <w:i/>
                <w:sz w:val="20"/>
                <w:szCs w:val="20"/>
              </w:rPr>
              <w:t xml:space="preserve"> a disposizione risorse logistiche (ad es. sedi operative, sale riunioni) ed organizzative (ad es. unità operative dedite ad attività amministrative, legali, contabili) sufficienti a garantire il rispetto delle funzioni ex art. 34(3) del Reg. 1303/2013</w:t>
            </w:r>
          </w:p>
        </w:tc>
        <w:tc>
          <w:tcPr>
            <w:tcW w:w="1276" w:type="dxa"/>
            <w:shd w:val="clear" w:color="auto" w:fill="auto"/>
          </w:tcPr>
          <w:p w14:paraId="0C0D12F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6C9CA3DB"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4D960807" w14:textId="77777777" w:rsidTr="004C3C9C">
        <w:tc>
          <w:tcPr>
            <w:tcW w:w="7763" w:type="dxa"/>
            <w:shd w:val="clear" w:color="auto" w:fill="auto"/>
          </w:tcPr>
          <w:p w14:paraId="4C5F3E3E" w14:textId="77777777" w:rsidR="00E96F6C" w:rsidRDefault="00E96F6C" w:rsidP="004C3C9C">
            <w:pPr>
              <w:jc w:val="both"/>
              <w:rPr>
                <w:rFonts w:ascii="Cambria" w:hAnsi="Cambria"/>
                <w:i/>
                <w:sz w:val="20"/>
                <w:szCs w:val="16"/>
              </w:rPr>
            </w:pPr>
            <w:r>
              <w:rPr>
                <w:rFonts w:ascii="Cambria" w:hAnsi="Cambria"/>
                <w:i/>
                <w:sz w:val="20"/>
                <w:szCs w:val="20"/>
              </w:rPr>
              <w:t xml:space="preserve">Il FLAG ha a disposizione risorse tecniche (ad es. procedure già sperimentate ed implementate, best practices), logistiche (ad es. sedi operative, sale riunioni) ed organizzative (ad es. unità operative dedite ad attività amministrative, legali, contabili) sufficienti a garantire il rispetto </w:t>
            </w:r>
            <w:r w:rsidRPr="000D2C4E">
              <w:rPr>
                <w:rFonts w:ascii="Cambria" w:hAnsi="Cambria"/>
                <w:i/>
                <w:sz w:val="20"/>
                <w:szCs w:val="20"/>
              </w:rPr>
              <w:t>dell</w:t>
            </w:r>
            <w:r>
              <w:rPr>
                <w:rFonts w:ascii="Cambria" w:hAnsi="Cambria"/>
                <w:i/>
                <w:sz w:val="20"/>
                <w:szCs w:val="20"/>
              </w:rPr>
              <w:t>e funzioni ex art. 34(3) del Reg. 1303/2013</w:t>
            </w:r>
          </w:p>
        </w:tc>
        <w:tc>
          <w:tcPr>
            <w:tcW w:w="1276" w:type="dxa"/>
            <w:shd w:val="clear" w:color="auto" w:fill="auto"/>
          </w:tcPr>
          <w:p w14:paraId="7CE3BF90"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4838FEDC" w14:textId="77777777" w:rsidR="00E96F6C" w:rsidRPr="00FB7981" w:rsidRDefault="00E96F6C" w:rsidP="004C3C9C">
            <w:pPr>
              <w:jc w:val="center"/>
              <w:rPr>
                <w:rFonts w:ascii="Cambria" w:eastAsia="Times New Roman" w:hAnsi="Cambria" w:cs="Calibri"/>
                <w:sz w:val="20"/>
                <w:szCs w:val="20"/>
              </w:rPr>
            </w:pPr>
          </w:p>
        </w:tc>
      </w:tr>
    </w:tbl>
    <w:p w14:paraId="0FBEC0AC" w14:textId="77777777" w:rsidR="00E96F6C" w:rsidRDefault="00E96F6C" w:rsidP="00E96F6C">
      <w:pPr>
        <w:outlineLvl w:val="0"/>
        <w:rPr>
          <w:rFonts w:ascii="Century Gothic" w:hAnsi="Century Gothic"/>
          <w:b/>
          <w:color w:val="00B0F0"/>
        </w:rPr>
      </w:pPr>
    </w:p>
    <w:p w14:paraId="23F24EF1" w14:textId="77777777" w:rsidR="00E96F6C" w:rsidRPr="009E1319" w:rsidRDefault="00E96F6C" w:rsidP="00E96F6C">
      <w:pPr>
        <w:outlineLvl w:val="0"/>
        <w:rPr>
          <w:rFonts w:ascii="Century Gothic" w:hAnsi="Century Gothic"/>
          <w:b/>
          <w:color w:val="00B0F0"/>
        </w:rPr>
      </w:pPr>
      <w:bookmarkStart w:id="120" w:name="_Toc456949019"/>
      <w:r>
        <w:rPr>
          <w:rFonts w:ascii="Century Gothic" w:hAnsi="Century Gothic"/>
          <w:b/>
          <w:color w:val="00B0F0"/>
        </w:rPr>
        <w:t>CRITERIO 24</w:t>
      </w:r>
      <w:bookmarkEnd w:id="120"/>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4112BCAB" w14:textId="77777777" w:rsidTr="009B3466">
        <w:trPr>
          <w:trHeight w:val="420"/>
        </w:trPr>
        <w:tc>
          <w:tcPr>
            <w:tcW w:w="265" w:type="pct"/>
            <w:shd w:val="clear" w:color="auto" w:fill="333399"/>
            <w:vAlign w:val="center"/>
          </w:tcPr>
          <w:p w14:paraId="0D5C7E69"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06A462E"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781329D9"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1239738E"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5CF6F34F" w14:textId="77777777" w:rsidTr="004C3C9C">
        <w:tc>
          <w:tcPr>
            <w:tcW w:w="5000" w:type="pct"/>
            <w:gridSpan w:val="4"/>
            <w:shd w:val="clear" w:color="auto" w:fill="B8CCE4"/>
            <w:vAlign w:val="center"/>
          </w:tcPr>
          <w:p w14:paraId="06DCBACD"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75F46654" w14:textId="77777777" w:rsidTr="009B3466">
        <w:tc>
          <w:tcPr>
            <w:tcW w:w="265" w:type="pct"/>
            <w:vAlign w:val="center"/>
          </w:tcPr>
          <w:p w14:paraId="08E0F751" w14:textId="77777777" w:rsidR="00E96F6C" w:rsidRDefault="00E96F6C" w:rsidP="004C3C9C">
            <w:pPr>
              <w:spacing w:before="60" w:after="60"/>
              <w:jc w:val="center"/>
              <w:rPr>
                <w:rFonts w:ascii="Cambria" w:hAnsi="Cambria"/>
                <w:sz w:val="20"/>
                <w:szCs w:val="20"/>
              </w:rPr>
            </w:pPr>
            <w:r>
              <w:rPr>
                <w:rFonts w:ascii="Cambria" w:hAnsi="Cambria"/>
                <w:sz w:val="20"/>
                <w:szCs w:val="20"/>
              </w:rPr>
              <w:t>24</w:t>
            </w:r>
          </w:p>
        </w:tc>
        <w:tc>
          <w:tcPr>
            <w:tcW w:w="1192" w:type="pct"/>
            <w:vAlign w:val="center"/>
          </w:tcPr>
          <w:p w14:paraId="397C9B31" w14:textId="77777777" w:rsidR="00E96F6C" w:rsidRPr="00170736" w:rsidRDefault="00E96F6C" w:rsidP="004C3C9C">
            <w:pPr>
              <w:spacing w:before="60" w:after="60"/>
              <w:jc w:val="both"/>
              <w:rPr>
                <w:rFonts w:ascii="Cambria" w:hAnsi="Cambria"/>
                <w:b/>
                <w:sz w:val="20"/>
                <w:szCs w:val="20"/>
              </w:rPr>
            </w:pPr>
            <w:r w:rsidRPr="00170736">
              <w:rPr>
                <w:rFonts w:ascii="Cambria" w:hAnsi="Cambria"/>
                <w:b/>
                <w:sz w:val="20"/>
                <w:szCs w:val="20"/>
              </w:rPr>
              <w:t>Sostenibilità amministrativa della struttura gestionale del FLAG nel portare avanti la strategia</w:t>
            </w:r>
          </w:p>
        </w:tc>
        <w:tc>
          <w:tcPr>
            <w:tcW w:w="2464" w:type="pct"/>
            <w:vAlign w:val="center"/>
          </w:tcPr>
          <w:p w14:paraId="7C5A8C8D"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 xml:space="preserve">La struttura gestionale resterà operativa per tutta la durata del periodo di attuazione della strategia. </w:t>
            </w:r>
          </w:p>
        </w:tc>
        <w:tc>
          <w:tcPr>
            <w:tcW w:w="1079" w:type="pct"/>
          </w:tcPr>
          <w:p w14:paraId="38CEF0B0"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5914A4">
              <w:rPr>
                <w:rFonts w:ascii="Cambria" w:hAnsi="Cambria"/>
                <w:i/>
                <w:sz w:val="20"/>
                <w:szCs w:val="20"/>
              </w:rPr>
              <w:t>12</w:t>
            </w:r>
            <w:r w:rsidRPr="005914A4">
              <w:rPr>
                <w:rFonts w:ascii="Cambria" w:hAnsi="Cambria"/>
                <w:i/>
                <w:sz w:val="20"/>
                <w:szCs w:val="20"/>
              </w:rPr>
              <w:tab/>
            </w:r>
            <w:r>
              <w:rPr>
                <w:rFonts w:ascii="Cambria" w:hAnsi="Cambria"/>
                <w:i/>
                <w:sz w:val="20"/>
                <w:szCs w:val="20"/>
              </w:rPr>
              <w:t>modalità</w:t>
            </w:r>
            <w:r w:rsidRPr="005914A4">
              <w:rPr>
                <w:rFonts w:ascii="Cambria" w:hAnsi="Cambria"/>
                <w:i/>
                <w:sz w:val="20"/>
                <w:szCs w:val="20"/>
              </w:rPr>
              <w:t xml:space="preserve"> di gestione</w:t>
            </w:r>
            <w:r>
              <w:rPr>
                <w:rFonts w:ascii="Cambria" w:hAnsi="Cambria"/>
                <w:i/>
                <w:sz w:val="20"/>
                <w:szCs w:val="20"/>
              </w:rPr>
              <w:t xml:space="preserve"> (in particolare 12.1 S</w:t>
            </w:r>
            <w:r w:rsidRPr="00FD0F99">
              <w:rPr>
                <w:rFonts w:ascii="Cambria" w:hAnsi="Cambria"/>
                <w:i/>
                <w:sz w:val="20"/>
                <w:szCs w:val="20"/>
              </w:rPr>
              <w:t>truttura organizzativa</w:t>
            </w:r>
            <w:r>
              <w:rPr>
                <w:rFonts w:ascii="Cambria" w:hAnsi="Cambria"/>
                <w:i/>
                <w:sz w:val="20"/>
                <w:szCs w:val="20"/>
              </w:rPr>
              <w:t>)</w:t>
            </w:r>
          </w:p>
        </w:tc>
      </w:tr>
    </w:tbl>
    <w:p w14:paraId="3C068EEA"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7832008A" w14:textId="77777777" w:rsidTr="004C3C9C">
        <w:tc>
          <w:tcPr>
            <w:tcW w:w="7763" w:type="dxa"/>
            <w:tcBorders>
              <w:top w:val="nil"/>
              <w:left w:val="nil"/>
            </w:tcBorders>
            <w:shd w:val="clear" w:color="auto" w:fill="auto"/>
          </w:tcPr>
          <w:p w14:paraId="62A57E26" w14:textId="77777777" w:rsidR="00E96F6C" w:rsidRPr="001E75DA" w:rsidRDefault="00E96F6C" w:rsidP="004C3C9C">
            <w:pPr>
              <w:jc w:val="both"/>
              <w:rPr>
                <w:rFonts w:ascii="Cambria" w:hAnsi="Cambria"/>
                <w:i/>
                <w:sz w:val="16"/>
                <w:szCs w:val="16"/>
              </w:rPr>
            </w:pPr>
          </w:p>
        </w:tc>
        <w:tc>
          <w:tcPr>
            <w:tcW w:w="1276" w:type="dxa"/>
            <w:shd w:val="clear" w:color="auto" w:fill="auto"/>
          </w:tcPr>
          <w:p w14:paraId="01E55B2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56E70830"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74A36701" w14:textId="77777777" w:rsidTr="004C3C9C">
        <w:tc>
          <w:tcPr>
            <w:tcW w:w="7763" w:type="dxa"/>
            <w:shd w:val="clear" w:color="auto" w:fill="auto"/>
          </w:tcPr>
          <w:p w14:paraId="314B9C94" w14:textId="77777777" w:rsidR="00E96F6C" w:rsidRPr="00525AF8" w:rsidRDefault="00E96F6C" w:rsidP="004C3C9C">
            <w:pPr>
              <w:jc w:val="both"/>
              <w:rPr>
                <w:rFonts w:ascii="Cambria" w:hAnsi="Cambria"/>
                <w:i/>
                <w:sz w:val="20"/>
                <w:szCs w:val="16"/>
              </w:rPr>
            </w:pPr>
            <w:r>
              <w:rPr>
                <w:rFonts w:ascii="Cambria" w:hAnsi="Cambria"/>
                <w:i/>
                <w:sz w:val="20"/>
                <w:szCs w:val="16"/>
              </w:rPr>
              <w:t>L’operatività del FLAG è garantita esclusivamente dal finanziamento del FEAMP</w:t>
            </w:r>
          </w:p>
        </w:tc>
        <w:tc>
          <w:tcPr>
            <w:tcW w:w="1276" w:type="dxa"/>
            <w:shd w:val="clear" w:color="auto" w:fill="auto"/>
          </w:tcPr>
          <w:p w14:paraId="3CC2A9B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12F5A40E"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29986E25" w14:textId="77777777" w:rsidTr="004C3C9C">
        <w:tc>
          <w:tcPr>
            <w:tcW w:w="7763" w:type="dxa"/>
            <w:shd w:val="clear" w:color="auto" w:fill="auto"/>
          </w:tcPr>
          <w:p w14:paraId="3BB37ADD" w14:textId="77777777" w:rsidR="00E96F6C" w:rsidRPr="00525AF8" w:rsidRDefault="00E96F6C" w:rsidP="004C3C9C">
            <w:pPr>
              <w:jc w:val="both"/>
              <w:rPr>
                <w:rFonts w:ascii="Cambria" w:hAnsi="Cambria"/>
                <w:i/>
                <w:sz w:val="20"/>
                <w:szCs w:val="16"/>
              </w:rPr>
            </w:pPr>
            <w:r w:rsidRPr="008B2296">
              <w:rPr>
                <w:rFonts w:ascii="Cambria" w:hAnsi="Cambria"/>
                <w:i/>
                <w:sz w:val="20"/>
                <w:szCs w:val="20"/>
              </w:rPr>
              <w:t xml:space="preserve">L’ambito di operatività del FLAG riguarda attività/progetti che </w:t>
            </w:r>
            <w:r>
              <w:rPr>
                <w:rFonts w:ascii="Cambria" w:hAnsi="Cambria"/>
                <w:i/>
                <w:sz w:val="20"/>
                <w:szCs w:val="20"/>
              </w:rPr>
              <w:t>sono finanziati anche da altre fonti finanziarie.</w:t>
            </w:r>
          </w:p>
        </w:tc>
        <w:tc>
          <w:tcPr>
            <w:tcW w:w="1276" w:type="dxa"/>
            <w:shd w:val="clear" w:color="auto" w:fill="auto"/>
          </w:tcPr>
          <w:p w14:paraId="6F7D4088"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33218FDA" w14:textId="77777777" w:rsidR="00E96F6C" w:rsidRPr="00FB7981" w:rsidRDefault="00E96F6C" w:rsidP="004C3C9C">
            <w:pPr>
              <w:jc w:val="center"/>
              <w:rPr>
                <w:rFonts w:ascii="Cambria" w:eastAsia="Times New Roman" w:hAnsi="Cambria" w:cs="Calibri"/>
                <w:sz w:val="20"/>
                <w:szCs w:val="20"/>
              </w:rPr>
            </w:pPr>
          </w:p>
        </w:tc>
      </w:tr>
      <w:tr w:rsidR="00E96F6C" w:rsidRPr="001E75DA" w14:paraId="60CAE056" w14:textId="77777777" w:rsidTr="004C3C9C">
        <w:tc>
          <w:tcPr>
            <w:tcW w:w="7763" w:type="dxa"/>
            <w:shd w:val="clear" w:color="auto" w:fill="auto"/>
          </w:tcPr>
          <w:p w14:paraId="57C65403" w14:textId="77777777" w:rsidR="00E96F6C" w:rsidRDefault="00E96F6C" w:rsidP="004C3C9C">
            <w:pPr>
              <w:jc w:val="both"/>
              <w:rPr>
                <w:rFonts w:ascii="Cambria" w:hAnsi="Cambria"/>
                <w:i/>
                <w:sz w:val="20"/>
                <w:szCs w:val="16"/>
              </w:rPr>
            </w:pPr>
            <w:r w:rsidRPr="008B2296">
              <w:rPr>
                <w:rFonts w:ascii="Cambria" w:hAnsi="Cambria"/>
                <w:i/>
                <w:sz w:val="20"/>
                <w:szCs w:val="20"/>
              </w:rPr>
              <w:t xml:space="preserve">L’ambito di operatività del FLAG riguarda attività/progetti che </w:t>
            </w:r>
            <w:r>
              <w:rPr>
                <w:rFonts w:ascii="Cambria" w:hAnsi="Cambria"/>
                <w:i/>
                <w:sz w:val="20"/>
                <w:szCs w:val="20"/>
              </w:rPr>
              <w:t>sono finanziati anche da altre fonti finanziarie</w:t>
            </w:r>
            <w:r w:rsidRPr="008B2296">
              <w:rPr>
                <w:rFonts w:ascii="Cambria" w:hAnsi="Cambria"/>
                <w:i/>
                <w:sz w:val="20"/>
                <w:szCs w:val="20"/>
              </w:rPr>
              <w:t xml:space="preserve"> e che prevedono un arco temporale che va oltre il 2023</w:t>
            </w:r>
            <w:r>
              <w:rPr>
                <w:rFonts w:ascii="Cambria" w:hAnsi="Cambria"/>
                <w:i/>
                <w:sz w:val="20"/>
                <w:szCs w:val="20"/>
              </w:rPr>
              <w:t>.</w:t>
            </w:r>
          </w:p>
        </w:tc>
        <w:tc>
          <w:tcPr>
            <w:tcW w:w="1276" w:type="dxa"/>
            <w:shd w:val="clear" w:color="auto" w:fill="auto"/>
          </w:tcPr>
          <w:p w14:paraId="6E91D75F"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6C004102" w14:textId="77777777" w:rsidR="00E96F6C" w:rsidRPr="00FB7981" w:rsidRDefault="00E96F6C" w:rsidP="004C3C9C">
            <w:pPr>
              <w:jc w:val="center"/>
              <w:rPr>
                <w:rFonts w:ascii="Cambria" w:eastAsia="Times New Roman" w:hAnsi="Cambria" w:cs="Calibri"/>
                <w:sz w:val="20"/>
                <w:szCs w:val="20"/>
              </w:rPr>
            </w:pPr>
          </w:p>
        </w:tc>
      </w:tr>
    </w:tbl>
    <w:p w14:paraId="2F3ADC9C" w14:textId="77777777" w:rsidR="00E96F6C" w:rsidRDefault="00E96F6C" w:rsidP="00E96F6C">
      <w:pPr>
        <w:rPr>
          <w:rFonts w:ascii="Cambria" w:eastAsia="Times New Roman" w:hAnsi="Cambria" w:cs="Calibri"/>
        </w:rPr>
      </w:pPr>
    </w:p>
    <w:p w14:paraId="002E0D30" w14:textId="77777777" w:rsidR="00E96F6C" w:rsidRPr="009E1319" w:rsidRDefault="00E96F6C" w:rsidP="00E96F6C">
      <w:pPr>
        <w:outlineLvl w:val="0"/>
        <w:rPr>
          <w:rFonts w:ascii="Century Gothic" w:hAnsi="Century Gothic"/>
          <w:b/>
          <w:color w:val="00B0F0"/>
        </w:rPr>
      </w:pPr>
      <w:bookmarkStart w:id="121" w:name="_Toc456949020"/>
      <w:r>
        <w:rPr>
          <w:rFonts w:ascii="Century Gothic" w:hAnsi="Century Gothic"/>
          <w:b/>
          <w:color w:val="00B0F0"/>
        </w:rPr>
        <w:t>CRITERIO 25</w:t>
      </w:r>
      <w:bookmarkEnd w:id="121"/>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55557F69" w14:textId="77777777" w:rsidTr="009B3466">
        <w:trPr>
          <w:trHeight w:val="420"/>
        </w:trPr>
        <w:tc>
          <w:tcPr>
            <w:tcW w:w="265" w:type="pct"/>
            <w:shd w:val="clear" w:color="auto" w:fill="333399"/>
            <w:vAlign w:val="center"/>
          </w:tcPr>
          <w:p w14:paraId="3E44B1B0"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6C617DFF"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732B8E14"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68F68B93"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1498F613" w14:textId="77777777" w:rsidTr="004C3C9C">
        <w:tc>
          <w:tcPr>
            <w:tcW w:w="5000" w:type="pct"/>
            <w:gridSpan w:val="4"/>
            <w:shd w:val="clear" w:color="auto" w:fill="B8CCE4"/>
            <w:vAlign w:val="center"/>
          </w:tcPr>
          <w:p w14:paraId="4C05C665"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391D3481" w14:textId="77777777" w:rsidTr="009B3466">
        <w:tc>
          <w:tcPr>
            <w:tcW w:w="265" w:type="pct"/>
            <w:vAlign w:val="center"/>
          </w:tcPr>
          <w:p w14:paraId="4B24E129" w14:textId="77777777" w:rsidR="00E96F6C" w:rsidRDefault="00E96F6C" w:rsidP="004C3C9C">
            <w:pPr>
              <w:spacing w:before="60" w:after="60"/>
              <w:jc w:val="center"/>
              <w:rPr>
                <w:rFonts w:ascii="Cambria" w:hAnsi="Cambria"/>
                <w:sz w:val="20"/>
                <w:szCs w:val="20"/>
              </w:rPr>
            </w:pPr>
            <w:r>
              <w:rPr>
                <w:rFonts w:ascii="Cambria" w:hAnsi="Cambria"/>
                <w:sz w:val="20"/>
                <w:szCs w:val="20"/>
              </w:rPr>
              <w:t>25</w:t>
            </w:r>
          </w:p>
        </w:tc>
        <w:tc>
          <w:tcPr>
            <w:tcW w:w="1192" w:type="pct"/>
            <w:vAlign w:val="center"/>
          </w:tcPr>
          <w:p w14:paraId="60DECCD1"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Adeguatezza, in termini quantitativi e qualitativi, delle risorse umane per la gestione delle attività previste</w:t>
            </w:r>
          </w:p>
        </w:tc>
        <w:tc>
          <w:tcPr>
            <w:tcW w:w="2464" w:type="pct"/>
            <w:vAlign w:val="center"/>
          </w:tcPr>
          <w:p w14:paraId="5E644F7B"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Il</w:t>
            </w:r>
            <w:r w:rsidRPr="008B2296">
              <w:rPr>
                <w:rFonts w:ascii="Cambria" w:hAnsi="Cambria"/>
                <w:i/>
                <w:sz w:val="20"/>
                <w:szCs w:val="20"/>
              </w:rPr>
              <w:t xml:space="preserve"> livello di esperienza e di competenza delle risorse umane impiegate </w:t>
            </w:r>
            <w:r>
              <w:rPr>
                <w:rFonts w:ascii="Cambria" w:hAnsi="Cambria"/>
                <w:i/>
                <w:sz w:val="20"/>
                <w:szCs w:val="20"/>
              </w:rPr>
              <w:t xml:space="preserve">risultano </w:t>
            </w:r>
            <w:r w:rsidRPr="008B2296">
              <w:rPr>
                <w:rFonts w:ascii="Cambria" w:hAnsi="Cambria"/>
                <w:i/>
                <w:sz w:val="20"/>
                <w:szCs w:val="20"/>
              </w:rPr>
              <w:t>proporzionati rispetto alle attività da svolgere ed alle risorse finanziarie da gestire</w:t>
            </w:r>
            <w:r>
              <w:rPr>
                <w:rFonts w:ascii="Cambria" w:hAnsi="Cambria"/>
                <w:i/>
                <w:sz w:val="20"/>
                <w:szCs w:val="20"/>
              </w:rPr>
              <w:t>.</w:t>
            </w:r>
          </w:p>
        </w:tc>
        <w:tc>
          <w:tcPr>
            <w:tcW w:w="1079" w:type="pct"/>
          </w:tcPr>
          <w:p w14:paraId="494A0E8E"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5914A4">
              <w:rPr>
                <w:rFonts w:ascii="Cambria" w:hAnsi="Cambria"/>
                <w:i/>
                <w:sz w:val="20"/>
                <w:szCs w:val="20"/>
              </w:rPr>
              <w:t>12</w:t>
            </w:r>
            <w:r w:rsidRPr="005914A4">
              <w:rPr>
                <w:rFonts w:ascii="Cambria" w:hAnsi="Cambria"/>
                <w:i/>
                <w:sz w:val="20"/>
                <w:szCs w:val="20"/>
              </w:rPr>
              <w:tab/>
            </w:r>
            <w:r>
              <w:rPr>
                <w:rFonts w:ascii="Cambria" w:hAnsi="Cambria"/>
                <w:i/>
                <w:sz w:val="20"/>
                <w:szCs w:val="20"/>
              </w:rPr>
              <w:t>modalità</w:t>
            </w:r>
            <w:r w:rsidRPr="005914A4">
              <w:rPr>
                <w:rFonts w:ascii="Cambria" w:hAnsi="Cambria"/>
                <w:i/>
                <w:sz w:val="20"/>
                <w:szCs w:val="20"/>
              </w:rPr>
              <w:t xml:space="preserve"> di gestione</w:t>
            </w:r>
            <w:r>
              <w:rPr>
                <w:rFonts w:ascii="Cambria" w:hAnsi="Cambria"/>
                <w:i/>
                <w:sz w:val="20"/>
                <w:szCs w:val="20"/>
              </w:rPr>
              <w:t xml:space="preserve"> (in particolare 12.2 Risorse professionali)</w:t>
            </w:r>
          </w:p>
        </w:tc>
      </w:tr>
    </w:tbl>
    <w:p w14:paraId="30740751" w14:textId="77777777" w:rsidR="00E96F6C" w:rsidRDefault="00E96F6C" w:rsidP="00E96F6C">
      <w:pPr>
        <w:rPr>
          <w:rFonts w:ascii="Cambria" w:eastAsia="Times New Roman" w:hAnsi="Cambria" w:cs="Calibri"/>
        </w:rPr>
      </w:pPr>
    </w:p>
    <w:p w14:paraId="1F0B1FFC" w14:textId="77777777" w:rsidR="009B3466" w:rsidRDefault="009B3466"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03A0FF70" w14:textId="77777777" w:rsidTr="004C3C9C">
        <w:tc>
          <w:tcPr>
            <w:tcW w:w="7763" w:type="dxa"/>
            <w:tcBorders>
              <w:top w:val="nil"/>
              <w:left w:val="nil"/>
            </w:tcBorders>
            <w:shd w:val="clear" w:color="auto" w:fill="auto"/>
          </w:tcPr>
          <w:p w14:paraId="6E4968B8" w14:textId="77777777" w:rsidR="00E96F6C" w:rsidRPr="001E75DA" w:rsidRDefault="00E96F6C" w:rsidP="004C3C9C">
            <w:pPr>
              <w:jc w:val="both"/>
              <w:rPr>
                <w:rFonts w:ascii="Cambria" w:hAnsi="Cambria"/>
                <w:i/>
                <w:sz w:val="16"/>
                <w:szCs w:val="16"/>
              </w:rPr>
            </w:pPr>
          </w:p>
        </w:tc>
        <w:tc>
          <w:tcPr>
            <w:tcW w:w="1276" w:type="dxa"/>
            <w:shd w:val="clear" w:color="auto" w:fill="auto"/>
          </w:tcPr>
          <w:p w14:paraId="114340D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5C1A9A5E"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74A43943" w14:textId="77777777" w:rsidTr="004C3C9C">
        <w:tc>
          <w:tcPr>
            <w:tcW w:w="7763" w:type="dxa"/>
            <w:shd w:val="clear" w:color="auto" w:fill="auto"/>
          </w:tcPr>
          <w:p w14:paraId="527425C2" w14:textId="77777777" w:rsidR="00E96F6C" w:rsidRPr="00525AF8" w:rsidRDefault="00E96F6C" w:rsidP="004C3C9C">
            <w:pPr>
              <w:jc w:val="both"/>
              <w:rPr>
                <w:rFonts w:ascii="Cambria" w:hAnsi="Cambria"/>
                <w:i/>
                <w:sz w:val="20"/>
                <w:szCs w:val="16"/>
              </w:rPr>
            </w:pPr>
            <w:r>
              <w:rPr>
                <w:rFonts w:ascii="Cambria" w:hAnsi="Cambria"/>
                <w:i/>
                <w:sz w:val="20"/>
                <w:szCs w:val="16"/>
              </w:rPr>
              <w:t>Il FLAG mette a disposizione unicamente le figure minime richieste con un livello di esperienza pari a quanto richiesto</w:t>
            </w:r>
          </w:p>
        </w:tc>
        <w:tc>
          <w:tcPr>
            <w:tcW w:w="1276" w:type="dxa"/>
            <w:shd w:val="clear" w:color="auto" w:fill="auto"/>
          </w:tcPr>
          <w:p w14:paraId="4CD9548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488D6D3B"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5</w:t>
            </w:r>
          </w:p>
        </w:tc>
      </w:tr>
      <w:tr w:rsidR="00E96F6C" w:rsidRPr="001E75DA" w14:paraId="7DBE8CF9" w14:textId="77777777" w:rsidTr="004C3C9C">
        <w:tc>
          <w:tcPr>
            <w:tcW w:w="7763" w:type="dxa"/>
            <w:shd w:val="clear" w:color="auto" w:fill="auto"/>
          </w:tcPr>
          <w:p w14:paraId="5B35AE75" w14:textId="77777777" w:rsidR="00E96F6C" w:rsidRPr="00525AF8" w:rsidRDefault="00E96F6C" w:rsidP="004C3C9C">
            <w:pPr>
              <w:jc w:val="both"/>
              <w:rPr>
                <w:rFonts w:ascii="Cambria" w:hAnsi="Cambria"/>
                <w:i/>
                <w:sz w:val="20"/>
                <w:szCs w:val="16"/>
              </w:rPr>
            </w:pPr>
            <w:r>
              <w:rPr>
                <w:rFonts w:ascii="Cambria" w:hAnsi="Cambria"/>
                <w:i/>
                <w:sz w:val="20"/>
                <w:szCs w:val="16"/>
              </w:rPr>
              <w:t>Il FLAG mette a disposizione ulteriori figure rispetto a quelle minime previste dal bando e per ciascuna delle figure minime almeno un requisito aggiuntivo riferito al livello di esperienza e competenza</w:t>
            </w:r>
          </w:p>
        </w:tc>
        <w:tc>
          <w:tcPr>
            <w:tcW w:w="1276" w:type="dxa"/>
            <w:shd w:val="clear" w:color="auto" w:fill="auto"/>
          </w:tcPr>
          <w:p w14:paraId="3572A6BB"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0A7320D0" w14:textId="77777777" w:rsidR="00E96F6C" w:rsidRPr="00FB7981" w:rsidRDefault="00E96F6C" w:rsidP="004C3C9C">
            <w:pPr>
              <w:jc w:val="center"/>
              <w:rPr>
                <w:rFonts w:ascii="Cambria" w:eastAsia="Times New Roman" w:hAnsi="Cambria" w:cs="Calibri"/>
                <w:sz w:val="20"/>
                <w:szCs w:val="20"/>
              </w:rPr>
            </w:pPr>
          </w:p>
        </w:tc>
      </w:tr>
      <w:tr w:rsidR="00E96F6C" w:rsidRPr="001E75DA" w14:paraId="1513867F" w14:textId="77777777" w:rsidTr="004C3C9C">
        <w:tc>
          <w:tcPr>
            <w:tcW w:w="7763" w:type="dxa"/>
            <w:shd w:val="clear" w:color="auto" w:fill="auto"/>
          </w:tcPr>
          <w:p w14:paraId="12331C41" w14:textId="77777777" w:rsidR="00E96F6C" w:rsidRDefault="00E96F6C" w:rsidP="004C3C9C">
            <w:pPr>
              <w:jc w:val="both"/>
              <w:rPr>
                <w:rFonts w:ascii="Cambria" w:hAnsi="Cambria"/>
                <w:i/>
                <w:sz w:val="20"/>
                <w:szCs w:val="16"/>
              </w:rPr>
            </w:pPr>
            <w:r>
              <w:rPr>
                <w:rFonts w:ascii="Cambria" w:hAnsi="Cambria"/>
                <w:i/>
                <w:sz w:val="20"/>
                <w:szCs w:val="16"/>
              </w:rPr>
              <w:t>Il FLAG mette a disposizione ulteriori figure rispetto a quelle minime previste dal bando e per ciascuna delle figure minime almeno due requisiti aggiuntivi riferiti al livello di esperienza e competenza</w:t>
            </w:r>
          </w:p>
        </w:tc>
        <w:tc>
          <w:tcPr>
            <w:tcW w:w="1276" w:type="dxa"/>
            <w:shd w:val="clear" w:color="auto" w:fill="auto"/>
          </w:tcPr>
          <w:p w14:paraId="4DCF9D63"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30D5CC83" w14:textId="77777777" w:rsidR="00E96F6C" w:rsidRPr="00FB7981" w:rsidRDefault="00E96F6C" w:rsidP="004C3C9C">
            <w:pPr>
              <w:jc w:val="center"/>
              <w:rPr>
                <w:rFonts w:ascii="Cambria" w:eastAsia="Times New Roman" w:hAnsi="Cambria" w:cs="Calibri"/>
                <w:sz w:val="20"/>
                <w:szCs w:val="20"/>
              </w:rPr>
            </w:pPr>
          </w:p>
        </w:tc>
      </w:tr>
    </w:tbl>
    <w:p w14:paraId="291B85DD" w14:textId="77777777" w:rsidR="00E96F6C" w:rsidRDefault="00E96F6C" w:rsidP="00E96F6C">
      <w:pPr>
        <w:rPr>
          <w:rFonts w:ascii="Cambria" w:eastAsia="Times New Roman" w:hAnsi="Cambria" w:cs="Calibri"/>
        </w:rPr>
      </w:pPr>
    </w:p>
    <w:p w14:paraId="1FEB2CF4" w14:textId="77777777" w:rsidR="00E96F6C" w:rsidRPr="00BB74E8" w:rsidRDefault="00E96F6C" w:rsidP="00E96F6C">
      <w:pPr>
        <w:rPr>
          <w:rFonts w:ascii="Cambria" w:eastAsia="Times New Roman" w:hAnsi="Cambria" w:cs="Calibri"/>
          <w:b/>
        </w:rPr>
      </w:pPr>
      <w:r w:rsidRPr="00BB74E8">
        <w:rPr>
          <w:rFonts w:ascii="Cambria" w:eastAsia="Times New Roman" w:hAnsi="Cambria" w:cs="Calibri"/>
          <w:b/>
        </w:rPr>
        <w:t>Figure minime previste dal bando</w:t>
      </w:r>
    </w:p>
    <w:p w14:paraId="1C2852ED" w14:textId="77777777" w:rsidR="00E96F6C" w:rsidRDefault="00E96F6C" w:rsidP="00E96F6C">
      <w:pPr>
        <w:rPr>
          <w:rFonts w:ascii="Cambria" w:eastAsia="Times New Roman" w:hAnsi="Cambria"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613"/>
        <w:gridCol w:w="2692"/>
        <w:gridCol w:w="2690"/>
      </w:tblGrid>
      <w:tr w:rsidR="00E96F6C" w:rsidRPr="005D42AA" w14:paraId="2C5CF24C" w14:textId="77777777" w:rsidTr="004C3C9C">
        <w:tc>
          <w:tcPr>
            <w:tcW w:w="946" w:type="pct"/>
          </w:tcPr>
          <w:p w14:paraId="5202101C" w14:textId="77777777" w:rsidR="00E96F6C" w:rsidRPr="005D42AA" w:rsidRDefault="00E96F6C" w:rsidP="004C3C9C">
            <w:pPr>
              <w:jc w:val="center"/>
              <w:rPr>
                <w:rFonts w:ascii="Cambria" w:hAnsi="Cambria"/>
                <w:b/>
                <w:sz w:val="20"/>
              </w:rPr>
            </w:pPr>
            <w:r w:rsidRPr="005D42AA">
              <w:rPr>
                <w:rFonts w:ascii="Cambria" w:hAnsi="Cambria"/>
                <w:b/>
                <w:sz w:val="20"/>
              </w:rPr>
              <w:t>Coefficiente</w:t>
            </w:r>
          </w:p>
        </w:tc>
        <w:tc>
          <w:tcPr>
            <w:tcW w:w="1325" w:type="pct"/>
          </w:tcPr>
          <w:p w14:paraId="3430DCFC" w14:textId="77777777" w:rsidR="00E96F6C" w:rsidRPr="005D42AA" w:rsidRDefault="00E96F6C" w:rsidP="004C3C9C">
            <w:pPr>
              <w:jc w:val="center"/>
              <w:rPr>
                <w:rFonts w:ascii="Cambria" w:hAnsi="Cambria"/>
                <w:b/>
                <w:sz w:val="20"/>
              </w:rPr>
            </w:pPr>
            <w:r w:rsidRPr="005D42AA">
              <w:rPr>
                <w:rFonts w:ascii="Cambria" w:hAnsi="Cambria"/>
                <w:b/>
                <w:sz w:val="20"/>
              </w:rPr>
              <w:t>0</w:t>
            </w:r>
          </w:p>
        </w:tc>
        <w:tc>
          <w:tcPr>
            <w:tcW w:w="1365" w:type="pct"/>
          </w:tcPr>
          <w:p w14:paraId="519A8F14" w14:textId="77777777" w:rsidR="00E96F6C" w:rsidRPr="005D42AA" w:rsidRDefault="00E96F6C" w:rsidP="004C3C9C">
            <w:pPr>
              <w:jc w:val="center"/>
              <w:rPr>
                <w:rFonts w:ascii="Cambria" w:hAnsi="Cambria"/>
                <w:b/>
                <w:sz w:val="20"/>
              </w:rPr>
            </w:pPr>
            <w:r w:rsidRPr="005D42AA">
              <w:rPr>
                <w:rFonts w:ascii="Cambria" w:hAnsi="Cambria"/>
                <w:b/>
                <w:sz w:val="20"/>
              </w:rPr>
              <w:t>0,5</w:t>
            </w:r>
          </w:p>
        </w:tc>
        <w:tc>
          <w:tcPr>
            <w:tcW w:w="1364" w:type="pct"/>
          </w:tcPr>
          <w:p w14:paraId="316FE2CF" w14:textId="77777777" w:rsidR="00E96F6C" w:rsidRPr="005D42AA" w:rsidRDefault="00E96F6C" w:rsidP="004C3C9C">
            <w:pPr>
              <w:jc w:val="center"/>
              <w:rPr>
                <w:rFonts w:ascii="Cambria" w:hAnsi="Cambria"/>
                <w:b/>
                <w:sz w:val="20"/>
              </w:rPr>
            </w:pPr>
            <w:r w:rsidRPr="005D42AA">
              <w:rPr>
                <w:rFonts w:ascii="Cambria" w:hAnsi="Cambria"/>
                <w:b/>
                <w:sz w:val="20"/>
              </w:rPr>
              <w:t>1</w:t>
            </w:r>
          </w:p>
        </w:tc>
      </w:tr>
      <w:tr w:rsidR="00E96F6C" w:rsidRPr="005D42AA" w14:paraId="60AC8A0D" w14:textId="77777777" w:rsidTr="004C3C9C">
        <w:tc>
          <w:tcPr>
            <w:tcW w:w="946" w:type="pct"/>
          </w:tcPr>
          <w:p w14:paraId="04C811F3" w14:textId="77777777" w:rsidR="00E96F6C" w:rsidRPr="005D42AA" w:rsidRDefault="00E96F6C" w:rsidP="004C3C9C">
            <w:pPr>
              <w:rPr>
                <w:rFonts w:ascii="Cambria" w:hAnsi="Cambria"/>
                <w:b/>
                <w:sz w:val="20"/>
              </w:rPr>
            </w:pPr>
            <w:r w:rsidRPr="005D42AA">
              <w:rPr>
                <w:rFonts w:ascii="Cambria" w:hAnsi="Cambria"/>
                <w:b/>
                <w:sz w:val="20"/>
              </w:rPr>
              <w:t>Direttore</w:t>
            </w:r>
          </w:p>
        </w:tc>
        <w:tc>
          <w:tcPr>
            <w:tcW w:w="1325" w:type="pct"/>
          </w:tcPr>
          <w:p w14:paraId="0A653D92" w14:textId="77777777" w:rsidR="00E96F6C" w:rsidRPr="005D42AA" w:rsidRDefault="00E96F6C" w:rsidP="004C3C9C">
            <w:pPr>
              <w:rPr>
                <w:rFonts w:ascii="Cambria" w:hAnsi="Cambria"/>
                <w:b/>
                <w:sz w:val="20"/>
              </w:rPr>
            </w:pPr>
            <w:r w:rsidRPr="005D42AA">
              <w:rPr>
                <w:rFonts w:ascii="Cambria" w:hAnsi="Cambria"/>
                <w:b/>
                <w:sz w:val="20"/>
              </w:rPr>
              <w:t>Figura minima</w:t>
            </w:r>
          </w:p>
          <w:p w14:paraId="68F7B68B" w14:textId="77777777" w:rsidR="00E96F6C" w:rsidRPr="005D42AA" w:rsidRDefault="00E96F6C" w:rsidP="004C3C9C">
            <w:pPr>
              <w:rPr>
                <w:rFonts w:ascii="Cambria" w:hAnsi="Cambria"/>
                <w:sz w:val="20"/>
              </w:rPr>
            </w:pPr>
            <w:r w:rsidRPr="005D42AA">
              <w:rPr>
                <w:rFonts w:ascii="Cambria" w:hAnsi="Cambria"/>
                <w:sz w:val="20"/>
              </w:rPr>
              <w:t>Esperienza professionale di almeno 10 anni di cui almeno 5 con funzioni di direzione e coordinamento</w:t>
            </w:r>
          </w:p>
        </w:tc>
        <w:tc>
          <w:tcPr>
            <w:tcW w:w="1365" w:type="pct"/>
          </w:tcPr>
          <w:p w14:paraId="0222EEA8" w14:textId="77777777" w:rsidR="00E96F6C" w:rsidRPr="005D42AA" w:rsidRDefault="00E96F6C" w:rsidP="004C3C9C">
            <w:pPr>
              <w:rPr>
                <w:rFonts w:ascii="Cambria" w:hAnsi="Cambria"/>
                <w:b/>
                <w:sz w:val="20"/>
              </w:rPr>
            </w:pPr>
            <w:r w:rsidRPr="005D42AA">
              <w:rPr>
                <w:rFonts w:ascii="Cambria" w:hAnsi="Cambria"/>
                <w:b/>
                <w:sz w:val="20"/>
              </w:rPr>
              <w:t>Almeno uno dei seguenti requisiti:</w:t>
            </w:r>
          </w:p>
          <w:p w14:paraId="112A55B0"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nella direzione di un FLAG/GAL;</w:t>
            </w:r>
          </w:p>
          <w:p w14:paraId="2025EC53"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nelle attività di gestione di un FLAG/GAL;</w:t>
            </w:r>
          </w:p>
          <w:p w14:paraId="69E7FD26"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professionale superiore a 10 anni;</w:t>
            </w:r>
          </w:p>
          <w:p w14:paraId="03E78236"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con funzioni di direzione superiore a 5 anni;</w:t>
            </w:r>
          </w:p>
          <w:p w14:paraId="637AF834"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Master;</w:t>
            </w:r>
          </w:p>
          <w:p w14:paraId="7F90D1A2"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 xml:space="preserve">Diploma di Laurea. </w:t>
            </w:r>
          </w:p>
        </w:tc>
        <w:tc>
          <w:tcPr>
            <w:tcW w:w="1364" w:type="pct"/>
          </w:tcPr>
          <w:p w14:paraId="71C71F85" w14:textId="77777777" w:rsidR="00E96F6C" w:rsidRPr="005D42AA" w:rsidRDefault="00E96F6C" w:rsidP="004C3C9C">
            <w:pPr>
              <w:rPr>
                <w:rFonts w:ascii="Cambria" w:hAnsi="Cambria"/>
                <w:b/>
                <w:sz w:val="20"/>
              </w:rPr>
            </w:pPr>
            <w:r w:rsidRPr="005D42AA">
              <w:rPr>
                <w:rFonts w:ascii="Cambria" w:hAnsi="Cambria"/>
                <w:b/>
                <w:sz w:val="20"/>
              </w:rPr>
              <w:t>Almeno due dei seguenti requisiti:</w:t>
            </w:r>
          </w:p>
          <w:p w14:paraId="7F113244"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nella direzione di un FLAG/GAL;</w:t>
            </w:r>
          </w:p>
          <w:p w14:paraId="51C24BC5"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nelle attività di gestione di un FLAG/GAL;</w:t>
            </w:r>
          </w:p>
          <w:p w14:paraId="25E1A227"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professionale superiore a 10 anni;</w:t>
            </w:r>
          </w:p>
          <w:p w14:paraId="5C1686FC"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con funzioni di direzione superiore a 5 anni;</w:t>
            </w:r>
          </w:p>
          <w:p w14:paraId="67456310"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Master;</w:t>
            </w:r>
          </w:p>
          <w:p w14:paraId="6BF63DC4"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Laurea.</w:t>
            </w:r>
          </w:p>
        </w:tc>
      </w:tr>
      <w:tr w:rsidR="00E96F6C" w:rsidRPr="005D42AA" w14:paraId="6FD85641" w14:textId="77777777" w:rsidTr="004C3C9C">
        <w:tc>
          <w:tcPr>
            <w:tcW w:w="946" w:type="pct"/>
          </w:tcPr>
          <w:p w14:paraId="56390CAF" w14:textId="77777777" w:rsidR="00E96F6C" w:rsidRPr="005D42AA" w:rsidRDefault="00E96F6C" w:rsidP="004C3C9C">
            <w:pPr>
              <w:rPr>
                <w:rFonts w:ascii="Cambria" w:hAnsi="Cambria"/>
                <w:b/>
                <w:sz w:val="20"/>
              </w:rPr>
            </w:pPr>
            <w:r w:rsidRPr="005D42AA">
              <w:rPr>
                <w:rFonts w:ascii="Cambria" w:hAnsi="Cambria"/>
                <w:b/>
                <w:sz w:val="20"/>
              </w:rPr>
              <w:t>Responsabile Amministrativo Finanziario</w:t>
            </w:r>
          </w:p>
        </w:tc>
        <w:tc>
          <w:tcPr>
            <w:tcW w:w="1325" w:type="pct"/>
          </w:tcPr>
          <w:p w14:paraId="65A867FE" w14:textId="77777777" w:rsidR="00E96F6C" w:rsidRPr="005D42AA" w:rsidRDefault="00E96F6C" w:rsidP="004C3C9C">
            <w:pPr>
              <w:rPr>
                <w:rFonts w:ascii="Cambria" w:hAnsi="Cambria"/>
                <w:b/>
                <w:sz w:val="20"/>
              </w:rPr>
            </w:pPr>
            <w:r w:rsidRPr="005D42AA">
              <w:rPr>
                <w:rFonts w:ascii="Cambria" w:hAnsi="Cambria"/>
                <w:b/>
                <w:sz w:val="20"/>
              </w:rPr>
              <w:t>Figura minima</w:t>
            </w:r>
          </w:p>
          <w:p w14:paraId="08AA73FD" w14:textId="77777777" w:rsidR="00E96F6C" w:rsidRPr="005D42AA" w:rsidRDefault="00E96F6C" w:rsidP="004C3C9C">
            <w:pPr>
              <w:rPr>
                <w:rFonts w:ascii="Cambria" w:hAnsi="Cambria"/>
                <w:b/>
                <w:sz w:val="20"/>
              </w:rPr>
            </w:pPr>
            <w:r w:rsidRPr="005D42AA">
              <w:rPr>
                <w:rFonts w:ascii="Cambria" w:hAnsi="Cambria"/>
                <w:sz w:val="20"/>
              </w:rPr>
              <w:t>Esperienza professionale di almeno 5 anni nella gestione dei Fondi Comunitari, in attività di gestione, monitoraggio, rendicontazione.</w:t>
            </w:r>
          </w:p>
        </w:tc>
        <w:tc>
          <w:tcPr>
            <w:tcW w:w="1365" w:type="pct"/>
          </w:tcPr>
          <w:p w14:paraId="0E3055EE" w14:textId="77777777" w:rsidR="00E96F6C" w:rsidRPr="005D42AA" w:rsidRDefault="00E96F6C" w:rsidP="004C3C9C">
            <w:pPr>
              <w:rPr>
                <w:rFonts w:ascii="Cambria" w:hAnsi="Cambria"/>
                <w:b/>
                <w:sz w:val="20"/>
              </w:rPr>
            </w:pPr>
            <w:r w:rsidRPr="005D42AA">
              <w:rPr>
                <w:rFonts w:ascii="Cambria" w:hAnsi="Cambria"/>
                <w:b/>
                <w:sz w:val="20"/>
              </w:rPr>
              <w:t>Almeno uno dei seguenti requisiti:</w:t>
            </w:r>
          </w:p>
          <w:p w14:paraId="6F5D3498"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nelle attività di gestione amministrativa e finanziaria di un FLAG/GAL;</w:t>
            </w:r>
          </w:p>
          <w:p w14:paraId="65B7A0B4"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professionale superiore a 5 anni;</w:t>
            </w:r>
          </w:p>
          <w:p w14:paraId="509D1266"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Master;</w:t>
            </w:r>
          </w:p>
          <w:p w14:paraId="34D7BA4F"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Laurea.</w:t>
            </w:r>
          </w:p>
        </w:tc>
        <w:tc>
          <w:tcPr>
            <w:tcW w:w="1364" w:type="pct"/>
          </w:tcPr>
          <w:p w14:paraId="531327B7" w14:textId="77777777" w:rsidR="00E96F6C" w:rsidRPr="005D42AA" w:rsidRDefault="00E96F6C" w:rsidP="004C3C9C">
            <w:pPr>
              <w:rPr>
                <w:rFonts w:ascii="Cambria" w:hAnsi="Cambria"/>
                <w:b/>
                <w:sz w:val="20"/>
              </w:rPr>
            </w:pPr>
            <w:r w:rsidRPr="005D42AA">
              <w:rPr>
                <w:rFonts w:ascii="Cambria" w:hAnsi="Cambria"/>
                <w:b/>
                <w:sz w:val="20"/>
              </w:rPr>
              <w:t>Almeno due dei seguenti requisiti:</w:t>
            </w:r>
          </w:p>
          <w:p w14:paraId="20E7681B"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nelle attività di gestione amministrativa e finanziaria di un FLAG/GAL;</w:t>
            </w:r>
          </w:p>
          <w:p w14:paraId="6891985E"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Esperienza professionale superiore a 5 anni;</w:t>
            </w:r>
          </w:p>
          <w:p w14:paraId="348F2FB5"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Master;</w:t>
            </w:r>
          </w:p>
          <w:p w14:paraId="7425F942" w14:textId="77777777" w:rsidR="00E96F6C" w:rsidRPr="005D42AA" w:rsidRDefault="00E96F6C" w:rsidP="00E96F6C">
            <w:pPr>
              <w:numPr>
                <w:ilvl w:val="0"/>
                <w:numId w:val="3"/>
              </w:numPr>
              <w:spacing w:after="0" w:line="240" w:lineRule="auto"/>
              <w:ind w:left="250" w:hanging="250"/>
              <w:rPr>
                <w:rFonts w:ascii="Cambria" w:hAnsi="Cambria"/>
                <w:sz w:val="20"/>
              </w:rPr>
            </w:pPr>
            <w:r w:rsidRPr="005D42AA">
              <w:rPr>
                <w:rFonts w:ascii="Cambria" w:hAnsi="Cambria"/>
                <w:sz w:val="20"/>
              </w:rPr>
              <w:t>Diploma di Laurea.</w:t>
            </w:r>
          </w:p>
        </w:tc>
      </w:tr>
      <w:tr w:rsidR="00E96F6C" w:rsidRPr="005D42AA" w14:paraId="11208273" w14:textId="77777777" w:rsidTr="004C3C9C">
        <w:tc>
          <w:tcPr>
            <w:tcW w:w="946" w:type="pct"/>
          </w:tcPr>
          <w:p w14:paraId="5971F06D" w14:textId="77777777" w:rsidR="00E96F6C" w:rsidRPr="005D42AA" w:rsidRDefault="00E96F6C" w:rsidP="004C3C9C">
            <w:pPr>
              <w:rPr>
                <w:rFonts w:ascii="Cambria" w:hAnsi="Cambria"/>
                <w:b/>
                <w:sz w:val="20"/>
              </w:rPr>
            </w:pPr>
            <w:r w:rsidRPr="005D42AA">
              <w:rPr>
                <w:rFonts w:ascii="Cambria" w:hAnsi="Cambria"/>
                <w:b/>
                <w:sz w:val="20"/>
              </w:rPr>
              <w:t>Altre figure</w:t>
            </w:r>
          </w:p>
        </w:tc>
        <w:tc>
          <w:tcPr>
            <w:tcW w:w="1325" w:type="pct"/>
          </w:tcPr>
          <w:p w14:paraId="03216656" w14:textId="77777777" w:rsidR="00E96F6C" w:rsidRPr="005D42AA" w:rsidRDefault="00E96F6C" w:rsidP="004C3C9C">
            <w:pPr>
              <w:rPr>
                <w:rFonts w:ascii="Cambria" w:hAnsi="Cambria"/>
                <w:sz w:val="20"/>
              </w:rPr>
            </w:pPr>
            <w:r w:rsidRPr="005D42AA">
              <w:rPr>
                <w:rFonts w:ascii="Cambria" w:hAnsi="Cambria"/>
                <w:sz w:val="20"/>
              </w:rPr>
              <w:t>Non previste</w:t>
            </w:r>
          </w:p>
        </w:tc>
        <w:tc>
          <w:tcPr>
            <w:tcW w:w="1365" w:type="pct"/>
          </w:tcPr>
          <w:p w14:paraId="335F9176" w14:textId="77777777" w:rsidR="00E96F6C" w:rsidRPr="005D42AA" w:rsidRDefault="00E96F6C" w:rsidP="004C3C9C">
            <w:pPr>
              <w:rPr>
                <w:rFonts w:ascii="Cambria" w:hAnsi="Cambria"/>
                <w:sz w:val="20"/>
              </w:rPr>
            </w:pPr>
            <w:r w:rsidRPr="005D42AA">
              <w:rPr>
                <w:rFonts w:ascii="Cambria" w:hAnsi="Cambria"/>
                <w:sz w:val="20"/>
              </w:rPr>
              <w:t>Previste</w:t>
            </w:r>
          </w:p>
        </w:tc>
        <w:tc>
          <w:tcPr>
            <w:tcW w:w="1364" w:type="pct"/>
          </w:tcPr>
          <w:p w14:paraId="745C39C0" w14:textId="77777777" w:rsidR="00E96F6C" w:rsidRPr="005D42AA" w:rsidRDefault="00E96F6C" w:rsidP="004C3C9C">
            <w:pPr>
              <w:rPr>
                <w:rFonts w:ascii="Cambria" w:hAnsi="Cambria"/>
                <w:sz w:val="20"/>
              </w:rPr>
            </w:pPr>
            <w:r w:rsidRPr="005D42AA">
              <w:rPr>
                <w:rFonts w:ascii="Cambria" w:hAnsi="Cambria"/>
                <w:sz w:val="20"/>
              </w:rPr>
              <w:t>Previste</w:t>
            </w:r>
          </w:p>
        </w:tc>
      </w:tr>
    </w:tbl>
    <w:p w14:paraId="27392775" w14:textId="77777777" w:rsidR="00E96F6C" w:rsidRDefault="00E96F6C" w:rsidP="00E96F6C">
      <w:pPr>
        <w:rPr>
          <w:rFonts w:ascii="Cambria" w:eastAsia="Times New Roman" w:hAnsi="Cambria" w:cs="Calibri"/>
        </w:rPr>
      </w:pPr>
    </w:p>
    <w:p w14:paraId="08D6CCE9" w14:textId="77777777" w:rsidR="009B3466" w:rsidRDefault="009B3466" w:rsidP="00E96F6C">
      <w:pPr>
        <w:rPr>
          <w:rFonts w:ascii="Cambria" w:eastAsia="Times New Roman" w:hAnsi="Cambria" w:cs="Calibri"/>
        </w:rPr>
      </w:pPr>
    </w:p>
    <w:p w14:paraId="337FA943" w14:textId="77777777" w:rsidR="009B3466" w:rsidRDefault="009B3466" w:rsidP="00E96F6C">
      <w:pPr>
        <w:rPr>
          <w:rFonts w:ascii="Cambria" w:eastAsia="Times New Roman" w:hAnsi="Cambria" w:cs="Calibri"/>
        </w:rPr>
      </w:pPr>
    </w:p>
    <w:p w14:paraId="438D4608" w14:textId="77777777" w:rsidR="009B3466" w:rsidRDefault="009B3466" w:rsidP="00E96F6C">
      <w:pPr>
        <w:rPr>
          <w:rFonts w:ascii="Cambria" w:eastAsia="Times New Roman" w:hAnsi="Cambria" w:cs="Calibri"/>
        </w:rPr>
      </w:pPr>
    </w:p>
    <w:p w14:paraId="56AB7763" w14:textId="77777777" w:rsidR="00E96F6C" w:rsidRPr="009E1319" w:rsidRDefault="00E96F6C" w:rsidP="00E96F6C">
      <w:pPr>
        <w:outlineLvl w:val="0"/>
        <w:rPr>
          <w:rFonts w:ascii="Century Gothic" w:hAnsi="Century Gothic"/>
          <w:b/>
          <w:color w:val="00B0F0"/>
        </w:rPr>
      </w:pPr>
      <w:bookmarkStart w:id="122" w:name="_Toc456949021"/>
      <w:r>
        <w:rPr>
          <w:rFonts w:ascii="Century Gothic" w:hAnsi="Century Gothic"/>
          <w:b/>
          <w:color w:val="00B0F0"/>
        </w:rPr>
        <w:lastRenderedPageBreak/>
        <w:t>CRITERIO 26</w:t>
      </w:r>
      <w:bookmarkEnd w:id="122"/>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23A9D27A" w14:textId="77777777" w:rsidTr="009B3466">
        <w:trPr>
          <w:trHeight w:val="420"/>
        </w:trPr>
        <w:tc>
          <w:tcPr>
            <w:tcW w:w="265" w:type="pct"/>
            <w:shd w:val="clear" w:color="auto" w:fill="333399"/>
            <w:vAlign w:val="center"/>
          </w:tcPr>
          <w:p w14:paraId="7FF14D00"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6723F2E8"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692A9C80"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2C2BBC2"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1F16BD60" w14:textId="77777777" w:rsidTr="004C3C9C">
        <w:tc>
          <w:tcPr>
            <w:tcW w:w="5000" w:type="pct"/>
            <w:gridSpan w:val="4"/>
            <w:shd w:val="clear" w:color="auto" w:fill="B8CCE4"/>
            <w:vAlign w:val="center"/>
          </w:tcPr>
          <w:p w14:paraId="44FC535C"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39D37520" w14:textId="77777777" w:rsidTr="009B3466">
        <w:tc>
          <w:tcPr>
            <w:tcW w:w="265" w:type="pct"/>
            <w:vAlign w:val="center"/>
          </w:tcPr>
          <w:p w14:paraId="466BD441" w14:textId="77777777" w:rsidR="00E96F6C" w:rsidRDefault="00E96F6C" w:rsidP="004C3C9C">
            <w:pPr>
              <w:spacing w:before="60" w:after="60"/>
              <w:jc w:val="center"/>
              <w:rPr>
                <w:rFonts w:ascii="Cambria" w:hAnsi="Cambria"/>
                <w:sz w:val="20"/>
                <w:szCs w:val="20"/>
              </w:rPr>
            </w:pPr>
            <w:r>
              <w:rPr>
                <w:rFonts w:ascii="Cambria" w:hAnsi="Cambria"/>
                <w:sz w:val="20"/>
                <w:szCs w:val="20"/>
              </w:rPr>
              <w:t>26</w:t>
            </w:r>
          </w:p>
        </w:tc>
        <w:tc>
          <w:tcPr>
            <w:tcW w:w="1192" w:type="pct"/>
            <w:vAlign w:val="center"/>
          </w:tcPr>
          <w:p w14:paraId="31BAAD49"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Chiarezza ed adeguatezza delle procedure interne per la selezione delle operazioni</w:t>
            </w:r>
          </w:p>
        </w:tc>
        <w:tc>
          <w:tcPr>
            <w:tcW w:w="2464" w:type="pct"/>
            <w:vAlign w:val="center"/>
          </w:tcPr>
          <w:p w14:paraId="6196A408"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 xml:space="preserve">Sono definite </w:t>
            </w:r>
            <w:r w:rsidRPr="008B2296">
              <w:rPr>
                <w:rFonts w:ascii="Cambria" w:hAnsi="Cambria"/>
                <w:i/>
                <w:sz w:val="20"/>
                <w:szCs w:val="20"/>
              </w:rPr>
              <w:t>procedure decisionali</w:t>
            </w:r>
            <w:r>
              <w:rPr>
                <w:rFonts w:ascii="Cambria" w:hAnsi="Cambria"/>
                <w:i/>
                <w:sz w:val="20"/>
                <w:szCs w:val="20"/>
              </w:rPr>
              <w:t xml:space="preserve"> chiare e trasparenti e non discriminatorie che, ai sensi dell’art. 34 (3) lett. b), </w:t>
            </w:r>
            <w:r w:rsidRPr="00A84CF8">
              <w:rPr>
                <w:rFonts w:ascii="Cambria" w:hAnsi="Cambria"/>
                <w:i/>
                <w:sz w:val="20"/>
                <w:szCs w:val="20"/>
              </w:rPr>
              <w:t>garantiscano che almeno il 50 % dei voti espressi nelle decisioni di selezione provenga da partner che sono auto</w:t>
            </w:r>
            <w:r>
              <w:rPr>
                <w:rFonts w:ascii="Cambria" w:hAnsi="Cambria"/>
                <w:i/>
                <w:sz w:val="20"/>
                <w:szCs w:val="20"/>
              </w:rPr>
              <w:t>rità non pubbliche e che consen</w:t>
            </w:r>
            <w:r w:rsidRPr="00A84CF8">
              <w:rPr>
                <w:rFonts w:ascii="Cambria" w:hAnsi="Cambria"/>
                <w:i/>
                <w:sz w:val="20"/>
                <w:szCs w:val="20"/>
              </w:rPr>
              <w:t>tano la selezione mediante procedura scritta</w:t>
            </w:r>
            <w:r>
              <w:rPr>
                <w:rFonts w:ascii="Cambria" w:hAnsi="Cambria"/>
                <w:i/>
                <w:sz w:val="20"/>
                <w:szCs w:val="20"/>
              </w:rPr>
              <w:t>.</w:t>
            </w:r>
          </w:p>
        </w:tc>
        <w:tc>
          <w:tcPr>
            <w:tcW w:w="1079" w:type="pct"/>
          </w:tcPr>
          <w:p w14:paraId="6B1FB0ED"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Par. </w:t>
            </w:r>
            <w:r w:rsidRPr="00FD0F99">
              <w:rPr>
                <w:rFonts w:ascii="Cambria" w:hAnsi="Cambria"/>
                <w:i/>
                <w:sz w:val="20"/>
                <w:szCs w:val="20"/>
              </w:rPr>
              <w:t>12.5</w:t>
            </w:r>
            <w:r w:rsidRPr="00FD0F99">
              <w:rPr>
                <w:rFonts w:ascii="Cambria" w:hAnsi="Cambria"/>
                <w:i/>
                <w:sz w:val="20"/>
                <w:szCs w:val="20"/>
              </w:rPr>
              <w:tab/>
            </w:r>
            <w:r>
              <w:rPr>
                <w:rFonts w:ascii="Cambria" w:hAnsi="Cambria"/>
                <w:i/>
                <w:sz w:val="20"/>
                <w:szCs w:val="20"/>
              </w:rPr>
              <w:t xml:space="preserve"> P</w:t>
            </w:r>
            <w:r w:rsidRPr="00FD0F99">
              <w:rPr>
                <w:rFonts w:ascii="Cambria" w:hAnsi="Cambria"/>
                <w:i/>
                <w:sz w:val="20"/>
                <w:szCs w:val="20"/>
              </w:rPr>
              <w:t>rocedure per la selezione delle operazioni</w:t>
            </w:r>
          </w:p>
        </w:tc>
      </w:tr>
    </w:tbl>
    <w:p w14:paraId="00411E60"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274"/>
        <w:gridCol w:w="1031"/>
      </w:tblGrid>
      <w:tr w:rsidR="00E96F6C" w:rsidRPr="001E75DA" w14:paraId="74ABA22A" w14:textId="77777777" w:rsidTr="004C3C9C">
        <w:tc>
          <w:tcPr>
            <w:tcW w:w="7763" w:type="dxa"/>
            <w:tcBorders>
              <w:top w:val="nil"/>
              <w:left w:val="nil"/>
            </w:tcBorders>
            <w:shd w:val="clear" w:color="auto" w:fill="auto"/>
          </w:tcPr>
          <w:p w14:paraId="5D3702DE" w14:textId="77777777" w:rsidR="00E96F6C" w:rsidRPr="001E75DA" w:rsidRDefault="00E96F6C" w:rsidP="004C3C9C">
            <w:pPr>
              <w:jc w:val="both"/>
              <w:rPr>
                <w:rFonts w:ascii="Cambria" w:hAnsi="Cambria"/>
                <w:i/>
                <w:sz w:val="16"/>
                <w:szCs w:val="16"/>
              </w:rPr>
            </w:pPr>
          </w:p>
        </w:tc>
        <w:tc>
          <w:tcPr>
            <w:tcW w:w="1276" w:type="dxa"/>
            <w:shd w:val="clear" w:color="auto" w:fill="auto"/>
          </w:tcPr>
          <w:p w14:paraId="2275EF1F"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1632C6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28037FDB" w14:textId="77777777" w:rsidTr="004C3C9C">
        <w:tc>
          <w:tcPr>
            <w:tcW w:w="7763" w:type="dxa"/>
            <w:shd w:val="clear" w:color="auto" w:fill="auto"/>
          </w:tcPr>
          <w:p w14:paraId="77792648" w14:textId="77777777" w:rsidR="00E96F6C" w:rsidRDefault="00E96F6C" w:rsidP="004C3C9C">
            <w:pPr>
              <w:jc w:val="both"/>
              <w:rPr>
                <w:rFonts w:ascii="Cambria" w:hAnsi="Cambria"/>
                <w:i/>
                <w:sz w:val="20"/>
                <w:szCs w:val="16"/>
              </w:rPr>
            </w:pPr>
            <w:r>
              <w:rPr>
                <w:rFonts w:ascii="Cambria" w:hAnsi="Cambria"/>
                <w:i/>
                <w:sz w:val="20"/>
                <w:szCs w:val="16"/>
              </w:rPr>
              <w:t>Le procedure descritte nella SSL per la selezione delle operazioni non chiariscono in maniera sufficiente le modalità per garantire:</w:t>
            </w:r>
          </w:p>
          <w:p w14:paraId="7DBE9043" w14:textId="77777777" w:rsidR="00E96F6C" w:rsidRDefault="00E96F6C" w:rsidP="00E96F6C">
            <w:pPr>
              <w:numPr>
                <w:ilvl w:val="0"/>
                <w:numId w:val="3"/>
              </w:numPr>
              <w:spacing w:after="0" w:line="240" w:lineRule="auto"/>
              <w:jc w:val="both"/>
              <w:rPr>
                <w:rFonts w:ascii="Cambria" w:hAnsi="Cambria"/>
                <w:i/>
                <w:sz w:val="20"/>
                <w:szCs w:val="16"/>
              </w:rPr>
            </w:pPr>
            <w:r>
              <w:rPr>
                <w:rFonts w:ascii="Cambria" w:hAnsi="Cambria"/>
                <w:i/>
                <w:sz w:val="20"/>
                <w:szCs w:val="16"/>
              </w:rPr>
              <w:t>procedure trasparenti e non discriminatorie;</w:t>
            </w:r>
          </w:p>
          <w:p w14:paraId="12B16124" w14:textId="77777777" w:rsidR="00E96F6C" w:rsidRDefault="00E96F6C" w:rsidP="00E96F6C">
            <w:pPr>
              <w:numPr>
                <w:ilvl w:val="0"/>
                <w:numId w:val="3"/>
              </w:numPr>
              <w:spacing w:after="0" w:line="240" w:lineRule="auto"/>
              <w:jc w:val="both"/>
              <w:rPr>
                <w:rFonts w:ascii="Cambria" w:hAnsi="Cambria"/>
                <w:i/>
                <w:sz w:val="20"/>
                <w:szCs w:val="16"/>
              </w:rPr>
            </w:pPr>
            <w:r>
              <w:rPr>
                <w:rFonts w:ascii="Cambria" w:hAnsi="Cambria"/>
                <w:i/>
                <w:sz w:val="20"/>
                <w:szCs w:val="16"/>
              </w:rPr>
              <w:t>che</w:t>
            </w:r>
            <w:r w:rsidRPr="007E1642">
              <w:rPr>
                <w:rFonts w:ascii="Cambria" w:hAnsi="Cambria"/>
                <w:i/>
                <w:sz w:val="20"/>
                <w:szCs w:val="16"/>
              </w:rPr>
              <w:t xml:space="preserve"> il 50% dei voti espressi nelle decisioni di selezione</w:t>
            </w:r>
            <w:r>
              <w:rPr>
                <w:rFonts w:ascii="Cambria" w:hAnsi="Cambria"/>
                <w:i/>
                <w:sz w:val="20"/>
                <w:szCs w:val="16"/>
              </w:rPr>
              <w:t xml:space="preserve"> </w:t>
            </w:r>
            <w:r w:rsidRPr="007E1642">
              <w:rPr>
                <w:rFonts w:ascii="Cambria" w:hAnsi="Cambria"/>
                <w:i/>
                <w:sz w:val="20"/>
                <w:szCs w:val="16"/>
              </w:rPr>
              <w:t xml:space="preserve">provenga da partner </w:t>
            </w:r>
            <w:r>
              <w:rPr>
                <w:rFonts w:ascii="Cambria" w:hAnsi="Cambria"/>
                <w:i/>
                <w:sz w:val="20"/>
                <w:szCs w:val="16"/>
              </w:rPr>
              <w:t>che sono autorità non pubbliche;</w:t>
            </w:r>
          </w:p>
          <w:p w14:paraId="39E84CDD" w14:textId="77777777" w:rsidR="00E96F6C" w:rsidRPr="00525AF8" w:rsidRDefault="00E96F6C" w:rsidP="00E96F6C">
            <w:pPr>
              <w:numPr>
                <w:ilvl w:val="0"/>
                <w:numId w:val="3"/>
              </w:numPr>
              <w:spacing w:after="0" w:line="240" w:lineRule="auto"/>
              <w:jc w:val="both"/>
              <w:rPr>
                <w:rFonts w:ascii="Cambria" w:hAnsi="Cambria"/>
                <w:i/>
                <w:sz w:val="20"/>
                <w:szCs w:val="16"/>
              </w:rPr>
            </w:pPr>
            <w:r w:rsidRPr="007E1642">
              <w:rPr>
                <w:rFonts w:ascii="Cambria" w:hAnsi="Cambria"/>
                <w:i/>
                <w:sz w:val="20"/>
                <w:szCs w:val="16"/>
              </w:rPr>
              <w:t>selezione mediante procedura scri</w:t>
            </w:r>
            <w:r>
              <w:rPr>
                <w:rFonts w:ascii="Cambria" w:hAnsi="Cambria"/>
                <w:i/>
                <w:sz w:val="20"/>
                <w:szCs w:val="16"/>
              </w:rPr>
              <w:t>tta.</w:t>
            </w:r>
          </w:p>
        </w:tc>
        <w:tc>
          <w:tcPr>
            <w:tcW w:w="1276" w:type="dxa"/>
            <w:shd w:val="clear" w:color="auto" w:fill="auto"/>
          </w:tcPr>
          <w:p w14:paraId="1FD9894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7773940C"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1D5329A5" w14:textId="77777777" w:rsidTr="004C3C9C">
        <w:tc>
          <w:tcPr>
            <w:tcW w:w="7763" w:type="dxa"/>
            <w:shd w:val="clear" w:color="auto" w:fill="auto"/>
          </w:tcPr>
          <w:p w14:paraId="294CB2D3" w14:textId="77777777" w:rsidR="00E96F6C" w:rsidRDefault="00E96F6C" w:rsidP="004C3C9C">
            <w:pPr>
              <w:jc w:val="both"/>
              <w:rPr>
                <w:rFonts w:ascii="Cambria" w:hAnsi="Cambria"/>
                <w:i/>
                <w:sz w:val="20"/>
                <w:szCs w:val="16"/>
              </w:rPr>
            </w:pPr>
            <w:r>
              <w:rPr>
                <w:rFonts w:ascii="Cambria" w:hAnsi="Cambria"/>
                <w:i/>
                <w:sz w:val="20"/>
                <w:szCs w:val="16"/>
              </w:rPr>
              <w:t>Le procedure descritte nella SSL per la selezione delle operazioni chiariscono in maniera sufficiente le modalità per garantire:</w:t>
            </w:r>
          </w:p>
          <w:p w14:paraId="7E752051" w14:textId="77777777" w:rsidR="00E96F6C" w:rsidRDefault="00E96F6C" w:rsidP="00E96F6C">
            <w:pPr>
              <w:numPr>
                <w:ilvl w:val="0"/>
                <w:numId w:val="3"/>
              </w:numPr>
              <w:spacing w:after="0" w:line="240" w:lineRule="auto"/>
              <w:jc w:val="both"/>
              <w:rPr>
                <w:rFonts w:ascii="Cambria" w:hAnsi="Cambria"/>
                <w:i/>
                <w:sz w:val="20"/>
                <w:szCs w:val="16"/>
              </w:rPr>
            </w:pPr>
            <w:r>
              <w:rPr>
                <w:rFonts w:ascii="Cambria" w:hAnsi="Cambria"/>
                <w:i/>
                <w:sz w:val="20"/>
                <w:szCs w:val="16"/>
              </w:rPr>
              <w:t>procedure trasparenti e non discriminatorie;</w:t>
            </w:r>
          </w:p>
          <w:p w14:paraId="6E65B131" w14:textId="77777777" w:rsidR="00E96F6C" w:rsidRDefault="00E96F6C" w:rsidP="00E96F6C">
            <w:pPr>
              <w:numPr>
                <w:ilvl w:val="0"/>
                <w:numId w:val="3"/>
              </w:numPr>
              <w:spacing w:after="0" w:line="240" w:lineRule="auto"/>
              <w:jc w:val="both"/>
              <w:rPr>
                <w:rFonts w:ascii="Cambria" w:hAnsi="Cambria"/>
                <w:i/>
                <w:sz w:val="20"/>
                <w:szCs w:val="16"/>
              </w:rPr>
            </w:pPr>
            <w:r>
              <w:rPr>
                <w:rFonts w:ascii="Cambria" w:hAnsi="Cambria"/>
                <w:i/>
                <w:sz w:val="20"/>
                <w:szCs w:val="16"/>
              </w:rPr>
              <w:t>che</w:t>
            </w:r>
            <w:r w:rsidRPr="007E1642">
              <w:rPr>
                <w:rFonts w:ascii="Cambria" w:hAnsi="Cambria"/>
                <w:i/>
                <w:sz w:val="20"/>
                <w:szCs w:val="16"/>
              </w:rPr>
              <w:t xml:space="preserve"> il 50% dei voti espressi nelle decisioni di selezione</w:t>
            </w:r>
            <w:r>
              <w:rPr>
                <w:rFonts w:ascii="Cambria" w:hAnsi="Cambria"/>
                <w:i/>
                <w:sz w:val="20"/>
                <w:szCs w:val="16"/>
              </w:rPr>
              <w:t xml:space="preserve"> </w:t>
            </w:r>
            <w:r w:rsidRPr="007E1642">
              <w:rPr>
                <w:rFonts w:ascii="Cambria" w:hAnsi="Cambria"/>
                <w:i/>
                <w:sz w:val="20"/>
                <w:szCs w:val="16"/>
              </w:rPr>
              <w:t xml:space="preserve">provenga da partner </w:t>
            </w:r>
            <w:r>
              <w:rPr>
                <w:rFonts w:ascii="Cambria" w:hAnsi="Cambria"/>
                <w:i/>
                <w:sz w:val="20"/>
                <w:szCs w:val="16"/>
              </w:rPr>
              <w:t>che sono autorità non pubbliche;</w:t>
            </w:r>
          </w:p>
          <w:p w14:paraId="4E4BA90C" w14:textId="77777777" w:rsidR="00E96F6C" w:rsidRDefault="00E96F6C" w:rsidP="00E96F6C">
            <w:pPr>
              <w:numPr>
                <w:ilvl w:val="0"/>
                <w:numId w:val="3"/>
              </w:numPr>
              <w:spacing w:after="0" w:line="240" w:lineRule="auto"/>
              <w:jc w:val="both"/>
              <w:rPr>
                <w:rFonts w:ascii="Cambria" w:hAnsi="Cambria"/>
                <w:i/>
                <w:sz w:val="20"/>
                <w:szCs w:val="16"/>
              </w:rPr>
            </w:pPr>
            <w:r w:rsidRPr="007E1642">
              <w:rPr>
                <w:rFonts w:ascii="Cambria" w:hAnsi="Cambria"/>
                <w:i/>
                <w:sz w:val="20"/>
                <w:szCs w:val="16"/>
              </w:rPr>
              <w:t>selezione mediante procedura scritta.</w:t>
            </w:r>
          </w:p>
          <w:p w14:paraId="47A12220" w14:textId="77777777" w:rsidR="00E96F6C" w:rsidRPr="007E1642" w:rsidRDefault="00E96F6C" w:rsidP="004C3C9C">
            <w:pPr>
              <w:jc w:val="both"/>
              <w:rPr>
                <w:rFonts w:ascii="Cambria" w:hAnsi="Cambria"/>
                <w:sz w:val="20"/>
                <w:szCs w:val="16"/>
              </w:rPr>
            </w:pPr>
            <w:r w:rsidRPr="00993A6F">
              <w:rPr>
                <w:rFonts w:ascii="Cambria" w:hAnsi="Cambria"/>
                <w:i/>
                <w:sz w:val="20"/>
                <w:szCs w:val="16"/>
              </w:rPr>
              <w:t xml:space="preserve">Ad es. sono indicate chiaramente le fasi e i soggetti coinvolti nel processo decisionale; </w:t>
            </w:r>
            <w:r>
              <w:rPr>
                <w:rFonts w:ascii="Cambria" w:hAnsi="Cambria"/>
                <w:i/>
                <w:sz w:val="20"/>
                <w:szCs w:val="16"/>
              </w:rPr>
              <w:t>è rappresentato</w:t>
            </w:r>
            <w:r w:rsidRPr="00993A6F">
              <w:rPr>
                <w:rFonts w:ascii="Cambria" w:hAnsi="Cambria"/>
                <w:i/>
                <w:sz w:val="20"/>
                <w:szCs w:val="16"/>
              </w:rPr>
              <w:t xml:space="preserve"> </w:t>
            </w:r>
            <w:r>
              <w:rPr>
                <w:rFonts w:ascii="Cambria" w:hAnsi="Cambria"/>
                <w:i/>
                <w:sz w:val="20"/>
                <w:szCs w:val="16"/>
              </w:rPr>
              <w:t xml:space="preserve">un </w:t>
            </w:r>
            <w:r w:rsidRPr="00993A6F">
              <w:rPr>
                <w:rFonts w:ascii="Cambria" w:hAnsi="Cambria"/>
                <w:i/>
                <w:sz w:val="20"/>
                <w:szCs w:val="16"/>
              </w:rPr>
              <w:t>d</w:t>
            </w:r>
            <w:r>
              <w:rPr>
                <w:rFonts w:ascii="Cambria" w:hAnsi="Cambria"/>
                <w:i/>
                <w:sz w:val="20"/>
                <w:szCs w:val="16"/>
              </w:rPr>
              <w:t>iagramma</w:t>
            </w:r>
            <w:r w:rsidRPr="00993A6F">
              <w:rPr>
                <w:rFonts w:ascii="Cambria" w:hAnsi="Cambria"/>
                <w:i/>
                <w:sz w:val="20"/>
                <w:szCs w:val="16"/>
              </w:rPr>
              <w:t xml:space="preserve"> di flusso; è descritta la separazione delle responsabilità tra i diversi </w:t>
            </w:r>
            <w:r>
              <w:rPr>
                <w:rFonts w:ascii="Cambria" w:hAnsi="Cambria"/>
                <w:i/>
                <w:sz w:val="20"/>
                <w:szCs w:val="16"/>
              </w:rPr>
              <w:t>soggetti coinvolti</w:t>
            </w:r>
            <w:r w:rsidRPr="00993A6F">
              <w:rPr>
                <w:rFonts w:ascii="Cambria" w:hAnsi="Cambria"/>
                <w:i/>
                <w:sz w:val="20"/>
                <w:szCs w:val="16"/>
              </w:rPr>
              <w:t xml:space="preserve"> </w:t>
            </w:r>
            <w:r>
              <w:rPr>
                <w:rFonts w:ascii="Cambria" w:hAnsi="Cambria"/>
                <w:i/>
                <w:sz w:val="20"/>
                <w:szCs w:val="16"/>
              </w:rPr>
              <w:t>n</w:t>
            </w:r>
            <w:r w:rsidRPr="00993A6F">
              <w:rPr>
                <w:rFonts w:ascii="Cambria" w:hAnsi="Cambria"/>
                <w:i/>
                <w:sz w:val="20"/>
                <w:szCs w:val="16"/>
              </w:rPr>
              <w:t>el processo</w:t>
            </w:r>
            <w:r>
              <w:rPr>
                <w:rFonts w:ascii="Cambria" w:hAnsi="Cambria"/>
                <w:i/>
                <w:sz w:val="20"/>
                <w:szCs w:val="16"/>
              </w:rPr>
              <w:t xml:space="preserve">; è previsto che il voto sia documentato; sono </w:t>
            </w:r>
            <w:r w:rsidRPr="00120EFE">
              <w:rPr>
                <w:rFonts w:ascii="Cambria" w:hAnsi="Cambria"/>
                <w:i/>
                <w:sz w:val="20"/>
                <w:szCs w:val="16"/>
              </w:rPr>
              <w:t>stabilite modalità di ricorso chiare e semplic</w:t>
            </w:r>
            <w:r>
              <w:rPr>
                <w:rFonts w:ascii="Cambria" w:hAnsi="Cambria"/>
                <w:i/>
                <w:sz w:val="20"/>
                <w:szCs w:val="16"/>
              </w:rPr>
              <w:t>i, etc.</w:t>
            </w:r>
          </w:p>
        </w:tc>
        <w:tc>
          <w:tcPr>
            <w:tcW w:w="1276" w:type="dxa"/>
            <w:shd w:val="clear" w:color="auto" w:fill="auto"/>
          </w:tcPr>
          <w:p w14:paraId="0BA70DA1"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22C29176" w14:textId="77777777" w:rsidR="00E96F6C" w:rsidRPr="00FB7981" w:rsidRDefault="00E96F6C" w:rsidP="004C3C9C">
            <w:pPr>
              <w:jc w:val="center"/>
              <w:rPr>
                <w:rFonts w:ascii="Cambria" w:eastAsia="Times New Roman" w:hAnsi="Cambria" w:cs="Calibri"/>
                <w:sz w:val="20"/>
                <w:szCs w:val="20"/>
              </w:rPr>
            </w:pPr>
          </w:p>
        </w:tc>
      </w:tr>
      <w:tr w:rsidR="00E96F6C" w:rsidRPr="001E75DA" w14:paraId="5930BDCE" w14:textId="77777777" w:rsidTr="004C3C9C">
        <w:tc>
          <w:tcPr>
            <w:tcW w:w="7763" w:type="dxa"/>
            <w:shd w:val="clear" w:color="auto" w:fill="auto"/>
          </w:tcPr>
          <w:p w14:paraId="1A716740" w14:textId="77777777" w:rsidR="00E96F6C" w:rsidRDefault="00E96F6C" w:rsidP="004C3C9C">
            <w:pPr>
              <w:jc w:val="both"/>
              <w:rPr>
                <w:rFonts w:ascii="Cambria" w:hAnsi="Cambria"/>
                <w:i/>
                <w:sz w:val="20"/>
                <w:szCs w:val="16"/>
              </w:rPr>
            </w:pPr>
            <w:r>
              <w:rPr>
                <w:rFonts w:ascii="Cambria" w:hAnsi="Cambria"/>
                <w:i/>
                <w:sz w:val="20"/>
                <w:szCs w:val="16"/>
              </w:rPr>
              <w:t>Le procedure descritte nella SSL per la selezione delle operazioni chiariscono in maniera sufficiente le modalità per garantire:</w:t>
            </w:r>
          </w:p>
          <w:p w14:paraId="0B92C098" w14:textId="77777777" w:rsidR="00E96F6C" w:rsidRDefault="00E96F6C" w:rsidP="00E96F6C">
            <w:pPr>
              <w:numPr>
                <w:ilvl w:val="0"/>
                <w:numId w:val="3"/>
              </w:numPr>
              <w:spacing w:after="0" w:line="240" w:lineRule="auto"/>
              <w:jc w:val="both"/>
              <w:rPr>
                <w:rFonts w:ascii="Cambria" w:hAnsi="Cambria"/>
                <w:i/>
                <w:sz w:val="20"/>
                <w:szCs w:val="16"/>
              </w:rPr>
            </w:pPr>
            <w:r>
              <w:rPr>
                <w:rFonts w:ascii="Cambria" w:hAnsi="Cambria"/>
                <w:i/>
                <w:sz w:val="20"/>
                <w:szCs w:val="16"/>
              </w:rPr>
              <w:t>procedure trasparenti e non discriminatorie;</w:t>
            </w:r>
          </w:p>
          <w:p w14:paraId="17F33F7E" w14:textId="77777777" w:rsidR="00E96F6C" w:rsidRDefault="00E96F6C" w:rsidP="00E96F6C">
            <w:pPr>
              <w:numPr>
                <w:ilvl w:val="0"/>
                <w:numId w:val="3"/>
              </w:numPr>
              <w:spacing w:after="0" w:line="240" w:lineRule="auto"/>
              <w:jc w:val="both"/>
              <w:rPr>
                <w:rFonts w:ascii="Cambria" w:hAnsi="Cambria"/>
                <w:i/>
                <w:sz w:val="20"/>
                <w:szCs w:val="16"/>
              </w:rPr>
            </w:pPr>
            <w:r>
              <w:rPr>
                <w:rFonts w:ascii="Cambria" w:hAnsi="Cambria"/>
                <w:i/>
                <w:sz w:val="20"/>
                <w:szCs w:val="16"/>
              </w:rPr>
              <w:t>che</w:t>
            </w:r>
            <w:r w:rsidRPr="007E1642">
              <w:rPr>
                <w:rFonts w:ascii="Cambria" w:hAnsi="Cambria"/>
                <w:i/>
                <w:sz w:val="20"/>
                <w:szCs w:val="16"/>
              </w:rPr>
              <w:t xml:space="preserve"> </w:t>
            </w:r>
            <w:r w:rsidRPr="00DD2B16">
              <w:rPr>
                <w:rFonts w:ascii="Cambria" w:hAnsi="Cambria"/>
                <w:i/>
                <w:sz w:val="20"/>
                <w:szCs w:val="16"/>
                <w:u w:val="single"/>
              </w:rPr>
              <w:t>più del 50%</w:t>
            </w:r>
            <w:r w:rsidRPr="007E1642">
              <w:rPr>
                <w:rFonts w:ascii="Cambria" w:hAnsi="Cambria"/>
                <w:i/>
                <w:sz w:val="20"/>
                <w:szCs w:val="16"/>
              </w:rPr>
              <w:t xml:space="preserve"> dei voti espressi nelle decisioni di selezione</w:t>
            </w:r>
            <w:r>
              <w:rPr>
                <w:rFonts w:ascii="Cambria" w:hAnsi="Cambria"/>
                <w:i/>
                <w:sz w:val="20"/>
                <w:szCs w:val="16"/>
              </w:rPr>
              <w:t xml:space="preserve"> </w:t>
            </w:r>
            <w:r w:rsidRPr="007E1642">
              <w:rPr>
                <w:rFonts w:ascii="Cambria" w:hAnsi="Cambria"/>
                <w:i/>
                <w:sz w:val="20"/>
                <w:szCs w:val="16"/>
              </w:rPr>
              <w:t xml:space="preserve">provenga da partner </w:t>
            </w:r>
            <w:r>
              <w:rPr>
                <w:rFonts w:ascii="Cambria" w:hAnsi="Cambria"/>
                <w:i/>
                <w:sz w:val="20"/>
                <w:szCs w:val="16"/>
              </w:rPr>
              <w:t>che sono autorità non pubbliche;</w:t>
            </w:r>
          </w:p>
          <w:p w14:paraId="69D7880F" w14:textId="77777777" w:rsidR="00E96F6C" w:rsidRDefault="00E96F6C" w:rsidP="00E96F6C">
            <w:pPr>
              <w:numPr>
                <w:ilvl w:val="0"/>
                <w:numId w:val="3"/>
              </w:numPr>
              <w:spacing w:after="0" w:line="240" w:lineRule="auto"/>
              <w:jc w:val="both"/>
              <w:rPr>
                <w:rFonts w:ascii="Cambria" w:hAnsi="Cambria"/>
                <w:i/>
                <w:sz w:val="20"/>
                <w:szCs w:val="16"/>
              </w:rPr>
            </w:pPr>
            <w:r w:rsidRPr="007E1642">
              <w:rPr>
                <w:rFonts w:ascii="Cambria" w:hAnsi="Cambria"/>
                <w:i/>
                <w:sz w:val="20"/>
                <w:szCs w:val="16"/>
              </w:rPr>
              <w:t>selezione mediante procedura scritta.</w:t>
            </w:r>
          </w:p>
          <w:p w14:paraId="0C8B85A3" w14:textId="77777777" w:rsidR="00E96F6C" w:rsidRPr="00C43F60" w:rsidRDefault="00E96F6C" w:rsidP="004C3C9C">
            <w:pPr>
              <w:jc w:val="both"/>
              <w:rPr>
                <w:rFonts w:ascii="Cambria" w:hAnsi="Cambria"/>
                <w:i/>
                <w:sz w:val="20"/>
                <w:szCs w:val="16"/>
              </w:rPr>
            </w:pPr>
            <w:r w:rsidRPr="00993A6F">
              <w:rPr>
                <w:rFonts w:ascii="Cambria" w:hAnsi="Cambria"/>
                <w:i/>
                <w:sz w:val="20"/>
                <w:szCs w:val="16"/>
              </w:rPr>
              <w:t xml:space="preserve">Ad es. sono indicate chiaramente le fasi e i soggetti coinvolti nel processo decisionale; </w:t>
            </w:r>
            <w:r>
              <w:rPr>
                <w:rFonts w:ascii="Cambria" w:hAnsi="Cambria"/>
                <w:i/>
                <w:sz w:val="20"/>
                <w:szCs w:val="16"/>
              </w:rPr>
              <w:t>è rappresentato</w:t>
            </w:r>
            <w:r w:rsidRPr="00993A6F">
              <w:rPr>
                <w:rFonts w:ascii="Cambria" w:hAnsi="Cambria"/>
                <w:i/>
                <w:sz w:val="20"/>
                <w:szCs w:val="16"/>
              </w:rPr>
              <w:t xml:space="preserve"> </w:t>
            </w:r>
            <w:r>
              <w:rPr>
                <w:rFonts w:ascii="Cambria" w:hAnsi="Cambria"/>
                <w:i/>
                <w:sz w:val="20"/>
                <w:szCs w:val="16"/>
              </w:rPr>
              <w:t xml:space="preserve">un </w:t>
            </w:r>
            <w:r w:rsidRPr="00993A6F">
              <w:rPr>
                <w:rFonts w:ascii="Cambria" w:hAnsi="Cambria"/>
                <w:i/>
                <w:sz w:val="20"/>
                <w:szCs w:val="16"/>
              </w:rPr>
              <w:t>d</w:t>
            </w:r>
            <w:r>
              <w:rPr>
                <w:rFonts w:ascii="Cambria" w:hAnsi="Cambria"/>
                <w:i/>
                <w:sz w:val="20"/>
                <w:szCs w:val="16"/>
              </w:rPr>
              <w:t>iagramma</w:t>
            </w:r>
            <w:r w:rsidRPr="00993A6F">
              <w:rPr>
                <w:rFonts w:ascii="Cambria" w:hAnsi="Cambria"/>
                <w:i/>
                <w:sz w:val="20"/>
                <w:szCs w:val="16"/>
              </w:rPr>
              <w:t xml:space="preserve"> di flusso; è descritta la separazione delle responsabilità tra i diversi </w:t>
            </w:r>
            <w:r>
              <w:rPr>
                <w:rFonts w:ascii="Cambria" w:hAnsi="Cambria"/>
                <w:i/>
                <w:sz w:val="20"/>
                <w:szCs w:val="16"/>
              </w:rPr>
              <w:t>soggetti coinvolti</w:t>
            </w:r>
            <w:r w:rsidRPr="00993A6F">
              <w:rPr>
                <w:rFonts w:ascii="Cambria" w:hAnsi="Cambria"/>
                <w:i/>
                <w:sz w:val="20"/>
                <w:szCs w:val="16"/>
              </w:rPr>
              <w:t xml:space="preserve"> </w:t>
            </w:r>
            <w:r>
              <w:rPr>
                <w:rFonts w:ascii="Cambria" w:hAnsi="Cambria"/>
                <w:i/>
                <w:sz w:val="20"/>
                <w:szCs w:val="16"/>
              </w:rPr>
              <w:t>n</w:t>
            </w:r>
            <w:r w:rsidRPr="00993A6F">
              <w:rPr>
                <w:rFonts w:ascii="Cambria" w:hAnsi="Cambria"/>
                <w:i/>
                <w:sz w:val="20"/>
                <w:szCs w:val="16"/>
              </w:rPr>
              <w:t>el processo</w:t>
            </w:r>
            <w:r>
              <w:rPr>
                <w:rFonts w:ascii="Cambria" w:hAnsi="Cambria"/>
                <w:i/>
                <w:sz w:val="20"/>
                <w:szCs w:val="16"/>
              </w:rPr>
              <w:t xml:space="preserve">; è previsto che il voto sia documentato; sono </w:t>
            </w:r>
            <w:r w:rsidRPr="00120EFE">
              <w:rPr>
                <w:rFonts w:ascii="Cambria" w:hAnsi="Cambria"/>
                <w:i/>
                <w:sz w:val="20"/>
                <w:szCs w:val="16"/>
              </w:rPr>
              <w:t>stabilite modalità di ricorso chiare e semplic</w:t>
            </w:r>
            <w:r>
              <w:rPr>
                <w:rFonts w:ascii="Cambria" w:hAnsi="Cambria"/>
                <w:i/>
                <w:sz w:val="20"/>
                <w:szCs w:val="16"/>
              </w:rPr>
              <w:t>i, etc.</w:t>
            </w:r>
          </w:p>
        </w:tc>
        <w:tc>
          <w:tcPr>
            <w:tcW w:w="1276" w:type="dxa"/>
            <w:shd w:val="clear" w:color="auto" w:fill="auto"/>
          </w:tcPr>
          <w:p w14:paraId="5F927E0D"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11FAAFA3" w14:textId="77777777" w:rsidR="00E96F6C" w:rsidRPr="00FB7981" w:rsidRDefault="00E96F6C" w:rsidP="004C3C9C">
            <w:pPr>
              <w:jc w:val="center"/>
              <w:rPr>
                <w:rFonts w:ascii="Cambria" w:eastAsia="Times New Roman" w:hAnsi="Cambria" w:cs="Calibri"/>
                <w:sz w:val="20"/>
                <w:szCs w:val="20"/>
              </w:rPr>
            </w:pPr>
          </w:p>
        </w:tc>
      </w:tr>
    </w:tbl>
    <w:p w14:paraId="3DEE6D84" w14:textId="77777777" w:rsidR="00E96F6C" w:rsidRDefault="00E96F6C" w:rsidP="00E96F6C">
      <w:pPr>
        <w:outlineLvl w:val="0"/>
        <w:rPr>
          <w:rFonts w:ascii="Century Gothic" w:hAnsi="Century Gothic"/>
          <w:b/>
          <w:color w:val="00B0F0"/>
        </w:rPr>
      </w:pPr>
    </w:p>
    <w:p w14:paraId="7EEC2715" w14:textId="77777777" w:rsidR="00E96F6C" w:rsidRDefault="00E96F6C" w:rsidP="00E96F6C">
      <w:pPr>
        <w:outlineLvl w:val="0"/>
        <w:rPr>
          <w:rFonts w:ascii="Century Gothic" w:hAnsi="Century Gothic"/>
          <w:b/>
          <w:color w:val="00B0F0"/>
        </w:rPr>
      </w:pPr>
    </w:p>
    <w:p w14:paraId="1DC480D1" w14:textId="77777777" w:rsidR="009B3466" w:rsidRDefault="009B3466" w:rsidP="00E96F6C">
      <w:pPr>
        <w:outlineLvl w:val="0"/>
        <w:rPr>
          <w:rFonts w:ascii="Century Gothic" w:hAnsi="Century Gothic"/>
          <w:b/>
          <w:color w:val="00B0F0"/>
        </w:rPr>
      </w:pPr>
    </w:p>
    <w:p w14:paraId="168E9896" w14:textId="77777777" w:rsidR="009B3466" w:rsidRDefault="009B3466" w:rsidP="00E96F6C">
      <w:pPr>
        <w:outlineLvl w:val="0"/>
        <w:rPr>
          <w:rFonts w:ascii="Century Gothic" w:hAnsi="Century Gothic"/>
          <w:b/>
          <w:color w:val="00B0F0"/>
        </w:rPr>
      </w:pPr>
    </w:p>
    <w:p w14:paraId="778070FB" w14:textId="77777777" w:rsidR="009B3466" w:rsidRDefault="009B3466" w:rsidP="00E96F6C">
      <w:pPr>
        <w:outlineLvl w:val="0"/>
        <w:rPr>
          <w:rFonts w:ascii="Century Gothic" w:hAnsi="Century Gothic"/>
          <w:b/>
          <w:color w:val="00B0F0"/>
        </w:rPr>
      </w:pPr>
    </w:p>
    <w:p w14:paraId="44A4516E" w14:textId="77777777" w:rsidR="00E96F6C" w:rsidRPr="009E1319" w:rsidRDefault="00E96F6C" w:rsidP="00E96F6C">
      <w:pPr>
        <w:outlineLvl w:val="0"/>
        <w:rPr>
          <w:rFonts w:ascii="Century Gothic" w:hAnsi="Century Gothic"/>
          <w:b/>
          <w:color w:val="00B0F0"/>
        </w:rPr>
      </w:pPr>
      <w:bookmarkStart w:id="123" w:name="_Toc456949022"/>
      <w:r>
        <w:rPr>
          <w:rFonts w:ascii="Century Gothic" w:hAnsi="Century Gothic"/>
          <w:b/>
          <w:color w:val="00B0F0"/>
        </w:rPr>
        <w:lastRenderedPageBreak/>
        <w:t>CRITERIO 27</w:t>
      </w:r>
      <w:bookmarkEnd w:id="123"/>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32204BA3" w14:textId="77777777" w:rsidTr="009B3466">
        <w:trPr>
          <w:trHeight w:val="420"/>
        </w:trPr>
        <w:tc>
          <w:tcPr>
            <w:tcW w:w="265" w:type="pct"/>
            <w:shd w:val="clear" w:color="auto" w:fill="333399"/>
            <w:vAlign w:val="center"/>
          </w:tcPr>
          <w:p w14:paraId="74A6741B"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0C1236D"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7C78CA8F"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0FFD878"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24935EA7" w14:textId="77777777" w:rsidTr="004C3C9C">
        <w:tc>
          <w:tcPr>
            <w:tcW w:w="5000" w:type="pct"/>
            <w:gridSpan w:val="4"/>
            <w:shd w:val="clear" w:color="auto" w:fill="B8CCE4"/>
            <w:vAlign w:val="center"/>
          </w:tcPr>
          <w:p w14:paraId="1C02701A"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6383925B" w14:textId="77777777" w:rsidTr="009B3466">
        <w:tc>
          <w:tcPr>
            <w:tcW w:w="265" w:type="pct"/>
            <w:vAlign w:val="center"/>
          </w:tcPr>
          <w:p w14:paraId="44A2F1E7" w14:textId="77777777" w:rsidR="00E96F6C" w:rsidRDefault="00E96F6C" w:rsidP="004C3C9C">
            <w:pPr>
              <w:spacing w:before="60" w:after="60"/>
              <w:jc w:val="center"/>
              <w:rPr>
                <w:rFonts w:ascii="Cambria" w:hAnsi="Cambria"/>
                <w:sz w:val="20"/>
                <w:szCs w:val="20"/>
              </w:rPr>
            </w:pPr>
            <w:r>
              <w:rPr>
                <w:rFonts w:ascii="Cambria" w:hAnsi="Cambria"/>
                <w:sz w:val="20"/>
                <w:szCs w:val="20"/>
              </w:rPr>
              <w:t>27</w:t>
            </w:r>
          </w:p>
        </w:tc>
        <w:tc>
          <w:tcPr>
            <w:tcW w:w="1192" w:type="pct"/>
            <w:vAlign w:val="center"/>
          </w:tcPr>
          <w:p w14:paraId="3A26FE77"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Chiara descrizione delle modalità con cui i progressi nell’attuazione della strategia saranno monitorati e valutati</w:t>
            </w:r>
          </w:p>
        </w:tc>
        <w:tc>
          <w:tcPr>
            <w:tcW w:w="2464" w:type="pct"/>
            <w:vAlign w:val="center"/>
          </w:tcPr>
          <w:p w14:paraId="04FCE304"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Sono previste</w:t>
            </w:r>
            <w:r w:rsidRPr="008B2296">
              <w:rPr>
                <w:rFonts w:ascii="Cambria" w:hAnsi="Cambria"/>
                <w:i/>
                <w:sz w:val="20"/>
                <w:szCs w:val="20"/>
              </w:rPr>
              <w:t xml:space="preserve"> modalità operative idonee a garantire il corretto monitoraggio e la valutazione dei risultati</w:t>
            </w:r>
            <w:r>
              <w:rPr>
                <w:rFonts w:ascii="Cambria" w:hAnsi="Cambria"/>
                <w:i/>
                <w:sz w:val="20"/>
                <w:szCs w:val="20"/>
              </w:rPr>
              <w:t>. La strategia descrive in maniera appropiata le modalità specifiche di valutazione.</w:t>
            </w:r>
          </w:p>
        </w:tc>
        <w:tc>
          <w:tcPr>
            <w:tcW w:w="1079" w:type="pct"/>
          </w:tcPr>
          <w:p w14:paraId="749DC460"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14 M</w:t>
            </w:r>
            <w:r w:rsidRPr="00140169">
              <w:rPr>
                <w:rFonts w:ascii="Cambria" w:hAnsi="Cambria"/>
                <w:i/>
                <w:sz w:val="20"/>
                <w:szCs w:val="20"/>
              </w:rPr>
              <w:t>onitoraggio, revisione e valutazione</w:t>
            </w:r>
          </w:p>
        </w:tc>
      </w:tr>
    </w:tbl>
    <w:p w14:paraId="49929416"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138F0B6B" w14:textId="77777777" w:rsidTr="004C3C9C">
        <w:tc>
          <w:tcPr>
            <w:tcW w:w="7763" w:type="dxa"/>
            <w:tcBorders>
              <w:top w:val="nil"/>
              <w:left w:val="nil"/>
            </w:tcBorders>
            <w:shd w:val="clear" w:color="auto" w:fill="auto"/>
          </w:tcPr>
          <w:p w14:paraId="1747E078" w14:textId="77777777" w:rsidR="00E96F6C" w:rsidRPr="001E75DA" w:rsidRDefault="00E96F6C" w:rsidP="004C3C9C">
            <w:pPr>
              <w:jc w:val="both"/>
              <w:rPr>
                <w:rFonts w:ascii="Cambria" w:hAnsi="Cambria"/>
                <w:i/>
                <w:sz w:val="16"/>
                <w:szCs w:val="16"/>
              </w:rPr>
            </w:pPr>
          </w:p>
        </w:tc>
        <w:tc>
          <w:tcPr>
            <w:tcW w:w="1276" w:type="dxa"/>
            <w:shd w:val="clear" w:color="auto" w:fill="auto"/>
          </w:tcPr>
          <w:p w14:paraId="3B7B1238"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7B76B1C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5829B76F" w14:textId="77777777" w:rsidTr="004C3C9C">
        <w:tc>
          <w:tcPr>
            <w:tcW w:w="7763" w:type="dxa"/>
            <w:shd w:val="clear" w:color="auto" w:fill="auto"/>
          </w:tcPr>
          <w:p w14:paraId="71B5BF8A" w14:textId="77777777" w:rsidR="00E96F6C" w:rsidRPr="00525AF8" w:rsidRDefault="00E96F6C" w:rsidP="004C3C9C">
            <w:pPr>
              <w:jc w:val="both"/>
              <w:rPr>
                <w:rFonts w:ascii="Cambria" w:hAnsi="Cambria"/>
                <w:i/>
                <w:sz w:val="20"/>
                <w:szCs w:val="16"/>
              </w:rPr>
            </w:pPr>
            <w:r>
              <w:rPr>
                <w:rFonts w:ascii="Cambria" w:hAnsi="Cambria"/>
                <w:i/>
                <w:sz w:val="20"/>
                <w:szCs w:val="16"/>
              </w:rPr>
              <w:t>La SSL contiene una descrizione generica e poco dettagliata delle modalità operative per garantire il monitoraggio, la revisione e la valutazione dei risultati.</w:t>
            </w:r>
          </w:p>
        </w:tc>
        <w:tc>
          <w:tcPr>
            <w:tcW w:w="1276" w:type="dxa"/>
            <w:shd w:val="clear" w:color="auto" w:fill="auto"/>
          </w:tcPr>
          <w:p w14:paraId="64820FC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6CA384C7"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3</w:t>
            </w:r>
          </w:p>
        </w:tc>
      </w:tr>
      <w:tr w:rsidR="00E96F6C" w:rsidRPr="001E75DA" w14:paraId="7821AEDA" w14:textId="77777777" w:rsidTr="004C3C9C">
        <w:tc>
          <w:tcPr>
            <w:tcW w:w="7763" w:type="dxa"/>
            <w:shd w:val="clear" w:color="auto" w:fill="auto"/>
          </w:tcPr>
          <w:p w14:paraId="536F01F4" w14:textId="77777777" w:rsidR="00E96F6C" w:rsidRDefault="00E96F6C" w:rsidP="004C3C9C">
            <w:pPr>
              <w:jc w:val="both"/>
              <w:rPr>
                <w:rFonts w:ascii="Cambria" w:hAnsi="Cambria"/>
                <w:sz w:val="20"/>
                <w:szCs w:val="16"/>
              </w:rPr>
            </w:pPr>
            <w:r>
              <w:rPr>
                <w:rFonts w:ascii="Cambria" w:hAnsi="Cambria"/>
                <w:i/>
                <w:sz w:val="20"/>
                <w:szCs w:val="16"/>
              </w:rPr>
              <w:t>La SSL contiene una descrizione dettagliata delle modalità operative per garantire il monitoraggio, la revisione e la valutazione dei risultati, indicando ad es.:</w:t>
            </w:r>
          </w:p>
          <w:p w14:paraId="64AAC54E" w14:textId="77777777" w:rsidR="00E96F6C" w:rsidRPr="00FB5D3B" w:rsidRDefault="00E96F6C" w:rsidP="00E96F6C">
            <w:pPr>
              <w:numPr>
                <w:ilvl w:val="0"/>
                <w:numId w:val="13"/>
              </w:numPr>
              <w:spacing w:after="0" w:line="240" w:lineRule="auto"/>
              <w:ind w:left="426" w:hanging="284"/>
              <w:jc w:val="both"/>
              <w:rPr>
                <w:rFonts w:ascii="Cambria" w:hAnsi="Cambria"/>
                <w:i/>
                <w:sz w:val="20"/>
                <w:szCs w:val="16"/>
              </w:rPr>
            </w:pPr>
            <w:r w:rsidRPr="00FB5D3B">
              <w:rPr>
                <w:rFonts w:ascii="Cambria" w:hAnsi="Cambria"/>
                <w:i/>
                <w:sz w:val="20"/>
                <w:szCs w:val="16"/>
              </w:rPr>
              <w:t>i sistemi e i meccanismi che essi propongono per raccogliere e trattare i dati finanziari e quelli relativi alle prestazioni correlati agli indicatori e ai target fissati.</w:t>
            </w:r>
          </w:p>
          <w:p w14:paraId="06602F1C" w14:textId="77777777" w:rsidR="00E96F6C" w:rsidRPr="00FB5D3B" w:rsidRDefault="00E96F6C" w:rsidP="00E96F6C">
            <w:pPr>
              <w:numPr>
                <w:ilvl w:val="0"/>
                <w:numId w:val="13"/>
              </w:numPr>
              <w:spacing w:after="0" w:line="240" w:lineRule="auto"/>
              <w:ind w:left="426" w:hanging="284"/>
              <w:jc w:val="both"/>
              <w:rPr>
                <w:rFonts w:ascii="Cambria" w:hAnsi="Cambria"/>
                <w:i/>
                <w:sz w:val="20"/>
                <w:szCs w:val="16"/>
              </w:rPr>
            </w:pPr>
            <w:r w:rsidRPr="00FB5D3B">
              <w:rPr>
                <w:rFonts w:ascii="Cambria" w:hAnsi="Cambria"/>
                <w:i/>
                <w:sz w:val="20"/>
                <w:szCs w:val="16"/>
              </w:rPr>
              <w:t>il modo in cui</w:t>
            </w:r>
            <w:r>
              <w:rPr>
                <w:rFonts w:ascii="Cambria" w:hAnsi="Cambria"/>
                <w:i/>
                <w:sz w:val="20"/>
                <w:szCs w:val="16"/>
              </w:rPr>
              <w:t xml:space="preserve"> i FLAG </w:t>
            </w:r>
            <w:r w:rsidRPr="00FB5D3B">
              <w:rPr>
                <w:rFonts w:ascii="Cambria" w:hAnsi="Cambria"/>
                <w:i/>
                <w:sz w:val="20"/>
                <w:szCs w:val="16"/>
              </w:rPr>
              <w:t xml:space="preserve"> intendono valutare le proprie prestazioni</w:t>
            </w:r>
            <w:r>
              <w:rPr>
                <w:rFonts w:ascii="Cambria" w:hAnsi="Cambria"/>
                <w:i/>
                <w:sz w:val="20"/>
                <w:szCs w:val="16"/>
              </w:rPr>
              <w:t xml:space="preserve"> e/o ricorrere a valutazioni esterne</w:t>
            </w:r>
            <w:r w:rsidRPr="00FB5D3B">
              <w:rPr>
                <w:rFonts w:ascii="Cambria" w:hAnsi="Cambria"/>
                <w:i/>
                <w:sz w:val="20"/>
                <w:szCs w:val="16"/>
              </w:rPr>
              <w:t>;</w:t>
            </w:r>
          </w:p>
          <w:p w14:paraId="32FBFC9F" w14:textId="77777777" w:rsidR="00E96F6C" w:rsidRPr="00FB5D3B" w:rsidRDefault="00E96F6C" w:rsidP="00E96F6C">
            <w:pPr>
              <w:numPr>
                <w:ilvl w:val="0"/>
                <w:numId w:val="13"/>
              </w:numPr>
              <w:spacing w:after="0" w:line="240" w:lineRule="auto"/>
              <w:ind w:left="426" w:hanging="284"/>
              <w:jc w:val="both"/>
              <w:rPr>
                <w:rFonts w:ascii="Cambria" w:hAnsi="Cambria"/>
                <w:i/>
                <w:sz w:val="20"/>
                <w:szCs w:val="16"/>
              </w:rPr>
            </w:pPr>
            <w:r w:rsidRPr="00FB5D3B">
              <w:rPr>
                <w:rFonts w:ascii="Cambria" w:hAnsi="Cambria" w:cs="Cambria"/>
                <w:i/>
                <w:sz w:val="20"/>
                <w:szCs w:val="16"/>
              </w:rPr>
              <w:t>le</w:t>
            </w:r>
            <w:r w:rsidRPr="00FB5D3B">
              <w:rPr>
                <w:rFonts w:ascii="Cambria" w:hAnsi="Cambria"/>
                <w:i/>
                <w:sz w:val="20"/>
                <w:szCs w:val="16"/>
              </w:rPr>
              <w:t xml:space="preserve"> proposte per diffondere e utilizzare i risultati nell'area;</w:t>
            </w:r>
          </w:p>
          <w:p w14:paraId="08172320" w14:textId="77777777" w:rsidR="00E96F6C" w:rsidRPr="00FB5D3B" w:rsidRDefault="00E96F6C" w:rsidP="00E96F6C">
            <w:pPr>
              <w:numPr>
                <w:ilvl w:val="0"/>
                <w:numId w:val="13"/>
              </w:numPr>
              <w:spacing w:after="0" w:line="240" w:lineRule="auto"/>
              <w:ind w:left="426" w:hanging="284"/>
              <w:jc w:val="both"/>
              <w:rPr>
                <w:rFonts w:ascii="Cambria" w:hAnsi="Cambria"/>
                <w:sz w:val="20"/>
                <w:szCs w:val="16"/>
              </w:rPr>
            </w:pPr>
            <w:r w:rsidRPr="00FB5D3B">
              <w:rPr>
                <w:rFonts w:ascii="Cambria" w:hAnsi="Cambria" w:cs="Cambria"/>
                <w:i/>
                <w:sz w:val="20"/>
                <w:szCs w:val="16"/>
              </w:rPr>
              <w:t>tempi, risorse, procedure, output per</w:t>
            </w:r>
            <w:r w:rsidRPr="00FB5D3B">
              <w:rPr>
                <w:rFonts w:ascii="Cambria" w:hAnsi="Cambria"/>
                <w:i/>
                <w:sz w:val="20"/>
                <w:szCs w:val="16"/>
              </w:rPr>
              <w:t xml:space="preserve"> lo svolgimento delle valutazioni della SSL.</w:t>
            </w:r>
          </w:p>
        </w:tc>
        <w:tc>
          <w:tcPr>
            <w:tcW w:w="1276" w:type="dxa"/>
            <w:shd w:val="clear" w:color="auto" w:fill="auto"/>
          </w:tcPr>
          <w:p w14:paraId="7AAB4169"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6F96197" w14:textId="77777777" w:rsidR="00E96F6C" w:rsidRPr="00FB7981" w:rsidRDefault="00E96F6C" w:rsidP="004C3C9C">
            <w:pPr>
              <w:jc w:val="center"/>
              <w:rPr>
                <w:rFonts w:ascii="Cambria" w:eastAsia="Times New Roman" w:hAnsi="Cambria" w:cs="Calibri"/>
                <w:sz w:val="20"/>
                <w:szCs w:val="20"/>
              </w:rPr>
            </w:pPr>
          </w:p>
        </w:tc>
      </w:tr>
      <w:tr w:rsidR="00E96F6C" w:rsidRPr="001E75DA" w14:paraId="35E09F7A" w14:textId="77777777" w:rsidTr="004C3C9C">
        <w:tc>
          <w:tcPr>
            <w:tcW w:w="7763" w:type="dxa"/>
            <w:shd w:val="clear" w:color="auto" w:fill="auto"/>
          </w:tcPr>
          <w:p w14:paraId="3F3DC899" w14:textId="77777777" w:rsidR="00E96F6C" w:rsidRPr="00C43F60" w:rsidRDefault="00E96F6C" w:rsidP="004C3C9C">
            <w:pPr>
              <w:jc w:val="both"/>
              <w:rPr>
                <w:rFonts w:ascii="Cambria" w:hAnsi="Cambria"/>
                <w:i/>
                <w:sz w:val="20"/>
                <w:szCs w:val="16"/>
              </w:rPr>
            </w:pPr>
            <w:r>
              <w:rPr>
                <w:rFonts w:ascii="Cambria" w:hAnsi="Cambria"/>
                <w:i/>
                <w:sz w:val="20"/>
                <w:szCs w:val="16"/>
              </w:rPr>
              <w:t>La SSL contiene una descrizione dettagliata delle modalità operative per garantire il monitoraggio, la revisione e la valutazione dei risultati ed inoltre prevede il coinvolgimento attivo della comunità locale al fine di garantirne la partecipazione attiva, ad es. prevedendo; la restituzione e diffusione pubblica dei risultati; la consultazione della comunità locale nel processo di revisione intermedia della SSL; rilevazioni ed indagini specifiche nell’ambito delle attività di valutazione, etc.</w:t>
            </w:r>
          </w:p>
        </w:tc>
        <w:tc>
          <w:tcPr>
            <w:tcW w:w="1276" w:type="dxa"/>
            <w:shd w:val="clear" w:color="auto" w:fill="auto"/>
          </w:tcPr>
          <w:p w14:paraId="40456289"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40E1EA27" w14:textId="77777777" w:rsidR="00E96F6C" w:rsidRPr="00FB7981" w:rsidRDefault="00E96F6C" w:rsidP="004C3C9C">
            <w:pPr>
              <w:jc w:val="center"/>
              <w:rPr>
                <w:rFonts w:ascii="Cambria" w:eastAsia="Times New Roman" w:hAnsi="Cambria" w:cs="Calibri"/>
                <w:sz w:val="20"/>
                <w:szCs w:val="20"/>
              </w:rPr>
            </w:pPr>
          </w:p>
        </w:tc>
      </w:tr>
    </w:tbl>
    <w:p w14:paraId="58480667" w14:textId="77777777" w:rsidR="00E96F6C" w:rsidRDefault="00E96F6C" w:rsidP="00E96F6C">
      <w:pPr>
        <w:rPr>
          <w:rFonts w:ascii="Cambria" w:eastAsia="Times New Roman" w:hAnsi="Cambria" w:cs="Calibri"/>
        </w:rPr>
      </w:pPr>
    </w:p>
    <w:p w14:paraId="5E2A7814" w14:textId="77777777" w:rsidR="00E96F6C" w:rsidRPr="009E1319" w:rsidRDefault="00E96F6C" w:rsidP="00E96F6C">
      <w:pPr>
        <w:outlineLvl w:val="0"/>
        <w:rPr>
          <w:rFonts w:ascii="Century Gothic" w:hAnsi="Century Gothic"/>
          <w:b/>
          <w:color w:val="00B0F0"/>
        </w:rPr>
      </w:pPr>
      <w:bookmarkStart w:id="124" w:name="_Toc456949023"/>
      <w:r>
        <w:rPr>
          <w:rFonts w:ascii="Century Gothic" w:hAnsi="Century Gothic"/>
          <w:b/>
          <w:color w:val="00B0F0"/>
        </w:rPr>
        <w:t>CRITERIO 28</w:t>
      </w:r>
      <w:bookmarkEnd w:id="124"/>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360C8F64" w14:textId="77777777" w:rsidTr="009B3466">
        <w:trPr>
          <w:trHeight w:val="420"/>
        </w:trPr>
        <w:tc>
          <w:tcPr>
            <w:tcW w:w="265" w:type="pct"/>
            <w:shd w:val="clear" w:color="auto" w:fill="333399"/>
            <w:vAlign w:val="center"/>
          </w:tcPr>
          <w:p w14:paraId="207C767E"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61DA921E"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9247AA4"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781B514"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B4F54B4" w14:textId="77777777" w:rsidTr="004C3C9C">
        <w:tc>
          <w:tcPr>
            <w:tcW w:w="5000" w:type="pct"/>
            <w:gridSpan w:val="4"/>
            <w:shd w:val="clear" w:color="auto" w:fill="B8CCE4"/>
            <w:vAlign w:val="center"/>
          </w:tcPr>
          <w:p w14:paraId="1AE5C1FA"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307718">
              <w:rPr>
                <w:rFonts w:ascii="Cambria" w:hAnsi="Cambria"/>
                <w:b/>
                <w:sz w:val="20"/>
                <w:szCs w:val="20"/>
              </w:rPr>
              <w:t>Sistema di gestione e controllo</w:t>
            </w:r>
          </w:p>
        </w:tc>
      </w:tr>
      <w:tr w:rsidR="00E96F6C" w:rsidRPr="00367EB7" w14:paraId="43B1067E" w14:textId="77777777" w:rsidTr="009B3466">
        <w:tc>
          <w:tcPr>
            <w:tcW w:w="265" w:type="pct"/>
            <w:vAlign w:val="center"/>
          </w:tcPr>
          <w:p w14:paraId="2D718922" w14:textId="77777777" w:rsidR="00E96F6C" w:rsidRPr="007F7749" w:rsidRDefault="00E96F6C" w:rsidP="004C3C9C">
            <w:pPr>
              <w:spacing w:before="60" w:after="60"/>
              <w:jc w:val="center"/>
              <w:rPr>
                <w:rFonts w:ascii="Cambria" w:hAnsi="Cambria"/>
                <w:sz w:val="20"/>
                <w:szCs w:val="20"/>
              </w:rPr>
            </w:pPr>
            <w:r w:rsidRPr="007F7749">
              <w:rPr>
                <w:rFonts w:ascii="Cambria" w:hAnsi="Cambria"/>
                <w:sz w:val="20"/>
                <w:szCs w:val="20"/>
              </w:rPr>
              <w:t>28</w:t>
            </w:r>
          </w:p>
        </w:tc>
        <w:tc>
          <w:tcPr>
            <w:tcW w:w="1192" w:type="pct"/>
            <w:vAlign w:val="center"/>
          </w:tcPr>
          <w:p w14:paraId="77A6AE0C" w14:textId="77777777" w:rsidR="00E96F6C" w:rsidRPr="007F7749" w:rsidRDefault="00E96F6C" w:rsidP="004C3C9C">
            <w:pPr>
              <w:spacing w:before="60" w:after="60"/>
              <w:jc w:val="both"/>
              <w:rPr>
                <w:rFonts w:ascii="Cambria" w:hAnsi="Cambria"/>
                <w:b/>
                <w:sz w:val="20"/>
                <w:szCs w:val="20"/>
              </w:rPr>
            </w:pPr>
            <w:r w:rsidRPr="007F7749">
              <w:rPr>
                <w:rFonts w:ascii="Cambria" w:hAnsi="Cambria"/>
                <w:b/>
                <w:sz w:val="20"/>
                <w:szCs w:val="20"/>
              </w:rPr>
              <w:t>Chiara identificazione dei ruoli, responsabilità, funzioni e compiti tra i partner (in particolare del partner capofila)</w:t>
            </w:r>
          </w:p>
        </w:tc>
        <w:tc>
          <w:tcPr>
            <w:tcW w:w="2464" w:type="pct"/>
            <w:vAlign w:val="center"/>
          </w:tcPr>
          <w:p w14:paraId="506FF440" w14:textId="77777777" w:rsidR="00E96F6C" w:rsidRPr="007F7749" w:rsidRDefault="00E96F6C" w:rsidP="004C3C9C">
            <w:pPr>
              <w:spacing w:before="60" w:after="60"/>
              <w:jc w:val="both"/>
              <w:rPr>
                <w:rFonts w:ascii="Cambria" w:hAnsi="Cambria"/>
                <w:i/>
                <w:sz w:val="20"/>
                <w:szCs w:val="20"/>
                <w:u w:val="single"/>
              </w:rPr>
            </w:pPr>
            <w:r w:rsidRPr="007F7749">
              <w:rPr>
                <w:rFonts w:ascii="Cambria" w:hAnsi="Cambria"/>
                <w:i/>
                <w:sz w:val="20"/>
                <w:szCs w:val="20"/>
                <w:u w:val="single"/>
              </w:rPr>
              <w:t>Nel caso in cui il FLAG non preveda una struttura comune legalmente costituita (ex art. 34.2 del Reg. UE 1303/2013):</w:t>
            </w:r>
          </w:p>
          <w:p w14:paraId="71FA18AF" w14:textId="77777777" w:rsidR="00E96F6C" w:rsidRPr="007F7749" w:rsidRDefault="00E96F6C" w:rsidP="004C3C9C">
            <w:pPr>
              <w:spacing w:before="60" w:after="60"/>
              <w:jc w:val="both"/>
              <w:rPr>
                <w:rFonts w:ascii="Cambria" w:hAnsi="Cambria"/>
                <w:i/>
                <w:sz w:val="20"/>
                <w:szCs w:val="20"/>
              </w:rPr>
            </w:pPr>
            <w:r w:rsidRPr="007F7749">
              <w:rPr>
                <w:rFonts w:ascii="Cambria" w:hAnsi="Cambria"/>
                <w:i/>
                <w:sz w:val="20"/>
                <w:szCs w:val="20"/>
              </w:rPr>
              <w:t>la ripartizione di ruoli, responsabilità, funzioni e compiti tra i partner e tra questi ed il capofila rispecchia una organizzazione chiara e ben delineata che risulta coerente rispetto ai rispettivi ambiti di competenza ed operatività e rispetto alle attività da svolgere.</w:t>
            </w:r>
          </w:p>
          <w:p w14:paraId="2291DED2" w14:textId="77777777" w:rsidR="00E96F6C" w:rsidRPr="007F7749" w:rsidRDefault="00E96F6C" w:rsidP="004C3C9C">
            <w:pPr>
              <w:spacing w:before="60" w:after="60"/>
              <w:jc w:val="both"/>
              <w:rPr>
                <w:rFonts w:ascii="Cambria" w:hAnsi="Cambria"/>
                <w:i/>
                <w:sz w:val="20"/>
                <w:szCs w:val="20"/>
              </w:rPr>
            </w:pPr>
          </w:p>
          <w:p w14:paraId="511DF1D5" w14:textId="77777777" w:rsidR="00E96F6C" w:rsidRPr="007F7749" w:rsidRDefault="00E96F6C" w:rsidP="004C3C9C">
            <w:pPr>
              <w:spacing w:before="60" w:after="60"/>
              <w:jc w:val="both"/>
              <w:rPr>
                <w:rFonts w:ascii="Cambria" w:hAnsi="Cambria"/>
                <w:i/>
                <w:sz w:val="20"/>
                <w:szCs w:val="20"/>
                <w:u w:val="single"/>
              </w:rPr>
            </w:pPr>
            <w:r w:rsidRPr="007F7749">
              <w:rPr>
                <w:rFonts w:ascii="Cambria" w:hAnsi="Cambria"/>
                <w:i/>
                <w:sz w:val="20"/>
                <w:szCs w:val="20"/>
                <w:u w:val="single"/>
              </w:rPr>
              <w:lastRenderedPageBreak/>
              <w:t>Nel caso in cui il FLAG preveda una struttura comune legalmente costituita (ex art. 34.2 del Reg. UE 1303/2013):</w:t>
            </w:r>
          </w:p>
          <w:p w14:paraId="04D36687" w14:textId="77777777" w:rsidR="00E96F6C" w:rsidRPr="007F7749" w:rsidRDefault="00E96F6C" w:rsidP="004C3C9C">
            <w:pPr>
              <w:spacing w:before="60" w:after="60"/>
              <w:jc w:val="both"/>
              <w:rPr>
                <w:rFonts w:ascii="Cambria" w:hAnsi="Cambria"/>
                <w:i/>
                <w:sz w:val="20"/>
                <w:szCs w:val="20"/>
              </w:rPr>
            </w:pPr>
            <w:r w:rsidRPr="007F7749">
              <w:rPr>
                <w:rFonts w:ascii="Cambria" w:hAnsi="Cambria"/>
                <w:i/>
                <w:sz w:val="20"/>
                <w:szCs w:val="20"/>
              </w:rPr>
              <w:t>la ripartizione di ruoli, responsabilità, funzioni e compiti tra i partner nell’ambito della struttura giuridica comune rispecchia una organizzazione chiara e ben delineata che risulta coerente rispetto ai rispettivi ambiti di competenza ed operatività e rispetto alle attività da svolgere.</w:t>
            </w:r>
          </w:p>
        </w:tc>
        <w:tc>
          <w:tcPr>
            <w:tcW w:w="1079" w:type="pct"/>
          </w:tcPr>
          <w:p w14:paraId="3D10FCF8"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lastRenderedPageBreak/>
              <w:t>Cap. 2 C</w:t>
            </w:r>
            <w:r w:rsidRPr="00E5416A">
              <w:rPr>
                <w:rFonts w:ascii="Cambria" w:hAnsi="Cambria"/>
                <w:i/>
                <w:sz w:val="20"/>
                <w:szCs w:val="20"/>
              </w:rPr>
              <w:t>omposizione del partenariato</w:t>
            </w:r>
          </w:p>
          <w:p w14:paraId="4FC58B36"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687A7DA4"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5914A4">
              <w:rPr>
                <w:rFonts w:ascii="Cambria" w:hAnsi="Cambria"/>
                <w:i/>
                <w:sz w:val="20"/>
                <w:szCs w:val="20"/>
              </w:rPr>
              <w:t>12</w:t>
            </w:r>
            <w:r w:rsidRPr="005914A4">
              <w:rPr>
                <w:rFonts w:ascii="Cambria" w:hAnsi="Cambria"/>
                <w:i/>
                <w:sz w:val="20"/>
                <w:szCs w:val="20"/>
              </w:rPr>
              <w:tab/>
            </w:r>
            <w:r>
              <w:rPr>
                <w:rFonts w:ascii="Cambria" w:hAnsi="Cambria"/>
                <w:i/>
                <w:sz w:val="20"/>
                <w:szCs w:val="20"/>
              </w:rPr>
              <w:t>Modalità</w:t>
            </w:r>
            <w:r w:rsidRPr="005914A4">
              <w:rPr>
                <w:rFonts w:ascii="Cambria" w:hAnsi="Cambria"/>
                <w:i/>
                <w:sz w:val="20"/>
                <w:szCs w:val="20"/>
              </w:rPr>
              <w:t xml:space="preserve"> di gestione</w:t>
            </w:r>
          </w:p>
          <w:p w14:paraId="3E32F36A" w14:textId="77777777" w:rsidR="00E96F6C" w:rsidRDefault="00E96F6C" w:rsidP="004C3C9C">
            <w:pPr>
              <w:autoSpaceDE w:val="0"/>
              <w:autoSpaceDN w:val="0"/>
              <w:adjustRightInd w:val="0"/>
              <w:spacing w:before="60" w:after="60"/>
              <w:jc w:val="both"/>
              <w:rPr>
                <w:rFonts w:ascii="Cambria" w:hAnsi="Cambria"/>
                <w:i/>
                <w:sz w:val="20"/>
                <w:szCs w:val="20"/>
              </w:rPr>
            </w:pPr>
          </w:p>
        </w:tc>
      </w:tr>
    </w:tbl>
    <w:p w14:paraId="7952F992" w14:textId="77777777" w:rsidR="00E96F6C" w:rsidRDefault="00E96F6C" w:rsidP="00E96F6C">
      <w:pPr>
        <w:rPr>
          <w:rFonts w:ascii="Cambria" w:eastAsia="Times New Roman" w:hAnsi="Cambri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274"/>
        <w:gridCol w:w="1031"/>
      </w:tblGrid>
      <w:tr w:rsidR="00E96F6C" w:rsidRPr="001E75DA" w14:paraId="1DB31563" w14:textId="77777777" w:rsidTr="009B3466">
        <w:tc>
          <w:tcPr>
            <w:tcW w:w="7555" w:type="dxa"/>
            <w:tcBorders>
              <w:top w:val="nil"/>
              <w:left w:val="nil"/>
            </w:tcBorders>
            <w:shd w:val="clear" w:color="auto" w:fill="auto"/>
          </w:tcPr>
          <w:p w14:paraId="353FAE4F" w14:textId="77777777" w:rsidR="00E96F6C" w:rsidRPr="001E75DA" w:rsidRDefault="00E96F6C" w:rsidP="004C3C9C">
            <w:pPr>
              <w:jc w:val="both"/>
              <w:rPr>
                <w:rFonts w:ascii="Cambria" w:hAnsi="Cambria"/>
                <w:i/>
                <w:sz w:val="16"/>
                <w:szCs w:val="16"/>
              </w:rPr>
            </w:pPr>
          </w:p>
        </w:tc>
        <w:tc>
          <w:tcPr>
            <w:tcW w:w="1274" w:type="dxa"/>
            <w:shd w:val="clear" w:color="auto" w:fill="auto"/>
          </w:tcPr>
          <w:p w14:paraId="670ECC63"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31" w:type="dxa"/>
            <w:vAlign w:val="center"/>
          </w:tcPr>
          <w:p w14:paraId="3DC3DAF1"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A05758F" w14:textId="77777777" w:rsidTr="009B3466">
        <w:tc>
          <w:tcPr>
            <w:tcW w:w="7555" w:type="dxa"/>
            <w:shd w:val="clear" w:color="auto" w:fill="auto"/>
          </w:tcPr>
          <w:p w14:paraId="7A483587" w14:textId="77777777" w:rsidR="00E96F6C" w:rsidRPr="00525AF8" w:rsidRDefault="00E96F6C" w:rsidP="004C3C9C">
            <w:pPr>
              <w:jc w:val="both"/>
              <w:rPr>
                <w:rFonts w:ascii="Cambria" w:hAnsi="Cambria"/>
                <w:i/>
                <w:sz w:val="20"/>
                <w:szCs w:val="16"/>
              </w:rPr>
            </w:pPr>
            <w:r>
              <w:rPr>
                <w:rFonts w:ascii="Cambria" w:hAnsi="Cambria"/>
                <w:i/>
                <w:sz w:val="20"/>
                <w:szCs w:val="16"/>
              </w:rPr>
              <w:t>Non è riportato alcun organigramma</w:t>
            </w:r>
          </w:p>
        </w:tc>
        <w:tc>
          <w:tcPr>
            <w:tcW w:w="1274" w:type="dxa"/>
            <w:shd w:val="clear" w:color="auto" w:fill="auto"/>
          </w:tcPr>
          <w:p w14:paraId="3F3A6F95"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31" w:type="dxa"/>
            <w:vMerge w:val="restart"/>
            <w:vAlign w:val="center"/>
          </w:tcPr>
          <w:p w14:paraId="3FD78491"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3</w:t>
            </w:r>
          </w:p>
        </w:tc>
      </w:tr>
      <w:tr w:rsidR="00E96F6C" w:rsidRPr="001E75DA" w14:paraId="67F78FBD" w14:textId="77777777" w:rsidTr="009B3466">
        <w:tc>
          <w:tcPr>
            <w:tcW w:w="7555" w:type="dxa"/>
            <w:shd w:val="clear" w:color="auto" w:fill="auto"/>
          </w:tcPr>
          <w:p w14:paraId="4E7BC258" w14:textId="77777777" w:rsidR="00E96F6C" w:rsidRDefault="00E96F6C" w:rsidP="004C3C9C">
            <w:pPr>
              <w:spacing w:before="60" w:after="60"/>
              <w:jc w:val="both"/>
              <w:rPr>
                <w:rFonts w:ascii="Cambria" w:hAnsi="Cambria"/>
                <w:i/>
                <w:sz w:val="20"/>
                <w:szCs w:val="20"/>
              </w:rPr>
            </w:pPr>
            <w:r w:rsidRPr="007F7749">
              <w:rPr>
                <w:rFonts w:ascii="Cambria" w:hAnsi="Cambria"/>
                <w:i/>
                <w:sz w:val="20"/>
                <w:szCs w:val="20"/>
              </w:rPr>
              <w:t>E’ riportato un organigramma</w:t>
            </w:r>
            <w:r>
              <w:rPr>
                <w:rFonts w:ascii="Cambria" w:hAnsi="Cambria"/>
                <w:i/>
                <w:sz w:val="20"/>
                <w:szCs w:val="20"/>
              </w:rPr>
              <w:t xml:space="preserve"> esplicativo.</w:t>
            </w:r>
          </w:p>
          <w:p w14:paraId="7CDB8A2C" w14:textId="77777777" w:rsidR="00E96F6C" w:rsidRDefault="00E96F6C" w:rsidP="004C3C9C">
            <w:pPr>
              <w:spacing w:before="60" w:after="60"/>
              <w:jc w:val="both"/>
              <w:rPr>
                <w:rFonts w:ascii="Cambria" w:hAnsi="Cambria"/>
                <w:i/>
                <w:sz w:val="20"/>
                <w:szCs w:val="20"/>
              </w:rPr>
            </w:pPr>
            <w:r>
              <w:rPr>
                <w:rFonts w:ascii="Cambria" w:hAnsi="Cambria"/>
                <w:i/>
                <w:sz w:val="20"/>
                <w:szCs w:val="20"/>
              </w:rPr>
              <w:t>E‘ descritta con chiarezza:</w:t>
            </w:r>
          </w:p>
          <w:p w14:paraId="0D50C2E2" w14:textId="77777777" w:rsidR="00E96F6C" w:rsidRPr="00D91406" w:rsidRDefault="00E96F6C" w:rsidP="00E96F6C">
            <w:pPr>
              <w:numPr>
                <w:ilvl w:val="0"/>
                <w:numId w:val="13"/>
              </w:numPr>
              <w:spacing w:before="60" w:after="60" w:line="240" w:lineRule="auto"/>
              <w:jc w:val="both"/>
              <w:rPr>
                <w:rFonts w:ascii="Cambria" w:hAnsi="Cambria"/>
                <w:sz w:val="20"/>
                <w:szCs w:val="16"/>
              </w:rPr>
            </w:pPr>
            <w:r w:rsidRPr="007F7749">
              <w:rPr>
                <w:rFonts w:ascii="Cambria" w:hAnsi="Cambria"/>
                <w:i/>
                <w:sz w:val="20"/>
                <w:szCs w:val="20"/>
              </w:rPr>
              <w:t>la ripartizione di ruoli, responsabilità, funzioni e compiti tra i partner e tra questi ed il capofila</w:t>
            </w:r>
            <w:r>
              <w:rPr>
                <w:rFonts w:ascii="Cambria" w:hAnsi="Cambria"/>
                <w:i/>
                <w:sz w:val="20"/>
                <w:szCs w:val="20"/>
              </w:rPr>
              <w:t xml:space="preserve"> (</w:t>
            </w:r>
            <w:r>
              <w:rPr>
                <w:rFonts w:ascii="Cambria" w:hAnsi="Cambria"/>
                <w:i/>
                <w:sz w:val="20"/>
                <w:szCs w:val="20"/>
                <w:u w:val="single"/>
              </w:rPr>
              <w:t>n</w:t>
            </w:r>
            <w:r w:rsidRPr="007F7749">
              <w:rPr>
                <w:rFonts w:ascii="Cambria" w:hAnsi="Cambria"/>
                <w:i/>
                <w:sz w:val="20"/>
                <w:szCs w:val="20"/>
                <w:u w:val="single"/>
              </w:rPr>
              <w:t>el caso in cui il FLAG non preveda una struttura comune legalmente costituita</w:t>
            </w:r>
            <w:r>
              <w:rPr>
                <w:rFonts w:ascii="Cambria" w:hAnsi="Cambria"/>
                <w:i/>
                <w:sz w:val="20"/>
                <w:szCs w:val="20"/>
                <w:u w:val="single"/>
              </w:rPr>
              <w:t>)</w:t>
            </w:r>
            <w:r>
              <w:rPr>
                <w:rFonts w:ascii="Cambria" w:hAnsi="Cambria"/>
                <w:i/>
                <w:sz w:val="20"/>
                <w:szCs w:val="20"/>
              </w:rPr>
              <w:t>;</w:t>
            </w:r>
          </w:p>
          <w:p w14:paraId="6E51062E" w14:textId="77777777" w:rsidR="00E96F6C" w:rsidRPr="00D91406" w:rsidRDefault="00E96F6C" w:rsidP="004C3C9C">
            <w:pPr>
              <w:spacing w:before="60" w:after="60"/>
              <w:ind w:left="720"/>
              <w:jc w:val="both"/>
              <w:rPr>
                <w:rFonts w:ascii="Cambria" w:hAnsi="Cambria"/>
                <w:sz w:val="20"/>
                <w:szCs w:val="16"/>
              </w:rPr>
            </w:pPr>
            <w:r>
              <w:rPr>
                <w:rFonts w:ascii="Cambria" w:hAnsi="Cambria"/>
                <w:i/>
                <w:sz w:val="20"/>
                <w:szCs w:val="20"/>
              </w:rPr>
              <w:t>ovvero</w:t>
            </w:r>
          </w:p>
          <w:p w14:paraId="356707C0" w14:textId="77777777" w:rsidR="00E96F6C" w:rsidRPr="00FB5D3B" w:rsidRDefault="00E96F6C" w:rsidP="00E96F6C">
            <w:pPr>
              <w:numPr>
                <w:ilvl w:val="0"/>
                <w:numId w:val="13"/>
              </w:numPr>
              <w:spacing w:before="60" w:after="60" w:line="240" w:lineRule="auto"/>
              <w:jc w:val="both"/>
              <w:rPr>
                <w:rFonts w:ascii="Cambria" w:hAnsi="Cambria"/>
                <w:sz w:val="20"/>
                <w:szCs w:val="16"/>
              </w:rPr>
            </w:pPr>
            <w:r>
              <w:rPr>
                <w:rFonts w:ascii="Cambria" w:hAnsi="Cambria"/>
                <w:i/>
                <w:sz w:val="20"/>
                <w:szCs w:val="20"/>
              </w:rPr>
              <w:t xml:space="preserve"> </w:t>
            </w:r>
            <w:r w:rsidRPr="007F7749">
              <w:rPr>
                <w:rFonts w:ascii="Cambria" w:hAnsi="Cambria"/>
                <w:i/>
                <w:sz w:val="20"/>
                <w:szCs w:val="20"/>
              </w:rPr>
              <w:t>la ripartizione di ruoli, responsabilità, funzioni e compiti tra i partner nell’ambito della struttura giuridica comune</w:t>
            </w:r>
            <w:r>
              <w:rPr>
                <w:rFonts w:ascii="Cambria" w:hAnsi="Cambria"/>
                <w:i/>
                <w:sz w:val="20"/>
                <w:szCs w:val="20"/>
              </w:rPr>
              <w:t xml:space="preserve"> (</w:t>
            </w:r>
            <w:r>
              <w:rPr>
                <w:rFonts w:ascii="Cambria" w:hAnsi="Cambria"/>
                <w:i/>
                <w:sz w:val="20"/>
                <w:szCs w:val="20"/>
                <w:u w:val="single"/>
              </w:rPr>
              <w:t>n</w:t>
            </w:r>
            <w:r w:rsidRPr="007F7749">
              <w:rPr>
                <w:rFonts w:ascii="Cambria" w:hAnsi="Cambria"/>
                <w:i/>
                <w:sz w:val="20"/>
                <w:szCs w:val="20"/>
                <w:u w:val="single"/>
              </w:rPr>
              <w:t>el caso in cui il FLAG preveda una struttura comune legalmente costituita</w:t>
            </w:r>
            <w:r>
              <w:rPr>
                <w:rFonts w:ascii="Cambria" w:hAnsi="Cambria"/>
                <w:i/>
                <w:sz w:val="20"/>
                <w:szCs w:val="20"/>
                <w:u w:val="single"/>
              </w:rPr>
              <w:t>).</w:t>
            </w:r>
          </w:p>
        </w:tc>
        <w:tc>
          <w:tcPr>
            <w:tcW w:w="1274" w:type="dxa"/>
            <w:shd w:val="clear" w:color="auto" w:fill="auto"/>
          </w:tcPr>
          <w:p w14:paraId="4CA12019"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31" w:type="dxa"/>
            <w:vMerge/>
          </w:tcPr>
          <w:p w14:paraId="5C5946A2" w14:textId="77777777" w:rsidR="00E96F6C" w:rsidRPr="00FB7981" w:rsidRDefault="00E96F6C" w:rsidP="004C3C9C">
            <w:pPr>
              <w:jc w:val="center"/>
              <w:rPr>
                <w:rFonts w:ascii="Cambria" w:eastAsia="Times New Roman" w:hAnsi="Cambria" w:cs="Calibri"/>
                <w:sz w:val="20"/>
                <w:szCs w:val="20"/>
              </w:rPr>
            </w:pPr>
          </w:p>
        </w:tc>
      </w:tr>
      <w:tr w:rsidR="00E96F6C" w:rsidRPr="001E75DA" w14:paraId="741847C1" w14:textId="77777777" w:rsidTr="009B3466">
        <w:tc>
          <w:tcPr>
            <w:tcW w:w="7555" w:type="dxa"/>
            <w:shd w:val="clear" w:color="auto" w:fill="auto"/>
          </w:tcPr>
          <w:p w14:paraId="1F522C2A" w14:textId="77777777" w:rsidR="00E96F6C" w:rsidRDefault="00E96F6C" w:rsidP="004C3C9C">
            <w:pPr>
              <w:spacing w:before="60" w:after="60"/>
              <w:jc w:val="both"/>
              <w:rPr>
                <w:rFonts w:ascii="Cambria" w:hAnsi="Cambria"/>
                <w:i/>
                <w:sz w:val="20"/>
                <w:szCs w:val="20"/>
              </w:rPr>
            </w:pPr>
            <w:r w:rsidRPr="007F7749">
              <w:rPr>
                <w:rFonts w:ascii="Cambria" w:hAnsi="Cambria"/>
                <w:i/>
                <w:sz w:val="20"/>
                <w:szCs w:val="20"/>
              </w:rPr>
              <w:t>E’ riportato un organigramma</w:t>
            </w:r>
            <w:r>
              <w:rPr>
                <w:rFonts w:ascii="Cambria" w:hAnsi="Cambria"/>
                <w:i/>
                <w:sz w:val="20"/>
                <w:szCs w:val="20"/>
              </w:rPr>
              <w:t xml:space="preserve"> esplicativo.</w:t>
            </w:r>
          </w:p>
          <w:p w14:paraId="2E750D51" w14:textId="77777777" w:rsidR="00E96F6C" w:rsidRDefault="00E96F6C" w:rsidP="004C3C9C">
            <w:pPr>
              <w:spacing w:before="60" w:after="60"/>
              <w:jc w:val="both"/>
              <w:rPr>
                <w:rFonts w:ascii="Cambria" w:hAnsi="Cambria"/>
                <w:i/>
                <w:sz w:val="20"/>
                <w:szCs w:val="20"/>
              </w:rPr>
            </w:pPr>
            <w:r>
              <w:rPr>
                <w:rFonts w:ascii="Cambria" w:hAnsi="Cambria"/>
                <w:i/>
                <w:sz w:val="20"/>
                <w:szCs w:val="20"/>
              </w:rPr>
              <w:t>E‘ descritta con chiarezza:</w:t>
            </w:r>
          </w:p>
          <w:p w14:paraId="5B8CAFE5" w14:textId="77777777" w:rsidR="00E96F6C" w:rsidRPr="00D91406" w:rsidRDefault="00E96F6C" w:rsidP="00E96F6C">
            <w:pPr>
              <w:numPr>
                <w:ilvl w:val="0"/>
                <w:numId w:val="13"/>
              </w:numPr>
              <w:spacing w:before="60" w:after="60" w:line="240" w:lineRule="auto"/>
              <w:jc w:val="both"/>
              <w:rPr>
                <w:rFonts w:ascii="Cambria" w:hAnsi="Cambria"/>
                <w:sz w:val="20"/>
                <w:szCs w:val="16"/>
              </w:rPr>
            </w:pPr>
            <w:r w:rsidRPr="007F7749">
              <w:rPr>
                <w:rFonts w:ascii="Cambria" w:hAnsi="Cambria"/>
                <w:i/>
                <w:sz w:val="20"/>
                <w:szCs w:val="20"/>
              </w:rPr>
              <w:t>la ripartizione di ruoli, responsabilità, funzioni e compiti tra i partner e tra questi ed il capofila</w:t>
            </w:r>
            <w:r>
              <w:rPr>
                <w:rFonts w:ascii="Cambria" w:hAnsi="Cambria"/>
                <w:i/>
                <w:sz w:val="20"/>
                <w:szCs w:val="20"/>
              </w:rPr>
              <w:t xml:space="preserve"> (</w:t>
            </w:r>
            <w:r>
              <w:rPr>
                <w:rFonts w:ascii="Cambria" w:hAnsi="Cambria"/>
                <w:i/>
                <w:sz w:val="20"/>
                <w:szCs w:val="20"/>
                <w:u w:val="single"/>
              </w:rPr>
              <w:t>n</w:t>
            </w:r>
            <w:r w:rsidRPr="007F7749">
              <w:rPr>
                <w:rFonts w:ascii="Cambria" w:hAnsi="Cambria"/>
                <w:i/>
                <w:sz w:val="20"/>
                <w:szCs w:val="20"/>
                <w:u w:val="single"/>
              </w:rPr>
              <w:t>el caso in cui il FLAG non preveda una struttura comune legalmente costituita</w:t>
            </w:r>
            <w:r>
              <w:rPr>
                <w:rFonts w:ascii="Cambria" w:hAnsi="Cambria"/>
                <w:i/>
                <w:sz w:val="20"/>
                <w:szCs w:val="20"/>
                <w:u w:val="single"/>
              </w:rPr>
              <w:t>)</w:t>
            </w:r>
            <w:r>
              <w:rPr>
                <w:rFonts w:ascii="Cambria" w:hAnsi="Cambria"/>
                <w:i/>
                <w:sz w:val="20"/>
                <w:szCs w:val="20"/>
              </w:rPr>
              <w:t>;</w:t>
            </w:r>
          </w:p>
          <w:p w14:paraId="3F44CB5E" w14:textId="77777777" w:rsidR="00E96F6C" w:rsidRDefault="00E96F6C" w:rsidP="004C3C9C">
            <w:pPr>
              <w:spacing w:before="60" w:after="60"/>
              <w:ind w:left="720"/>
              <w:jc w:val="both"/>
              <w:rPr>
                <w:rFonts w:ascii="Cambria" w:hAnsi="Cambria"/>
                <w:sz w:val="20"/>
                <w:szCs w:val="16"/>
              </w:rPr>
            </w:pPr>
            <w:r>
              <w:rPr>
                <w:rFonts w:ascii="Cambria" w:hAnsi="Cambria"/>
                <w:i/>
                <w:sz w:val="20"/>
                <w:szCs w:val="20"/>
              </w:rPr>
              <w:t>ovvero</w:t>
            </w:r>
          </w:p>
          <w:p w14:paraId="4D3AB38F" w14:textId="77777777" w:rsidR="00E96F6C" w:rsidRPr="00D91406" w:rsidRDefault="00E96F6C" w:rsidP="00E96F6C">
            <w:pPr>
              <w:numPr>
                <w:ilvl w:val="0"/>
                <w:numId w:val="13"/>
              </w:numPr>
              <w:spacing w:before="60" w:after="60" w:line="240" w:lineRule="auto"/>
              <w:jc w:val="both"/>
              <w:rPr>
                <w:rFonts w:ascii="Cambria" w:hAnsi="Cambria"/>
                <w:sz w:val="20"/>
                <w:szCs w:val="16"/>
              </w:rPr>
            </w:pPr>
            <w:r>
              <w:rPr>
                <w:rFonts w:ascii="Cambria" w:hAnsi="Cambria"/>
                <w:i/>
                <w:sz w:val="20"/>
                <w:szCs w:val="20"/>
              </w:rPr>
              <w:t xml:space="preserve"> </w:t>
            </w:r>
            <w:r w:rsidRPr="007F7749">
              <w:rPr>
                <w:rFonts w:ascii="Cambria" w:hAnsi="Cambria"/>
                <w:i/>
                <w:sz w:val="20"/>
                <w:szCs w:val="20"/>
              </w:rPr>
              <w:t>la ripartizione di ruoli, responsabilità, funzioni e compiti tra i partner nell’ambito della struttura giuridica comune</w:t>
            </w:r>
            <w:r>
              <w:rPr>
                <w:rFonts w:ascii="Cambria" w:hAnsi="Cambria"/>
                <w:i/>
                <w:sz w:val="20"/>
                <w:szCs w:val="20"/>
              </w:rPr>
              <w:t xml:space="preserve"> (</w:t>
            </w:r>
            <w:r w:rsidRPr="00D91406">
              <w:rPr>
                <w:rFonts w:ascii="Cambria" w:hAnsi="Cambria"/>
                <w:i/>
                <w:sz w:val="20"/>
                <w:szCs w:val="20"/>
              </w:rPr>
              <w:t>nel caso in cui il FLAG preveda una struttura comune legalmente costituita).</w:t>
            </w:r>
          </w:p>
          <w:p w14:paraId="600749B1" w14:textId="77777777" w:rsidR="00E96F6C" w:rsidRPr="00D91406" w:rsidRDefault="00E96F6C" w:rsidP="004C3C9C">
            <w:pPr>
              <w:spacing w:before="60" w:after="60"/>
              <w:jc w:val="both"/>
              <w:rPr>
                <w:rFonts w:ascii="Cambria" w:hAnsi="Cambria"/>
                <w:sz w:val="20"/>
                <w:szCs w:val="16"/>
              </w:rPr>
            </w:pPr>
            <w:r>
              <w:rPr>
                <w:rFonts w:ascii="Cambria" w:hAnsi="Cambria"/>
                <w:i/>
                <w:sz w:val="20"/>
                <w:szCs w:val="20"/>
              </w:rPr>
              <w:t xml:space="preserve">Ed inoltre, la ripartizione di cui sopra tiene debitamente conto degli </w:t>
            </w:r>
            <w:r w:rsidRPr="007F7749">
              <w:rPr>
                <w:rFonts w:ascii="Cambria" w:hAnsi="Cambria"/>
                <w:i/>
                <w:sz w:val="20"/>
                <w:szCs w:val="20"/>
              </w:rPr>
              <w:t xml:space="preserve">ambiti di competenza ed operatività </w:t>
            </w:r>
            <w:r>
              <w:rPr>
                <w:rFonts w:ascii="Cambria" w:hAnsi="Cambria"/>
                <w:i/>
                <w:sz w:val="20"/>
                <w:szCs w:val="20"/>
              </w:rPr>
              <w:t>dei singoli partner.</w:t>
            </w:r>
          </w:p>
        </w:tc>
        <w:tc>
          <w:tcPr>
            <w:tcW w:w="1274" w:type="dxa"/>
            <w:shd w:val="clear" w:color="auto" w:fill="auto"/>
          </w:tcPr>
          <w:p w14:paraId="12A2F5DA"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31" w:type="dxa"/>
            <w:vMerge/>
          </w:tcPr>
          <w:p w14:paraId="10BE6AEA" w14:textId="77777777" w:rsidR="00E96F6C" w:rsidRPr="00FB7981" w:rsidRDefault="00E96F6C" w:rsidP="004C3C9C">
            <w:pPr>
              <w:jc w:val="center"/>
              <w:rPr>
                <w:rFonts w:ascii="Cambria" w:eastAsia="Times New Roman" w:hAnsi="Cambria" w:cs="Calibri"/>
                <w:sz w:val="20"/>
                <w:szCs w:val="20"/>
              </w:rPr>
            </w:pPr>
          </w:p>
        </w:tc>
      </w:tr>
    </w:tbl>
    <w:p w14:paraId="6285B285" w14:textId="77777777" w:rsidR="00E96F6C" w:rsidRDefault="00E96F6C" w:rsidP="00E96F6C">
      <w:pPr>
        <w:rPr>
          <w:rFonts w:ascii="Cambria" w:eastAsia="Times New Roman" w:hAnsi="Cambria" w:cs="Calibri"/>
        </w:rPr>
      </w:pPr>
    </w:p>
    <w:p w14:paraId="3E1E7873" w14:textId="77777777" w:rsidR="00E96F6C" w:rsidRPr="0023639D" w:rsidRDefault="00E96F6C" w:rsidP="00E96F6C">
      <w:pPr>
        <w:rPr>
          <w:rFonts w:ascii="Cambria" w:eastAsia="Times New Roman" w:hAnsi="Cambria" w:cs="Calibri"/>
        </w:rPr>
      </w:pPr>
    </w:p>
    <w:p w14:paraId="31FFAF57" w14:textId="77777777" w:rsidR="00E96F6C" w:rsidRPr="0023639D" w:rsidRDefault="00E96F6C" w:rsidP="00E96F6C">
      <w:pPr>
        <w:rPr>
          <w:rFonts w:ascii="Cambria" w:eastAsia="Times New Roman" w:hAnsi="Cambria" w:cs="Calibri"/>
        </w:rPr>
      </w:pPr>
    </w:p>
    <w:p w14:paraId="38F67519" w14:textId="77777777" w:rsidR="00E96F6C" w:rsidRPr="0023639D" w:rsidRDefault="00E96F6C" w:rsidP="00E96F6C">
      <w:pPr>
        <w:rPr>
          <w:rFonts w:ascii="Cambria" w:eastAsia="Times New Roman" w:hAnsi="Cambria" w:cs="Calibri"/>
        </w:rPr>
      </w:pPr>
      <w:r>
        <w:rPr>
          <w:rFonts w:ascii="Cambria" w:eastAsia="Times New Roman" w:hAnsi="Cambria" w:cs="Calibri"/>
        </w:rPr>
        <w:br w:type="page"/>
      </w:r>
      <w:r w:rsidRPr="0023639D">
        <w:rPr>
          <w:rFonts w:ascii="Cambria" w:hAnsi="Cambria"/>
          <w:b/>
        </w:rPr>
        <w:lastRenderedPageBreak/>
        <w:t>QUALITÀ DEL PIANO DI AZIONE</w:t>
      </w:r>
    </w:p>
    <w:p w14:paraId="5CE44459" w14:textId="77777777" w:rsidR="00E96F6C" w:rsidRPr="009E1319" w:rsidRDefault="00E96F6C" w:rsidP="00E96F6C">
      <w:pPr>
        <w:outlineLvl w:val="0"/>
        <w:rPr>
          <w:rFonts w:ascii="Century Gothic" w:hAnsi="Century Gothic"/>
          <w:b/>
          <w:color w:val="00B0F0"/>
        </w:rPr>
      </w:pPr>
      <w:bookmarkStart w:id="125" w:name="_Toc456949024"/>
      <w:r>
        <w:rPr>
          <w:rFonts w:ascii="Century Gothic" w:hAnsi="Century Gothic"/>
          <w:b/>
          <w:color w:val="00B0F0"/>
        </w:rPr>
        <w:t>CRITERIO 29</w:t>
      </w:r>
      <w:bookmarkEnd w:id="125"/>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7A1829A0" w14:textId="77777777" w:rsidTr="009B3466">
        <w:trPr>
          <w:trHeight w:val="420"/>
        </w:trPr>
        <w:tc>
          <w:tcPr>
            <w:tcW w:w="265" w:type="pct"/>
            <w:shd w:val="clear" w:color="auto" w:fill="333399"/>
            <w:vAlign w:val="center"/>
          </w:tcPr>
          <w:p w14:paraId="0B23BB2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74CEA03A"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35E5B699"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89AEA37"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3F8823C3" w14:textId="77777777" w:rsidTr="004C3C9C">
        <w:tc>
          <w:tcPr>
            <w:tcW w:w="5000" w:type="pct"/>
            <w:gridSpan w:val="4"/>
            <w:shd w:val="clear" w:color="auto" w:fill="B8CCE4"/>
            <w:vAlign w:val="center"/>
          </w:tcPr>
          <w:p w14:paraId="0C01E3AD" w14:textId="77777777" w:rsidR="00E96F6C" w:rsidRPr="00B80140" w:rsidRDefault="00E96F6C" w:rsidP="004C3C9C">
            <w:pPr>
              <w:autoSpaceDE w:val="0"/>
              <w:autoSpaceDN w:val="0"/>
              <w:adjustRightInd w:val="0"/>
              <w:spacing w:before="60" w:after="60"/>
              <w:jc w:val="both"/>
              <w:rPr>
                <w:rFonts w:ascii="Cambria" w:hAnsi="Cambria"/>
                <w:b/>
                <w:sz w:val="20"/>
                <w:szCs w:val="20"/>
              </w:rPr>
            </w:pPr>
            <w:r>
              <w:rPr>
                <w:rFonts w:ascii="Cambria" w:hAnsi="Cambria"/>
                <w:b/>
                <w:sz w:val="20"/>
                <w:szCs w:val="20"/>
              </w:rPr>
              <w:t>Qualità del Piano di azione</w:t>
            </w:r>
          </w:p>
        </w:tc>
      </w:tr>
      <w:tr w:rsidR="00E96F6C" w:rsidRPr="00367EB7" w14:paraId="2FF6D587" w14:textId="77777777" w:rsidTr="009B3466">
        <w:tc>
          <w:tcPr>
            <w:tcW w:w="265" w:type="pct"/>
            <w:vAlign w:val="center"/>
          </w:tcPr>
          <w:p w14:paraId="64D0C75B" w14:textId="77777777" w:rsidR="00E96F6C" w:rsidRDefault="00E96F6C" w:rsidP="004C3C9C">
            <w:pPr>
              <w:spacing w:before="60" w:after="60"/>
              <w:jc w:val="center"/>
              <w:rPr>
                <w:rFonts w:ascii="Cambria" w:hAnsi="Cambria"/>
                <w:sz w:val="20"/>
                <w:szCs w:val="20"/>
              </w:rPr>
            </w:pPr>
            <w:r>
              <w:rPr>
                <w:rFonts w:ascii="Cambria" w:hAnsi="Cambria"/>
                <w:sz w:val="20"/>
                <w:szCs w:val="20"/>
              </w:rPr>
              <w:t>29</w:t>
            </w:r>
          </w:p>
        </w:tc>
        <w:tc>
          <w:tcPr>
            <w:tcW w:w="1192" w:type="pct"/>
            <w:vAlign w:val="center"/>
          </w:tcPr>
          <w:p w14:paraId="387CCDE5"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Chiara descrizione del piano di azione</w:t>
            </w:r>
          </w:p>
        </w:tc>
        <w:tc>
          <w:tcPr>
            <w:tcW w:w="2464" w:type="pct"/>
            <w:vAlign w:val="center"/>
          </w:tcPr>
          <w:p w14:paraId="26F389E2" w14:textId="77777777" w:rsidR="00E96F6C" w:rsidRPr="007F62C0" w:rsidRDefault="00E96F6C" w:rsidP="004C3C9C">
            <w:pPr>
              <w:spacing w:before="60" w:after="60"/>
              <w:jc w:val="both"/>
              <w:rPr>
                <w:i/>
                <w:sz w:val="20"/>
                <w:szCs w:val="20"/>
              </w:rPr>
            </w:pPr>
            <w:r w:rsidRPr="004D603A">
              <w:rPr>
                <w:rFonts w:ascii="Cambria" w:hAnsi="Cambria"/>
                <w:i/>
                <w:sz w:val="20"/>
                <w:szCs w:val="20"/>
              </w:rPr>
              <w:t>Il Piano presentato segue correttamente il legame di interdipendenza logica tra Obiettivi/Risultati attesi/Attività/Azioni/Output</w:t>
            </w:r>
            <w:r>
              <w:rPr>
                <w:rFonts w:ascii="Cambria" w:hAnsi="Cambria"/>
                <w:i/>
                <w:sz w:val="20"/>
                <w:szCs w:val="20"/>
              </w:rPr>
              <w:t>. Il Piano proposto traduce gli obiettivi strategici in azioni concrete.</w:t>
            </w:r>
          </w:p>
        </w:tc>
        <w:tc>
          <w:tcPr>
            <w:tcW w:w="1079" w:type="pct"/>
          </w:tcPr>
          <w:p w14:paraId="67FD65B6"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6 S</w:t>
            </w:r>
            <w:r w:rsidRPr="0045210B">
              <w:rPr>
                <w:rFonts w:ascii="Cambria" w:hAnsi="Cambria"/>
                <w:i/>
                <w:sz w:val="20"/>
                <w:szCs w:val="20"/>
              </w:rPr>
              <w:t>trategia: descrizione degli obiettivi, degli obiettivi intermedi e delle azioni</w:t>
            </w:r>
          </w:p>
          <w:p w14:paraId="7F33E34F"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04A458FF" w14:textId="77777777" w:rsidR="00E96F6C" w:rsidRDefault="00E96F6C" w:rsidP="004C3C9C">
            <w:pPr>
              <w:autoSpaceDE w:val="0"/>
              <w:autoSpaceDN w:val="0"/>
              <w:adjustRightInd w:val="0"/>
              <w:spacing w:before="60" w:after="60"/>
              <w:jc w:val="both"/>
              <w:rPr>
                <w:rFonts w:ascii="Cambria" w:hAnsi="Cambria"/>
                <w:i/>
                <w:sz w:val="20"/>
                <w:szCs w:val="20"/>
              </w:rPr>
            </w:pPr>
          </w:p>
        </w:tc>
      </w:tr>
    </w:tbl>
    <w:p w14:paraId="2B6A59EF"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1C92AD93" w14:textId="77777777" w:rsidTr="004C3C9C">
        <w:tc>
          <w:tcPr>
            <w:tcW w:w="7763" w:type="dxa"/>
            <w:tcBorders>
              <w:top w:val="nil"/>
              <w:left w:val="nil"/>
            </w:tcBorders>
            <w:shd w:val="clear" w:color="auto" w:fill="auto"/>
          </w:tcPr>
          <w:p w14:paraId="2A090103" w14:textId="77777777" w:rsidR="00E96F6C" w:rsidRPr="001E75DA" w:rsidRDefault="00E96F6C" w:rsidP="004C3C9C">
            <w:pPr>
              <w:jc w:val="both"/>
              <w:rPr>
                <w:rFonts w:ascii="Cambria" w:hAnsi="Cambria"/>
                <w:i/>
                <w:sz w:val="16"/>
                <w:szCs w:val="16"/>
              </w:rPr>
            </w:pPr>
          </w:p>
        </w:tc>
        <w:tc>
          <w:tcPr>
            <w:tcW w:w="1276" w:type="dxa"/>
            <w:shd w:val="clear" w:color="auto" w:fill="auto"/>
          </w:tcPr>
          <w:p w14:paraId="3678AC1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4E6F3D6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240D26B4" w14:textId="77777777" w:rsidTr="004C3C9C">
        <w:tc>
          <w:tcPr>
            <w:tcW w:w="7763" w:type="dxa"/>
            <w:shd w:val="clear" w:color="auto" w:fill="auto"/>
          </w:tcPr>
          <w:p w14:paraId="42199321" w14:textId="77777777" w:rsidR="00E96F6C" w:rsidRDefault="00E96F6C" w:rsidP="004C3C9C">
            <w:pPr>
              <w:jc w:val="both"/>
              <w:rPr>
                <w:rFonts w:ascii="Cambria" w:hAnsi="Cambria"/>
                <w:i/>
                <w:sz w:val="20"/>
                <w:szCs w:val="16"/>
              </w:rPr>
            </w:pPr>
            <w:r>
              <w:rPr>
                <w:rFonts w:ascii="Cambria" w:hAnsi="Cambria"/>
                <w:i/>
                <w:sz w:val="20"/>
                <w:szCs w:val="16"/>
              </w:rPr>
              <w:t>La descrizione delle azioni non ha un legame chiaro ed evidente di interdipendenza con gli altri elementi del Quadro logico (ad es. l’output non è coerente con l’azione di riferimento, l’azione non è coerente con i risultati attesi, etc.).</w:t>
            </w:r>
          </w:p>
          <w:p w14:paraId="6A2E31B3" w14:textId="77777777" w:rsidR="00E96F6C" w:rsidRPr="00525AF8" w:rsidRDefault="00E96F6C" w:rsidP="004C3C9C">
            <w:pPr>
              <w:jc w:val="both"/>
              <w:rPr>
                <w:rFonts w:ascii="Cambria" w:hAnsi="Cambria"/>
                <w:i/>
                <w:sz w:val="20"/>
                <w:szCs w:val="16"/>
              </w:rPr>
            </w:pPr>
            <w:r>
              <w:rPr>
                <w:rFonts w:ascii="Cambria" w:hAnsi="Cambria"/>
                <w:i/>
                <w:sz w:val="20"/>
                <w:szCs w:val="16"/>
              </w:rPr>
              <w:t>Le azioni descritte risultano eccessivamente vaghe e non sufficientemente pronte per essere attuate.</w:t>
            </w:r>
          </w:p>
        </w:tc>
        <w:tc>
          <w:tcPr>
            <w:tcW w:w="1276" w:type="dxa"/>
            <w:shd w:val="clear" w:color="auto" w:fill="auto"/>
          </w:tcPr>
          <w:p w14:paraId="0935A2A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69ACC4F7"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5</w:t>
            </w:r>
          </w:p>
        </w:tc>
      </w:tr>
      <w:tr w:rsidR="00E96F6C" w:rsidRPr="001E75DA" w14:paraId="497EA2F3" w14:textId="77777777" w:rsidTr="004C3C9C">
        <w:tc>
          <w:tcPr>
            <w:tcW w:w="7763" w:type="dxa"/>
            <w:shd w:val="clear" w:color="auto" w:fill="auto"/>
          </w:tcPr>
          <w:p w14:paraId="27927B3E" w14:textId="77777777" w:rsidR="00E96F6C" w:rsidRPr="00FB5D3B" w:rsidRDefault="00E96F6C" w:rsidP="004C3C9C">
            <w:pPr>
              <w:jc w:val="both"/>
              <w:rPr>
                <w:rFonts w:ascii="Cambria" w:hAnsi="Cambria"/>
                <w:sz w:val="20"/>
                <w:szCs w:val="16"/>
              </w:rPr>
            </w:pPr>
            <w:r>
              <w:rPr>
                <w:rFonts w:ascii="Cambria" w:hAnsi="Cambria"/>
                <w:i/>
                <w:sz w:val="20"/>
                <w:szCs w:val="16"/>
              </w:rPr>
              <w:t>La descrizione delle azioni ha un legame chiaro ed evidente di interdipendenza con gli altri elementi del Quadro logico (ad es. l’output è coerente con l’azione di riferimento, l’azione è coerente con i risultati attesi, etc.).</w:t>
            </w:r>
          </w:p>
        </w:tc>
        <w:tc>
          <w:tcPr>
            <w:tcW w:w="1276" w:type="dxa"/>
            <w:shd w:val="clear" w:color="auto" w:fill="auto"/>
          </w:tcPr>
          <w:p w14:paraId="398EC7AD"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358EFCA2" w14:textId="77777777" w:rsidR="00E96F6C" w:rsidRPr="00FB7981" w:rsidRDefault="00E96F6C" w:rsidP="004C3C9C">
            <w:pPr>
              <w:jc w:val="center"/>
              <w:rPr>
                <w:rFonts w:ascii="Cambria" w:eastAsia="Times New Roman" w:hAnsi="Cambria" w:cs="Calibri"/>
                <w:sz w:val="20"/>
                <w:szCs w:val="20"/>
              </w:rPr>
            </w:pPr>
          </w:p>
        </w:tc>
      </w:tr>
      <w:tr w:rsidR="00E96F6C" w:rsidRPr="001E75DA" w14:paraId="7BD3D707" w14:textId="77777777" w:rsidTr="004C3C9C">
        <w:tc>
          <w:tcPr>
            <w:tcW w:w="7763" w:type="dxa"/>
            <w:shd w:val="clear" w:color="auto" w:fill="auto"/>
          </w:tcPr>
          <w:p w14:paraId="1A3E24CA" w14:textId="77777777" w:rsidR="00E96F6C" w:rsidRDefault="00E96F6C" w:rsidP="004C3C9C">
            <w:pPr>
              <w:spacing w:before="60" w:after="60"/>
              <w:jc w:val="both"/>
              <w:rPr>
                <w:rFonts w:ascii="Cambria" w:hAnsi="Cambria"/>
                <w:sz w:val="20"/>
                <w:szCs w:val="16"/>
              </w:rPr>
            </w:pPr>
            <w:r>
              <w:rPr>
                <w:rFonts w:ascii="Cambria" w:hAnsi="Cambria"/>
                <w:i/>
                <w:sz w:val="20"/>
                <w:szCs w:val="16"/>
              </w:rPr>
              <w:t>La descrizione delle azioni ha un legame chiaro ed evidente di interdipendenza con gli altri elementi del Quadro logico (ad es. l’output è coerente con l’azione di riferimento, l’azione è coerente con i risultati attesi, etc.).</w:t>
            </w:r>
          </w:p>
          <w:p w14:paraId="5D160B0F" w14:textId="77777777" w:rsidR="00E96F6C" w:rsidRPr="00D91406" w:rsidRDefault="00E96F6C" w:rsidP="004C3C9C">
            <w:pPr>
              <w:spacing w:before="60" w:after="60"/>
              <w:jc w:val="both"/>
              <w:rPr>
                <w:rFonts w:ascii="Cambria" w:hAnsi="Cambria"/>
                <w:sz w:val="20"/>
                <w:szCs w:val="16"/>
              </w:rPr>
            </w:pPr>
            <w:r w:rsidRPr="000F367F">
              <w:rPr>
                <w:rFonts w:ascii="Cambria" w:hAnsi="Cambria"/>
                <w:i/>
                <w:sz w:val="20"/>
                <w:szCs w:val="16"/>
              </w:rPr>
              <w:t>Tutte le azioni</w:t>
            </w:r>
            <w:r>
              <w:rPr>
                <w:rFonts w:ascii="Cambria" w:hAnsi="Cambria"/>
                <w:i/>
                <w:sz w:val="20"/>
                <w:szCs w:val="16"/>
              </w:rPr>
              <w:t xml:space="preserve"> descritte consentono di tradurre in maniera concreta ed immediatamente operativa gli obiettivi della strategia.</w:t>
            </w:r>
            <w:r>
              <w:rPr>
                <w:rFonts w:ascii="Cambria" w:hAnsi="Cambria"/>
                <w:sz w:val="20"/>
                <w:szCs w:val="16"/>
              </w:rPr>
              <w:t xml:space="preserve"> </w:t>
            </w:r>
          </w:p>
        </w:tc>
        <w:tc>
          <w:tcPr>
            <w:tcW w:w="1276" w:type="dxa"/>
            <w:shd w:val="clear" w:color="auto" w:fill="auto"/>
          </w:tcPr>
          <w:p w14:paraId="31B328B3"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412D243C" w14:textId="77777777" w:rsidR="00E96F6C" w:rsidRPr="00FB7981" w:rsidRDefault="00E96F6C" w:rsidP="004C3C9C">
            <w:pPr>
              <w:jc w:val="center"/>
              <w:rPr>
                <w:rFonts w:ascii="Cambria" w:eastAsia="Times New Roman" w:hAnsi="Cambria" w:cs="Calibri"/>
                <w:sz w:val="20"/>
                <w:szCs w:val="20"/>
              </w:rPr>
            </w:pPr>
          </w:p>
        </w:tc>
      </w:tr>
    </w:tbl>
    <w:p w14:paraId="08ED2174" w14:textId="77777777" w:rsidR="00E96F6C" w:rsidRDefault="00E96F6C" w:rsidP="00E96F6C">
      <w:pPr>
        <w:rPr>
          <w:rFonts w:ascii="Cambria" w:eastAsia="Times New Roman" w:hAnsi="Cambria" w:cs="Calibri"/>
        </w:rPr>
      </w:pPr>
    </w:p>
    <w:p w14:paraId="21C9E5E5" w14:textId="77777777" w:rsidR="00E96F6C" w:rsidRPr="009E1319" w:rsidRDefault="00E96F6C" w:rsidP="00E96F6C">
      <w:pPr>
        <w:outlineLvl w:val="0"/>
        <w:rPr>
          <w:rFonts w:ascii="Century Gothic" w:hAnsi="Century Gothic"/>
          <w:b/>
          <w:color w:val="00B0F0"/>
        </w:rPr>
      </w:pPr>
      <w:bookmarkStart w:id="126" w:name="_Toc456949025"/>
      <w:r>
        <w:rPr>
          <w:rFonts w:ascii="Century Gothic" w:hAnsi="Century Gothic"/>
          <w:b/>
          <w:color w:val="00B0F0"/>
        </w:rPr>
        <w:t>CRITERIO 30</w:t>
      </w:r>
      <w:bookmarkEnd w:id="126"/>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51FB9B7E" w14:textId="77777777" w:rsidTr="009B3466">
        <w:trPr>
          <w:trHeight w:val="420"/>
        </w:trPr>
        <w:tc>
          <w:tcPr>
            <w:tcW w:w="265" w:type="pct"/>
            <w:shd w:val="clear" w:color="auto" w:fill="333399"/>
            <w:vAlign w:val="center"/>
          </w:tcPr>
          <w:p w14:paraId="6AD53FD6"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11FEE80F"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7B194FE7"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151B4390"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6F3B2849" w14:textId="77777777" w:rsidTr="004C3C9C">
        <w:tc>
          <w:tcPr>
            <w:tcW w:w="5000" w:type="pct"/>
            <w:gridSpan w:val="4"/>
            <w:shd w:val="clear" w:color="auto" w:fill="B8CCE4"/>
            <w:vAlign w:val="center"/>
          </w:tcPr>
          <w:p w14:paraId="3C8902BF" w14:textId="77777777" w:rsidR="00E96F6C" w:rsidRPr="00B80140" w:rsidRDefault="00E96F6C" w:rsidP="004C3C9C">
            <w:pPr>
              <w:autoSpaceDE w:val="0"/>
              <w:autoSpaceDN w:val="0"/>
              <w:adjustRightInd w:val="0"/>
              <w:spacing w:before="60" w:after="60"/>
              <w:jc w:val="both"/>
              <w:rPr>
                <w:rFonts w:ascii="Cambria" w:hAnsi="Cambria"/>
                <w:b/>
                <w:sz w:val="20"/>
                <w:szCs w:val="20"/>
              </w:rPr>
            </w:pPr>
            <w:r>
              <w:rPr>
                <w:rFonts w:ascii="Cambria" w:hAnsi="Cambria"/>
                <w:b/>
                <w:sz w:val="20"/>
                <w:szCs w:val="20"/>
              </w:rPr>
              <w:t>Qualità del Piano di azione</w:t>
            </w:r>
          </w:p>
        </w:tc>
      </w:tr>
      <w:tr w:rsidR="00E96F6C" w:rsidRPr="00367EB7" w14:paraId="45ADDD6B" w14:textId="77777777" w:rsidTr="009B3466">
        <w:tc>
          <w:tcPr>
            <w:tcW w:w="265" w:type="pct"/>
            <w:vAlign w:val="center"/>
          </w:tcPr>
          <w:p w14:paraId="4B855CA0" w14:textId="77777777" w:rsidR="00E96F6C" w:rsidRDefault="00E96F6C" w:rsidP="004C3C9C">
            <w:pPr>
              <w:spacing w:before="60" w:after="60"/>
              <w:jc w:val="center"/>
              <w:rPr>
                <w:rFonts w:ascii="Cambria" w:hAnsi="Cambria"/>
                <w:sz w:val="20"/>
                <w:szCs w:val="20"/>
              </w:rPr>
            </w:pPr>
            <w:r>
              <w:rPr>
                <w:rFonts w:ascii="Cambria" w:hAnsi="Cambria"/>
                <w:sz w:val="20"/>
                <w:szCs w:val="20"/>
              </w:rPr>
              <w:t>30</w:t>
            </w:r>
          </w:p>
        </w:tc>
        <w:tc>
          <w:tcPr>
            <w:tcW w:w="1192" w:type="pct"/>
            <w:vAlign w:val="center"/>
          </w:tcPr>
          <w:p w14:paraId="563F3360"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Adeguatezza delle azioni rispetto alla strategia proposta</w:t>
            </w:r>
          </w:p>
        </w:tc>
        <w:tc>
          <w:tcPr>
            <w:tcW w:w="2464" w:type="pct"/>
            <w:vAlign w:val="center"/>
          </w:tcPr>
          <w:p w14:paraId="51A2CE21" w14:textId="77777777" w:rsidR="00E96F6C" w:rsidRPr="001F5FBB" w:rsidRDefault="00E96F6C" w:rsidP="004C3C9C">
            <w:pPr>
              <w:spacing w:before="60" w:after="60"/>
              <w:jc w:val="both"/>
              <w:rPr>
                <w:rFonts w:ascii="Cambria" w:hAnsi="Cambria"/>
                <w:i/>
                <w:sz w:val="20"/>
                <w:szCs w:val="20"/>
              </w:rPr>
            </w:pPr>
            <w:r w:rsidRPr="001F5FBB">
              <w:rPr>
                <w:rFonts w:ascii="Cambria" w:hAnsi="Cambria"/>
                <w:i/>
                <w:sz w:val="20"/>
                <w:szCs w:val="20"/>
              </w:rPr>
              <w:t>Le azioni proposte risultano pertinenti e funzionali al perseguimento degli obiettivi della strategia.</w:t>
            </w:r>
          </w:p>
          <w:p w14:paraId="6DCAA32C" w14:textId="77777777" w:rsidR="00E96F6C" w:rsidRPr="001F5FBB" w:rsidRDefault="00E96F6C" w:rsidP="004C3C9C">
            <w:pPr>
              <w:spacing w:before="60" w:after="60"/>
              <w:jc w:val="both"/>
              <w:rPr>
                <w:rFonts w:ascii="Cambria" w:hAnsi="Cambria"/>
                <w:i/>
                <w:sz w:val="20"/>
                <w:szCs w:val="20"/>
              </w:rPr>
            </w:pPr>
            <w:r w:rsidRPr="001F5FBB">
              <w:rPr>
                <w:rFonts w:ascii="Cambria" w:hAnsi="Cambria"/>
                <w:i/>
                <w:sz w:val="20"/>
                <w:szCs w:val="20"/>
              </w:rPr>
              <w:t>Le azioni sono tra loro integrate nell’ambito di un approccio multisettoriale e sono tutte orientate verso la medesima direzione strategica.</w:t>
            </w:r>
          </w:p>
        </w:tc>
        <w:tc>
          <w:tcPr>
            <w:tcW w:w="1079" w:type="pct"/>
          </w:tcPr>
          <w:p w14:paraId="11E2D15D"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6 S</w:t>
            </w:r>
            <w:r w:rsidRPr="0045210B">
              <w:rPr>
                <w:rFonts w:ascii="Cambria" w:hAnsi="Cambria"/>
                <w:i/>
                <w:sz w:val="20"/>
                <w:szCs w:val="20"/>
              </w:rPr>
              <w:t>trategia: descrizione degli obiettivi, degli obiettivi intermedi e delle azioni</w:t>
            </w:r>
          </w:p>
          <w:p w14:paraId="4586925C"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56A9A864" w14:textId="77777777" w:rsidR="00E96F6C" w:rsidRDefault="00E96F6C" w:rsidP="004C3C9C">
            <w:pPr>
              <w:autoSpaceDE w:val="0"/>
              <w:autoSpaceDN w:val="0"/>
              <w:adjustRightInd w:val="0"/>
              <w:spacing w:before="60" w:after="60"/>
              <w:jc w:val="both"/>
              <w:rPr>
                <w:rFonts w:ascii="Cambria" w:hAnsi="Cambria"/>
                <w:i/>
                <w:sz w:val="20"/>
                <w:szCs w:val="20"/>
              </w:rPr>
            </w:pPr>
          </w:p>
        </w:tc>
      </w:tr>
    </w:tbl>
    <w:p w14:paraId="3A142A96" w14:textId="77777777" w:rsidR="00E96F6C" w:rsidRDefault="00E96F6C" w:rsidP="00E96F6C">
      <w:pPr>
        <w:rPr>
          <w:rFonts w:ascii="Cambria" w:eastAsia="Times New Roman" w:hAnsi="Cambria" w:cs="Calibri"/>
        </w:rPr>
      </w:pPr>
    </w:p>
    <w:p w14:paraId="157B39C2" w14:textId="77777777" w:rsidR="009B3466" w:rsidRDefault="009B3466"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26B599C0" w14:textId="77777777" w:rsidTr="004C3C9C">
        <w:tc>
          <w:tcPr>
            <w:tcW w:w="7763" w:type="dxa"/>
            <w:tcBorders>
              <w:top w:val="nil"/>
              <w:left w:val="nil"/>
            </w:tcBorders>
            <w:shd w:val="clear" w:color="auto" w:fill="auto"/>
          </w:tcPr>
          <w:p w14:paraId="32B298BB" w14:textId="77777777" w:rsidR="00E96F6C" w:rsidRPr="001E75DA" w:rsidRDefault="00E96F6C" w:rsidP="004C3C9C">
            <w:pPr>
              <w:jc w:val="both"/>
              <w:rPr>
                <w:rFonts w:ascii="Cambria" w:hAnsi="Cambria"/>
                <w:i/>
                <w:sz w:val="16"/>
                <w:szCs w:val="16"/>
              </w:rPr>
            </w:pPr>
          </w:p>
        </w:tc>
        <w:tc>
          <w:tcPr>
            <w:tcW w:w="1276" w:type="dxa"/>
            <w:shd w:val="clear" w:color="auto" w:fill="auto"/>
          </w:tcPr>
          <w:p w14:paraId="089A086B"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1841931E"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8705AEB" w14:textId="77777777" w:rsidTr="004C3C9C">
        <w:tc>
          <w:tcPr>
            <w:tcW w:w="7763" w:type="dxa"/>
            <w:shd w:val="clear" w:color="auto" w:fill="auto"/>
          </w:tcPr>
          <w:p w14:paraId="1FD828E7" w14:textId="77777777" w:rsidR="00E96F6C" w:rsidRPr="00525AF8" w:rsidRDefault="00E96F6C" w:rsidP="004C3C9C">
            <w:pPr>
              <w:jc w:val="both"/>
              <w:rPr>
                <w:rFonts w:ascii="Cambria" w:hAnsi="Cambria"/>
                <w:i/>
                <w:sz w:val="20"/>
                <w:szCs w:val="16"/>
              </w:rPr>
            </w:pPr>
            <w:r>
              <w:rPr>
                <w:rFonts w:ascii="Cambria" w:hAnsi="Cambria"/>
                <w:i/>
                <w:sz w:val="20"/>
                <w:szCs w:val="16"/>
              </w:rPr>
              <w:t>Le azioni indicate nel Piano non sono coerenti con nessuno degli obiettivi specifici della strategia.</w:t>
            </w:r>
          </w:p>
        </w:tc>
        <w:tc>
          <w:tcPr>
            <w:tcW w:w="1276" w:type="dxa"/>
            <w:shd w:val="clear" w:color="auto" w:fill="auto"/>
          </w:tcPr>
          <w:p w14:paraId="42A5EAB4"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7229CB7C"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5</w:t>
            </w:r>
          </w:p>
        </w:tc>
      </w:tr>
      <w:tr w:rsidR="00E96F6C" w:rsidRPr="001E75DA" w14:paraId="6BD9B6C9" w14:textId="77777777" w:rsidTr="004C3C9C">
        <w:tc>
          <w:tcPr>
            <w:tcW w:w="7763" w:type="dxa"/>
            <w:shd w:val="clear" w:color="auto" w:fill="auto"/>
          </w:tcPr>
          <w:p w14:paraId="195CC16A" w14:textId="77777777" w:rsidR="00E96F6C" w:rsidRPr="00FB5D3B" w:rsidRDefault="00E96F6C" w:rsidP="004C3C9C">
            <w:pPr>
              <w:jc w:val="both"/>
              <w:rPr>
                <w:rFonts w:ascii="Cambria" w:hAnsi="Cambria"/>
                <w:sz w:val="20"/>
                <w:szCs w:val="16"/>
              </w:rPr>
            </w:pPr>
            <w:r w:rsidRPr="000F367F">
              <w:rPr>
                <w:rFonts w:ascii="Cambria" w:hAnsi="Cambria"/>
                <w:i/>
                <w:sz w:val="20"/>
                <w:szCs w:val="16"/>
              </w:rPr>
              <w:t xml:space="preserve">Ciascuna azione è collegata ad un obiettivo specifico e risulta </w:t>
            </w:r>
            <w:r>
              <w:rPr>
                <w:rFonts w:ascii="Cambria" w:hAnsi="Cambria"/>
                <w:i/>
                <w:sz w:val="20"/>
                <w:szCs w:val="16"/>
              </w:rPr>
              <w:t xml:space="preserve">ad esso </w:t>
            </w:r>
            <w:r w:rsidRPr="000F367F">
              <w:rPr>
                <w:rFonts w:ascii="Cambria" w:hAnsi="Cambria"/>
                <w:i/>
                <w:sz w:val="20"/>
                <w:szCs w:val="16"/>
              </w:rPr>
              <w:t>coerente</w:t>
            </w:r>
            <w:r>
              <w:rPr>
                <w:rFonts w:ascii="Cambria" w:hAnsi="Cambria"/>
                <w:sz w:val="20"/>
                <w:szCs w:val="16"/>
              </w:rPr>
              <w:t xml:space="preserve">. </w:t>
            </w:r>
          </w:p>
        </w:tc>
        <w:tc>
          <w:tcPr>
            <w:tcW w:w="1276" w:type="dxa"/>
            <w:shd w:val="clear" w:color="auto" w:fill="auto"/>
          </w:tcPr>
          <w:p w14:paraId="1674C365"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878C2E6" w14:textId="77777777" w:rsidR="00E96F6C" w:rsidRPr="00FB7981" w:rsidRDefault="00E96F6C" w:rsidP="004C3C9C">
            <w:pPr>
              <w:jc w:val="center"/>
              <w:rPr>
                <w:rFonts w:ascii="Cambria" w:eastAsia="Times New Roman" w:hAnsi="Cambria" w:cs="Calibri"/>
                <w:sz w:val="20"/>
                <w:szCs w:val="20"/>
              </w:rPr>
            </w:pPr>
          </w:p>
        </w:tc>
      </w:tr>
      <w:tr w:rsidR="00E96F6C" w:rsidRPr="001E75DA" w14:paraId="4873DE84" w14:textId="77777777" w:rsidTr="004C3C9C">
        <w:tc>
          <w:tcPr>
            <w:tcW w:w="7763" w:type="dxa"/>
            <w:shd w:val="clear" w:color="auto" w:fill="auto"/>
          </w:tcPr>
          <w:p w14:paraId="1A4636EE" w14:textId="77777777" w:rsidR="00E96F6C" w:rsidRDefault="00E96F6C" w:rsidP="004C3C9C">
            <w:pPr>
              <w:spacing w:before="60" w:after="60"/>
              <w:jc w:val="both"/>
              <w:rPr>
                <w:rFonts w:ascii="Cambria" w:hAnsi="Cambria"/>
                <w:sz w:val="20"/>
                <w:szCs w:val="16"/>
              </w:rPr>
            </w:pPr>
            <w:r w:rsidRPr="000F367F">
              <w:rPr>
                <w:rFonts w:ascii="Cambria" w:hAnsi="Cambria"/>
                <w:i/>
                <w:sz w:val="20"/>
                <w:szCs w:val="16"/>
              </w:rPr>
              <w:t xml:space="preserve">Ciascuna azione è collegata ad un obiettivo specifico e risulta </w:t>
            </w:r>
            <w:r>
              <w:rPr>
                <w:rFonts w:ascii="Cambria" w:hAnsi="Cambria"/>
                <w:i/>
                <w:sz w:val="20"/>
                <w:szCs w:val="16"/>
              </w:rPr>
              <w:t xml:space="preserve">ad esso </w:t>
            </w:r>
            <w:r w:rsidRPr="000F367F">
              <w:rPr>
                <w:rFonts w:ascii="Cambria" w:hAnsi="Cambria"/>
                <w:i/>
                <w:sz w:val="20"/>
                <w:szCs w:val="16"/>
              </w:rPr>
              <w:t>coerente</w:t>
            </w:r>
            <w:r>
              <w:rPr>
                <w:rFonts w:ascii="Cambria" w:hAnsi="Cambria"/>
                <w:sz w:val="20"/>
                <w:szCs w:val="16"/>
              </w:rPr>
              <w:t xml:space="preserve">. </w:t>
            </w:r>
          </w:p>
          <w:p w14:paraId="12B61052" w14:textId="77777777" w:rsidR="00E96F6C" w:rsidRPr="00D91406" w:rsidRDefault="00E96F6C" w:rsidP="004C3C9C">
            <w:pPr>
              <w:spacing w:before="60" w:after="60"/>
              <w:jc w:val="both"/>
              <w:rPr>
                <w:rFonts w:ascii="Cambria" w:hAnsi="Cambria"/>
                <w:sz w:val="20"/>
                <w:szCs w:val="16"/>
              </w:rPr>
            </w:pPr>
            <w:r w:rsidRPr="000F367F">
              <w:rPr>
                <w:rFonts w:ascii="Cambria" w:hAnsi="Cambria"/>
                <w:i/>
                <w:sz w:val="20"/>
                <w:szCs w:val="16"/>
              </w:rPr>
              <w:t>Tutte le azioni</w:t>
            </w:r>
            <w:r>
              <w:rPr>
                <w:rFonts w:ascii="Cambria" w:hAnsi="Cambria"/>
                <w:i/>
                <w:sz w:val="20"/>
                <w:szCs w:val="16"/>
              </w:rPr>
              <w:t xml:space="preserve"> descritte fanno capo ad una visione strategica complessiva favorendo l’integrazione tra diversi settori (pesca e acquacoltura, turismo, ambiente) e tra le diverse forme di sostegno (supporto alle imprese, formazione, infrastrutture, etc.).</w:t>
            </w:r>
          </w:p>
        </w:tc>
        <w:tc>
          <w:tcPr>
            <w:tcW w:w="1276" w:type="dxa"/>
            <w:shd w:val="clear" w:color="auto" w:fill="auto"/>
          </w:tcPr>
          <w:p w14:paraId="6D9CD4AE"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34980E93" w14:textId="77777777" w:rsidR="00E96F6C" w:rsidRPr="00FB7981" w:rsidRDefault="00E96F6C" w:rsidP="004C3C9C">
            <w:pPr>
              <w:jc w:val="center"/>
              <w:rPr>
                <w:rFonts w:ascii="Cambria" w:eastAsia="Times New Roman" w:hAnsi="Cambria" w:cs="Calibri"/>
                <w:sz w:val="20"/>
                <w:szCs w:val="20"/>
              </w:rPr>
            </w:pPr>
          </w:p>
        </w:tc>
      </w:tr>
    </w:tbl>
    <w:p w14:paraId="202C41E0" w14:textId="77777777" w:rsidR="00E96F6C" w:rsidRDefault="00E96F6C" w:rsidP="00E96F6C">
      <w:pPr>
        <w:rPr>
          <w:rFonts w:ascii="Cambria" w:eastAsia="Times New Roman" w:hAnsi="Cambria" w:cs="Calibri"/>
        </w:rPr>
      </w:pPr>
    </w:p>
    <w:p w14:paraId="49541CE6" w14:textId="77777777" w:rsidR="00E96F6C" w:rsidRPr="009E1319" w:rsidRDefault="00E96F6C" w:rsidP="00E96F6C">
      <w:pPr>
        <w:outlineLvl w:val="0"/>
        <w:rPr>
          <w:rFonts w:ascii="Century Gothic" w:hAnsi="Century Gothic"/>
          <w:b/>
          <w:color w:val="00B0F0"/>
        </w:rPr>
      </w:pPr>
      <w:bookmarkStart w:id="127" w:name="_Toc456949026"/>
      <w:r>
        <w:rPr>
          <w:rFonts w:ascii="Century Gothic" w:hAnsi="Century Gothic"/>
          <w:b/>
          <w:color w:val="00B0F0"/>
        </w:rPr>
        <w:t>CRITERIO 31</w:t>
      </w:r>
      <w:bookmarkEnd w:id="127"/>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0C5F4911" w14:textId="77777777" w:rsidTr="009B3466">
        <w:trPr>
          <w:trHeight w:val="420"/>
        </w:trPr>
        <w:tc>
          <w:tcPr>
            <w:tcW w:w="265" w:type="pct"/>
            <w:shd w:val="clear" w:color="auto" w:fill="333399"/>
            <w:vAlign w:val="center"/>
          </w:tcPr>
          <w:p w14:paraId="109B2248"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2A7EDA55"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5F8AAEDE"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66635922"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3BA1F69D" w14:textId="77777777" w:rsidTr="004C3C9C">
        <w:tc>
          <w:tcPr>
            <w:tcW w:w="5000" w:type="pct"/>
            <w:gridSpan w:val="4"/>
            <w:shd w:val="clear" w:color="auto" w:fill="B8CCE4"/>
            <w:vAlign w:val="center"/>
          </w:tcPr>
          <w:p w14:paraId="3E82D13D" w14:textId="77777777" w:rsidR="00E96F6C" w:rsidRPr="00B80140" w:rsidRDefault="00E96F6C" w:rsidP="004C3C9C">
            <w:pPr>
              <w:autoSpaceDE w:val="0"/>
              <w:autoSpaceDN w:val="0"/>
              <w:adjustRightInd w:val="0"/>
              <w:spacing w:before="60" w:after="60"/>
              <w:jc w:val="both"/>
              <w:rPr>
                <w:rFonts w:ascii="Cambria" w:hAnsi="Cambria"/>
                <w:b/>
                <w:sz w:val="20"/>
                <w:szCs w:val="20"/>
              </w:rPr>
            </w:pPr>
            <w:r>
              <w:rPr>
                <w:rFonts w:ascii="Cambria" w:hAnsi="Cambria"/>
                <w:b/>
                <w:sz w:val="20"/>
                <w:szCs w:val="20"/>
              </w:rPr>
              <w:t>Qualità del Piano di azione</w:t>
            </w:r>
          </w:p>
        </w:tc>
      </w:tr>
      <w:tr w:rsidR="00E96F6C" w:rsidRPr="00367EB7" w14:paraId="283B277D" w14:textId="77777777" w:rsidTr="009B3466">
        <w:tc>
          <w:tcPr>
            <w:tcW w:w="265" w:type="pct"/>
            <w:vAlign w:val="center"/>
          </w:tcPr>
          <w:p w14:paraId="4F7EBCA0" w14:textId="77777777" w:rsidR="00E96F6C" w:rsidRPr="00D879C6" w:rsidRDefault="00E96F6C" w:rsidP="004C3C9C">
            <w:pPr>
              <w:spacing w:before="60" w:after="60"/>
              <w:jc w:val="center"/>
              <w:rPr>
                <w:rFonts w:ascii="Cambria" w:hAnsi="Cambria"/>
                <w:sz w:val="20"/>
                <w:szCs w:val="20"/>
              </w:rPr>
            </w:pPr>
            <w:r w:rsidRPr="00D879C6">
              <w:rPr>
                <w:rFonts w:ascii="Cambria" w:hAnsi="Cambria"/>
                <w:sz w:val="20"/>
                <w:szCs w:val="20"/>
              </w:rPr>
              <w:t>31</w:t>
            </w:r>
          </w:p>
        </w:tc>
        <w:tc>
          <w:tcPr>
            <w:tcW w:w="1192" w:type="pct"/>
            <w:vAlign w:val="center"/>
          </w:tcPr>
          <w:p w14:paraId="4C172CED"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Identificazione di azioni in grado di perseguire i risultati previsti</w:t>
            </w:r>
          </w:p>
        </w:tc>
        <w:tc>
          <w:tcPr>
            <w:tcW w:w="2464" w:type="pct"/>
            <w:vAlign w:val="center"/>
          </w:tcPr>
          <w:p w14:paraId="30236208" w14:textId="77777777" w:rsidR="00E96F6C" w:rsidRPr="001F5FBB" w:rsidRDefault="00E96F6C" w:rsidP="004C3C9C">
            <w:pPr>
              <w:spacing w:before="60" w:after="60"/>
              <w:jc w:val="both"/>
              <w:rPr>
                <w:rFonts w:ascii="Cambria" w:hAnsi="Cambria"/>
                <w:i/>
                <w:sz w:val="20"/>
                <w:szCs w:val="20"/>
              </w:rPr>
            </w:pPr>
            <w:r w:rsidRPr="001F5FBB">
              <w:rPr>
                <w:rFonts w:ascii="Cambria" w:hAnsi="Cambria"/>
                <w:i/>
                <w:sz w:val="20"/>
                <w:szCs w:val="20"/>
              </w:rPr>
              <w:t>Le azioni proposte sono realisticamente in grado di produrre i risultati attesi. La strategia si concentra sulle azioni che hanno maggiori possibilità di realizzare i cambiamenti desiderati.</w:t>
            </w:r>
          </w:p>
        </w:tc>
        <w:tc>
          <w:tcPr>
            <w:tcW w:w="1079" w:type="pct"/>
          </w:tcPr>
          <w:p w14:paraId="58748FE4"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6 S</w:t>
            </w:r>
            <w:r w:rsidRPr="0045210B">
              <w:rPr>
                <w:rFonts w:ascii="Cambria" w:hAnsi="Cambria"/>
                <w:i/>
                <w:sz w:val="20"/>
                <w:szCs w:val="20"/>
              </w:rPr>
              <w:t>trategia: descrizione degli obiettivi, degli obiettivi intermedi e delle azioni</w:t>
            </w:r>
          </w:p>
          <w:p w14:paraId="0AC10682"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2A235330"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8 D</w:t>
            </w:r>
            <w:r w:rsidRPr="0045210B">
              <w:rPr>
                <w:rFonts w:ascii="Cambria" w:hAnsi="Cambria"/>
                <w:i/>
                <w:sz w:val="20"/>
                <w:szCs w:val="20"/>
              </w:rPr>
              <w:t>escrizione degli indicatori di risultato, di realizzazione,  di impatto</w:t>
            </w:r>
          </w:p>
        </w:tc>
      </w:tr>
    </w:tbl>
    <w:p w14:paraId="0066B218"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10F9E961" w14:textId="77777777" w:rsidTr="004C3C9C">
        <w:tc>
          <w:tcPr>
            <w:tcW w:w="7763" w:type="dxa"/>
            <w:tcBorders>
              <w:top w:val="nil"/>
              <w:left w:val="nil"/>
            </w:tcBorders>
            <w:shd w:val="clear" w:color="auto" w:fill="auto"/>
          </w:tcPr>
          <w:p w14:paraId="7ECAE15C" w14:textId="77777777" w:rsidR="00E96F6C" w:rsidRPr="001E75DA" w:rsidRDefault="00E96F6C" w:rsidP="004C3C9C">
            <w:pPr>
              <w:jc w:val="both"/>
              <w:rPr>
                <w:rFonts w:ascii="Cambria" w:hAnsi="Cambria"/>
                <w:i/>
                <w:sz w:val="16"/>
                <w:szCs w:val="16"/>
              </w:rPr>
            </w:pPr>
          </w:p>
        </w:tc>
        <w:tc>
          <w:tcPr>
            <w:tcW w:w="1276" w:type="dxa"/>
            <w:shd w:val="clear" w:color="auto" w:fill="auto"/>
          </w:tcPr>
          <w:p w14:paraId="483491C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23C9D4EA"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73C32EC" w14:textId="77777777" w:rsidTr="004C3C9C">
        <w:tc>
          <w:tcPr>
            <w:tcW w:w="7763" w:type="dxa"/>
            <w:shd w:val="clear" w:color="auto" w:fill="auto"/>
          </w:tcPr>
          <w:p w14:paraId="5E7AF5F1" w14:textId="77777777" w:rsidR="00E96F6C" w:rsidRPr="00525AF8" w:rsidRDefault="00E96F6C" w:rsidP="004C3C9C">
            <w:pPr>
              <w:jc w:val="both"/>
              <w:rPr>
                <w:rFonts w:ascii="Cambria" w:hAnsi="Cambria"/>
                <w:i/>
                <w:sz w:val="20"/>
                <w:szCs w:val="16"/>
              </w:rPr>
            </w:pPr>
            <w:r>
              <w:rPr>
                <w:rFonts w:ascii="Cambria" w:hAnsi="Cambria"/>
                <w:i/>
                <w:sz w:val="20"/>
                <w:szCs w:val="16"/>
              </w:rPr>
              <w:t>Il Piano di azione non contiene informazioni complete sulle azioni da attuare.</w:t>
            </w:r>
          </w:p>
        </w:tc>
        <w:tc>
          <w:tcPr>
            <w:tcW w:w="1276" w:type="dxa"/>
            <w:shd w:val="clear" w:color="auto" w:fill="auto"/>
          </w:tcPr>
          <w:p w14:paraId="2E3A183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05C08F0A"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5AB48BA7" w14:textId="77777777" w:rsidTr="004C3C9C">
        <w:tc>
          <w:tcPr>
            <w:tcW w:w="7763" w:type="dxa"/>
            <w:shd w:val="clear" w:color="auto" w:fill="auto"/>
          </w:tcPr>
          <w:p w14:paraId="6B7A5BBA" w14:textId="77777777" w:rsidR="00E96F6C" w:rsidRPr="00FB5D3B" w:rsidRDefault="00E96F6C" w:rsidP="004C3C9C">
            <w:pPr>
              <w:jc w:val="both"/>
              <w:rPr>
                <w:rFonts w:ascii="Cambria" w:hAnsi="Cambria"/>
                <w:sz w:val="20"/>
                <w:szCs w:val="16"/>
              </w:rPr>
            </w:pPr>
            <w:r>
              <w:rPr>
                <w:rFonts w:ascii="Cambria" w:hAnsi="Cambria"/>
                <w:i/>
                <w:sz w:val="20"/>
                <w:szCs w:val="16"/>
              </w:rPr>
              <w:t>Il Piano contiene per ciascuna azione informazioni complete e dettagliate che consentono di verificare la capacità concreta di ciascuna di esse di contribuire efficacemente al conseguimento dei risultati attesi della strategia.</w:t>
            </w:r>
          </w:p>
        </w:tc>
        <w:tc>
          <w:tcPr>
            <w:tcW w:w="1276" w:type="dxa"/>
            <w:shd w:val="clear" w:color="auto" w:fill="auto"/>
          </w:tcPr>
          <w:p w14:paraId="501DE029"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252D6CD2" w14:textId="77777777" w:rsidR="00E96F6C" w:rsidRPr="00FB7981" w:rsidRDefault="00E96F6C" w:rsidP="004C3C9C">
            <w:pPr>
              <w:jc w:val="center"/>
              <w:rPr>
                <w:rFonts w:ascii="Cambria" w:eastAsia="Times New Roman" w:hAnsi="Cambria" w:cs="Calibri"/>
                <w:sz w:val="20"/>
                <w:szCs w:val="20"/>
              </w:rPr>
            </w:pPr>
          </w:p>
        </w:tc>
      </w:tr>
      <w:tr w:rsidR="00E96F6C" w:rsidRPr="001E75DA" w14:paraId="152325CC" w14:textId="77777777" w:rsidTr="004C3C9C">
        <w:tc>
          <w:tcPr>
            <w:tcW w:w="7763" w:type="dxa"/>
            <w:shd w:val="clear" w:color="auto" w:fill="auto"/>
          </w:tcPr>
          <w:p w14:paraId="5B5E7DED" w14:textId="77777777" w:rsidR="00E96F6C" w:rsidRDefault="00E96F6C" w:rsidP="004C3C9C">
            <w:pPr>
              <w:spacing w:before="60" w:after="60"/>
              <w:jc w:val="both"/>
              <w:rPr>
                <w:rFonts w:ascii="Cambria" w:hAnsi="Cambria"/>
                <w:i/>
                <w:sz w:val="20"/>
                <w:szCs w:val="16"/>
              </w:rPr>
            </w:pPr>
            <w:r>
              <w:rPr>
                <w:rFonts w:ascii="Cambria" w:hAnsi="Cambria"/>
                <w:i/>
                <w:sz w:val="20"/>
                <w:szCs w:val="16"/>
              </w:rPr>
              <w:t>Il Piano contiene per ciascuna azione informazioni complete e dettagliate che consentono di verificare la capacità concreta di ciascuna di esse di contribuire efficacemente al conseguimento dei risultati attesi della strategia.</w:t>
            </w:r>
          </w:p>
          <w:p w14:paraId="5311DB64" w14:textId="77777777" w:rsidR="00E96F6C" w:rsidRPr="00D91406" w:rsidRDefault="00E96F6C" w:rsidP="004C3C9C">
            <w:pPr>
              <w:spacing w:before="60" w:after="60"/>
              <w:jc w:val="both"/>
              <w:rPr>
                <w:rFonts w:ascii="Cambria" w:hAnsi="Cambria"/>
                <w:sz w:val="20"/>
                <w:szCs w:val="16"/>
              </w:rPr>
            </w:pPr>
            <w:r w:rsidRPr="000F2E36">
              <w:rPr>
                <w:rFonts w:ascii="Cambria" w:hAnsi="Cambria"/>
                <w:i/>
                <w:sz w:val="20"/>
                <w:szCs w:val="16"/>
              </w:rPr>
              <w:t>L’ordine di realizzazione delle azioni è coerente con la priorità dei relativi obiettivi specifici di riferimento (sono realizzate prima le azioni collegate agli obiettivi ritenuti prioritari).</w:t>
            </w:r>
          </w:p>
        </w:tc>
        <w:tc>
          <w:tcPr>
            <w:tcW w:w="1276" w:type="dxa"/>
            <w:shd w:val="clear" w:color="auto" w:fill="auto"/>
          </w:tcPr>
          <w:p w14:paraId="6F1A738D"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64CFDB76" w14:textId="77777777" w:rsidR="00E96F6C" w:rsidRPr="00FB7981" w:rsidRDefault="00E96F6C" w:rsidP="004C3C9C">
            <w:pPr>
              <w:jc w:val="center"/>
              <w:rPr>
                <w:rFonts w:ascii="Cambria" w:eastAsia="Times New Roman" w:hAnsi="Cambria" w:cs="Calibri"/>
                <w:sz w:val="20"/>
                <w:szCs w:val="20"/>
              </w:rPr>
            </w:pPr>
          </w:p>
        </w:tc>
      </w:tr>
    </w:tbl>
    <w:p w14:paraId="006DB41E" w14:textId="77777777" w:rsidR="00E96F6C" w:rsidRDefault="00E96F6C" w:rsidP="00E96F6C">
      <w:pPr>
        <w:rPr>
          <w:rFonts w:ascii="Cambria" w:eastAsia="Times New Roman" w:hAnsi="Cambria" w:cs="Calibri"/>
        </w:rPr>
      </w:pPr>
    </w:p>
    <w:p w14:paraId="0BA38E6F" w14:textId="77777777" w:rsidR="00E96F6C" w:rsidRDefault="00E96F6C" w:rsidP="00E96F6C">
      <w:pPr>
        <w:rPr>
          <w:rFonts w:ascii="Cambria" w:eastAsia="Times New Roman" w:hAnsi="Cambria" w:cs="Calibri"/>
        </w:rPr>
      </w:pPr>
    </w:p>
    <w:p w14:paraId="33638299" w14:textId="77777777" w:rsidR="009B3466" w:rsidRDefault="009B3466" w:rsidP="00E96F6C">
      <w:pPr>
        <w:rPr>
          <w:rFonts w:ascii="Cambria" w:eastAsia="Times New Roman" w:hAnsi="Cambria" w:cs="Calibri"/>
        </w:rPr>
      </w:pPr>
    </w:p>
    <w:p w14:paraId="0B95E720" w14:textId="77777777" w:rsidR="009B3466" w:rsidRDefault="009B3466" w:rsidP="00E96F6C">
      <w:pPr>
        <w:rPr>
          <w:rFonts w:ascii="Cambria" w:eastAsia="Times New Roman" w:hAnsi="Cambria" w:cs="Calibri"/>
        </w:rPr>
      </w:pPr>
    </w:p>
    <w:p w14:paraId="1C9C0042" w14:textId="77777777" w:rsidR="00E96F6C" w:rsidRPr="009E1319" w:rsidRDefault="00E96F6C" w:rsidP="00E96F6C">
      <w:pPr>
        <w:outlineLvl w:val="0"/>
        <w:rPr>
          <w:rFonts w:ascii="Century Gothic" w:hAnsi="Century Gothic"/>
          <w:b/>
          <w:color w:val="00B0F0"/>
        </w:rPr>
      </w:pPr>
      <w:bookmarkStart w:id="128" w:name="_Toc456949027"/>
      <w:r>
        <w:rPr>
          <w:rFonts w:ascii="Century Gothic" w:hAnsi="Century Gothic"/>
          <w:b/>
          <w:color w:val="00B0F0"/>
        </w:rPr>
        <w:lastRenderedPageBreak/>
        <w:t>CRITERIO 32</w:t>
      </w:r>
      <w:bookmarkEnd w:id="128"/>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54004668" w14:textId="77777777" w:rsidTr="009B3466">
        <w:trPr>
          <w:trHeight w:val="420"/>
        </w:trPr>
        <w:tc>
          <w:tcPr>
            <w:tcW w:w="265" w:type="pct"/>
            <w:shd w:val="clear" w:color="auto" w:fill="333399"/>
            <w:vAlign w:val="center"/>
          </w:tcPr>
          <w:p w14:paraId="731A322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4F02042D"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B670F09"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5BB89A32"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0F3C89E9" w14:textId="77777777" w:rsidTr="004C3C9C">
        <w:tc>
          <w:tcPr>
            <w:tcW w:w="5000" w:type="pct"/>
            <w:gridSpan w:val="4"/>
            <w:shd w:val="clear" w:color="auto" w:fill="B8CCE4"/>
            <w:vAlign w:val="center"/>
          </w:tcPr>
          <w:p w14:paraId="2999E03F" w14:textId="77777777" w:rsidR="00E96F6C" w:rsidRPr="00B80140" w:rsidRDefault="00E96F6C" w:rsidP="004C3C9C">
            <w:pPr>
              <w:autoSpaceDE w:val="0"/>
              <w:autoSpaceDN w:val="0"/>
              <w:adjustRightInd w:val="0"/>
              <w:spacing w:before="60" w:after="60"/>
              <w:jc w:val="both"/>
              <w:rPr>
                <w:rFonts w:ascii="Cambria" w:hAnsi="Cambria"/>
                <w:b/>
                <w:sz w:val="20"/>
                <w:szCs w:val="20"/>
              </w:rPr>
            </w:pPr>
            <w:r>
              <w:rPr>
                <w:rFonts w:ascii="Cambria" w:hAnsi="Cambria"/>
                <w:b/>
                <w:sz w:val="20"/>
                <w:szCs w:val="20"/>
              </w:rPr>
              <w:t>Qualità del Piano di azione</w:t>
            </w:r>
          </w:p>
        </w:tc>
      </w:tr>
      <w:tr w:rsidR="00E96F6C" w:rsidRPr="00367EB7" w14:paraId="2524E48A" w14:textId="77777777" w:rsidTr="009B3466">
        <w:tc>
          <w:tcPr>
            <w:tcW w:w="265" w:type="pct"/>
            <w:vAlign w:val="center"/>
          </w:tcPr>
          <w:p w14:paraId="20836BE4" w14:textId="77777777" w:rsidR="00E96F6C" w:rsidRDefault="00E96F6C" w:rsidP="004C3C9C">
            <w:pPr>
              <w:spacing w:before="60" w:after="60"/>
              <w:jc w:val="center"/>
              <w:rPr>
                <w:rFonts w:ascii="Cambria" w:hAnsi="Cambria"/>
                <w:sz w:val="20"/>
                <w:szCs w:val="20"/>
              </w:rPr>
            </w:pPr>
            <w:r>
              <w:rPr>
                <w:rFonts w:ascii="Cambria" w:hAnsi="Cambria"/>
                <w:sz w:val="20"/>
                <w:szCs w:val="20"/>
              </w:rPr>
              <w:t>32</w:t>
            </w:r>
          </w:p>
        </w:tc>
        <w:tc>
          <w:tcPr>
            <w:tcW w:w="1192" w:type="pct"/>
            <w:vAlign w:val="center"/>
          </w:tcPr>
          <w:p w14:paraId="6CCEBECD" w14:textId="77777777" w:rsidR="00E96F6C" w:rsidRPr="00D879C6" w:rsidRDefault="00E96F6C" w:rsidP="004C3C9C">
            <w:pPr>
              <w:spacing w:before="60" w:after="60"/>
              <w:jc w:val="both"/>
              <w:rPr>
                <w:rFonts w:ascii="Cambria" w:hAnsi="Cambria"/>
                <w:b/>
                <w:sz w:val="20"/>
                <w:szCs w:val="20"/>
              </w:rPr>
            </w:pPr>
            <w:r w:rsidRPr="00D879C6">
              <w:rPr>
                <w:rFonts w:ascii="Cambria" w:hAnsi="Cambria"/>
                <w:b/>
                <w:sz w:val="20"/>
                <w:szCs w:val="20"/>
              </w:rPr>
              <w:t>Innovatività delle azioni individuate</w:t>
            </w:r>
          </w:p>
        </w:tc>
        <w:tc>
          <w:tcPr>
            <w:tcW w:w="2464" w:type="pct"/>
            <w:vAlign w:val="center"/>
          </w:tcPr>
          <w:p w14:paraId="527AA86C" w14:textId="77777777" w:rsidR="00E96F6C" w:rsidRPr="00D879C6" w:rsidRDefault="00E96F6C" w:rsidP="004C3C9C">
            <w:pPr>
              <w:spacing w:before="60" w:after="60"/>
              <w:jc w:val="both"/>
              <w:rPr>
                <w:rFonts w:ascii="Cambria" w:hAnsi="Cambria"/>
                <w:i/>
                <w:sz w:val="20"/>
                <w:szCs w:val="20"/>
              </w:rPr>
            </w:pPr>
            <w:r w:rsidRPr="00D879C6">
              <w:rPr>
                <w:rFonts w:ascii="Cambria" w:hAnsi="Cambria"/>
                <w:i/>
                <w:sz w:val="20"/>
                <w:szCs w:val="20"/>
              </w:rPr>
              <w:t xml:space="preserve">Sono previste modalità innovative in termini di azioni, strumenti e output. </w:t>
            </w:r>
          </w:p>
        </w:tc>
        <w:tc>
          <w:tcPr>
            <w:tcW w:w="1079" w:type="pct"/>
          </w:tcPr>
          <w:p w14:paraId="469C0B14"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6B61E1EB"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w:t>
            </w:r>
            <w:r>
              <w:t xml:space="preserve"> </w:t>
            </w:r>
            <w:r>
              <w:rPr>
                <w:rFonts w:ascii="Cambria" w:hAnsi="Cambria"/>
                <w:i/>
                <w:sz w:val="20"/>
                <w:szCs w:val="20"/>
              </w:rPr>
              <w:t>7.2 C</w:t>
            </w:r>
            <w:r w:rsidRPr="00140169">
              <w:rPr>
                <w:rFonts w:ascii="Cambria" w:hAnsi="Cambria"/>
                <w:i/>
                <w:sz w:val="20"/>
                <w:szCs w:val="20"/>
              </w:rPr>
              <w:t>aratteristiche innovative della strategia e delle azioni</w:t>
            </w:r>
            <w:r>
              <w:rPr>
                <w:rFonts w:ascii="Cambria" w:hAnsi="Cambria"/>
                <w:i/>
                <w:sz w:val="20"/>
                <w:szCs w:val="20"/>
              </w:rPr>
              <w:t>)</w:t>
            </w:r>
          </w:p>
        </w:tc>
      </w:tr>
    </w:tbl>
    <w:p w14:paraId="136058D4"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1274"/>
        <w:gridCol w:w="1030"/>
      </w:tblGrid>
      <w:tr w:rsidR="00E96F6C" w:rsidRPr="001E75DA" w14:paraId="74401E5A" w14:textId="77777777" w:rsidTr="004C3C9C">
        <w:tc>
          <w:tcPr>
            <w:tcW w:w="7763" w:type="dxa"/>
            <w:tcBorders>
              <w:top w:val="nil"/>
              <w:left w:val="nil"/>
            </w:tcBorders>
            <w:shd w:val="clear" w:color="auto" w:fill="auto"/>
          </w:tcPr>
          <w:p w14:paraId="723C768F" w14:textId="77777777" w:rsidR="00E96F6C" w:rsidRPr="001E75DA" w:rsidRDefault="00E96F6C" w:rsidP="004C3C9C">
            <w:pPr>
              <w:jc w:val="both"/>
              <w:rPr>
                <w:rFonts w:ascii="Cambria" w:hAnsi="Cambria"/>
                <w:i/>
                <w:sz w:val="16"/>
                <w:szCs w:val="16"/>
              </w:rPr>
            </w:pPr>
          </w:p>
        </w:tc>
        <w:tc>
          <w:tcPr>
            <w:tcW w:w="1276" w:type="dxa"/>
            <w:shd w:val="clear" w:color="auto" w:fill="auto"/>
          </w:tcPr>
          <w:p w14:paraId="149D38F9"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6E9F6705"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9D74DB7" w14:textId="77777777" w:rsidTr="004C3C9C">
        <w:tc>
          <w:tcPr>
            <w:tcW w:w="7763" w:type="dxa"/>
            <w:shd w:val="clear" w:color="auto" w:fill="auto"/>
          </w:tcPr>
          <w:p w14:paraId="5AD9667E" w14:textId="77777777" w:rsidR="00E96F6C" w:rsidRPr="00525AF8" w:rsidRDefault="00E96F6C" w:rsidP="004C3C9C">
            <w:pPr>
              <w:jc w:val="both"/>
              <w:rPr>
                <w:rFonts w:ascii="Cambria" w:hAnsi="Cambria"/>
                <w:i/>
                <w:sz w:val="20"/>
                <w:szCs w:val="16"/>
              </w:rPr>
            </w:pPr>
            <w:r>
              <w:rPr>
                <w:rFonts w:ascii="Cambria" w:hAnsi="Cambria"/>
                <w:i/>
                <w:sz w:val="20"/>
                <w:szCs w:val="16"/>
              </w:rPr>
              <w:t>Le</w:t>
            </w:r>
            <w:r w:rsidRPr="005D42AA">
              <w:rPr>
                <w:rFonts w:ascii="Cambria" w:hAnsi="Cambria"/>
                <w:i/>
                <w:sz w:val="20"/>
                <w:szCs w:val="16"/>
              </w:rPr>
              <w:t xml:space="preserve"> </w:t>
            </w:r>
            <w:r>
              <w:rPr>
                <w:rFonts w:ascii="Cambria" w:hAnsi="Cambria"/>
                <w:i/>
                <w:sz w:val="20"/>
                <w:szCs w:val="16"/>
              </w:rPr>
              <w:t xml:space="preserve">caratteristiche innovative della strategia e delle relative </w:t>
            </w:r>
            <w:r w:rsidRPr="005D42AA">
              <w:rPr>
                <w:rFonts w:ascii="Cambria" w:hAnsi="Cambria"/>
                <w:i/>
                <w:sz w:val="20"/>
                <w:szCs w:val="16"/>
              </w:rPr>
              <w:t xml:space="preserve">azioni </w:t>
            </w:r>
            <w:r>
              <w:rPr>
                <w:rFonts w:ascii="Cambria" w:hAnsi="Cambria"/>
                <w:i/>
                <w:sz w:val="20"/>
                <w:szCs w:val="16"/>
              </w:rPr>
              <w:t xml:space="preserve">non delineano con sufficienza e chiarezza </w:t>
            </w:r>
            <w:r w:rsidRPr="005D42AA">
              <w:rPr>
                <w:rFonts w:ascii="Cambria" w:hAnsi="Cambria"/>
                <w:i/>
                <w:sz w:val="20"/>
                <w:szCs w:val="16"/>
              </w:rPr>
              <w:t>processi/prodotti innovativi nel settore e  per lo sviluppo dell’area</w:t>
            </w:r>
            <w:r>
              <w:rPr>
                <w:rFonts w:ascii="Cambria" w:hAnsi="Cambria"/>
                <w:i/>
                <w:sz w:val="20"/>
                <w:szCs w:val="16"/>
              </w:rPr>
              <w:t>.</w:t>
            </w:r>
          </w:p>
        </w:tc>
        <w:tc>
          <w:tcPr>
            <w:tcW w:w="1276" w:type="dxa"/>
            <w:shd w:val="clear" w:color="auto" w:fill="auto"/>
          </w:tcPr>
          <w:p w14:paraId="613DDD18"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1D57BC16"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3</w:t>
            </w:r>
          </w:p>
        </w:tc>
      </w:tr>
      <w:tr w:rsidR="00E96F6C" w:rsidRPr="001E75DA" w14:paraId="31D8953E" w14:textId="77777777" w:rsidTr="004C3C9C">
        <w:tc>
          <w:tcPr>
            <w:tcW w:w="7763" w:type="dxa"/>
            <w:shd w:val="clear" w:color="auto" w:fill="auto"/>
          </w:tcPr>
          <w:p w14:paraId="63CD4862" w14:textId="77777777" w:rsidR="00E96F6C" w:rsidRDefault="00E96F6C" w:rsidP="004C3C9C">
            <w:pPr>
              <w:jc w:val="both"/>
              <w:rPr>
                <w:rFonts w:ascii="Cambria" w:hAnsi="Cambria"/>
                <w:i/>
                <w:sz w:val="20"/>
                <w:szCs w:val="16"/>
              </w:rPr>
            </w:pPr>
            <w:r>
              <w:rPr>
                <w:rFonts w:ascii="Cambria" w:hAnsi="Cambria"/>
                <w:i/>
                <w:sz w:val="20"/>
                <w:szCs w:val="16"/>
              </w:rPr>
              <w:t>Le</w:t>
            </w:r>
            <w:r w:rsidRPr="005D42AA">
              <w:rPr>
                <w:rFonts w:ascii="Cambria" w:hAnsi="Cambria"/>
                <w:i/>
                <w:sz w:val="20"/>
                <w:szCs w:val="16"/>
              </w:rPr>
              <w:t xml:space="preserve"> </w:t>
            </w:r>
            <w:r>
              <w:rPr>
                <w:rFonts w:ascii="Cambria" w:hAnsi="Cambria"/>
                <w:i/>
                <w:sz w:val="20"/>
                <w:szCs w:val="16"/>
              </w:rPr>
              <w:t xml:space="preserve">caratteristiche innovative della strategia e delle relative </w:t>
            </w:r>
            <w:r w:rsidRPr="005D42AA">
              <w:rPr>
                <w:rFonts w:ascii="Cambria" w:hAnsi="Cambria"/>
                <w:i/>
                <w:sz w:val="20"/>
                <w:szCs w:val="16"/>
              </w:rPr>
              <w:t xml:space="preserve">azioni </w:t>
            </w:r>
            <w:r>
              <w:rPr>
                <w:rFonts w:ascii="Cambria" w:hAnsi="Cambria"/>
                <w:i/>
                <w:sz w:val="20"/>
                <w:szCs w:val="16"/>
              </w:rPr>
              <w:t xml:space="preserve">definiscono con chiarezza </w:t>
            </w:r>
            <w:r w:rsidRPr="005D42AA">
              <w:rPr>
                <w:rFonts w:ascii="Cambria" w:hAnsi="Cambria"/>
                <w:i/>
                <w:sz w:val="20"/>
                <w:szCs w:val="16"/>
              </w:rPr>
              <w:t>processi/prodotti innovativi nel settore e  per lo sviluppo dell’area</w:t>
            </w:r>
            <w:r>
              <w:rPr>
                <w:rFonts w:ascii="Cambria" w:hAnsi="Cambria"/>
                <w:i/>
                <w:sz w:val="20"/>
                <w:szCs w:val="16"/>
              </w:rPr>
              <w:t>, mettendo in evidenza, ad es.:</w:t>
            </w:r>
          </w:p>
          <w:p w14:paraId="555ECED0" w14:textId="77777777" w:rsidR="00E96F6C" w:rsidRDefault="00E96F6C" w:rsidP="00E96F6C">
            <w:pPr>
              <w:numPr>
                <w:ilvl w:val="0"/>
                <w:numId w:val="13"/>
              </w:numPr>
              <w:spacing w:after="0" w:line="240" w:lineRule="auto"/>
              <w:jc w:val="both"/>
              <w:rPr>
                <w:rFonts w:ascii="Cambria" w:hAnsi="Cambria"/>
                <w:i/>
                <w:sz w:val="20"/>
                <w:szCs w:val="16"/>
              </w:rPr>
            </w:pPr>
            <w:r>
              <w:rPr>
                <w:rFonts w:ascii="Cambria" w:hAnsi="Cambria"/>
                <w:i/>
                <w:sz w:val="20"/>
                <w:szCs w:val="16"/>
              </w:rPr>
              <w:t xml:space="preserve">la creazione di </w:t>
            </w:r>
            <w:r w:rsidRPr="006C4E16">
              <w:rPr>
                <w:rFonts w:ascii="Cambria" w:hAnsi="Cambria"/>
                <w:i/>
                <w:sz w:val="20"/>
                <w:szCs w:val="16"/>
              </w:rPr>
              <w:t>nuovi servizi, nuovi prodotti e nuovi modi di operare nel contesto locale</w:t>
            </w:r>
            <w:r>
              <w:rPr>
                <w:rFonts w:ascii="Cambria" w:hAnsi="Cambria"/>
                <w:i/>
                <w:sz w:val="20"/>
                <w:szCs w:val="16"/>
              </w:rPr>
              <w:t>;</w:t>
            </w:r>
          </w:p>
          <w:p w14:paraId="3130DB07" w14:textId="77777777" w:rsidR="00E96F6C" w:rsidRDefault="00E96F6C" w:rsidP="00E96F6C">
            <w:pPr>
              <w:numPr>
                <w:ilvl w:val="0"/>
                <w:numId w:val="13"/>
              </w:numPr>
              <w:spacing w:after="0" w:line="240" w:lineRule="auto"/>
              <w:jc w:val="both"/>
              <w:rPr>
                <w:rFonts w:ascii="Cambria" w:hAnsi="Cambria"/>
                <w:i/>
                <w:sz w:val="20"/>
                <w:szCs w:val="16"/>
              </w:rPr>
            </w:pPr>
            <w:r w:rsidRPr="006C4E16">
              <w:rPr>
                <w:rFonts w:ascii="Cambria" w:hAnsi="Cambria"/>
                <w:i/>
                <w:sz w:val="20"/>
                <w:szCs w:val="16"/>
              </w:rPr>
              <w:t>l’effetto moltiplicatore in relazione</w:t>
            </w:r>
            <w:r>
              <w:rPr>
                <w:rFonts w:ascii="Cambria" w:hAnsi="Cambria"/>
                <w:i/>
                <w:sz w:val="20"/>
                <w:szCs w:val="16"/>
              </w:rPr>
              <w:t xml:space="preserve"> </w:t>
            </w:r>
            <w:r w:rsidRPr="006C4E16">
              <w:rPr>
                <w:rFonts w:ascii="Cambria" w:hAnsi="Cambria"/>
                <w:i/>
                <w:sz w:val="20"/>
                <w:szCs w:val="16"/>
              </w:rPr>
              <w:t>ai cambiamenti che la comunità vuole realizzare;</w:t>
            </w:r>
          </w:p>
          <w:p w14:paraId="3A4F70BD" w14:textId="77777777" w:rsidR="00E96F6C" w:rsidRDefault="00E96F6C" w:rsidP="00E96F6C">
            <w:pPr>
              <w:numPr>
                <w:ilvl w:val="0"/>
                <w:numId w:val="13"/>
              </w:numPr>
              <w:spacing w:after="0" w:line="240" w:lineRule="auto"/>
              <w:jc w:val="both"/>
              <w:rPr>
                <w:rFonts w:ascii="Cambria" w:hAnsi="Cambria"/>
                <w:i/>
                <w:sz w:val="20"/>
                <w:szCs w:val="16"/>
              </w:rPr>
            </w:pPr>
            <w:r>
              <w:rPr>
                <w:rFonts w:ascii="Cambria" w:hAnsi="Cambria"/>
                <w:i/>
                <w:sz w:val="20"/>
                <w:szCs w:val="16"/>
              </w:rPr>
              <w:t xml:space="preserve">l’implementazione di </w:t>
            </w:r>
            <w:r w:rsidRPr="006C4E16">
              <w:rPr>
                <w:rFonts w:ascii="Cambria" w:hAnsi="Cambria"/>
                <w:i/>
                <w:sz w:val="20"/>
                <w:szCs w:val="16"/>
              </w:rPr>
              <w:t>azioni e prototipi su piccola scala o un progetto faro su</w:t>
            </w:r>
            <w:r>
              <w:rPr>
                <w:rFonts w:ascii="Cambria" w:hAnsi="Cambria"/>
                <w:i/>
                <w:sz w:val="20"/>
                <w:szCs w:val="16"/>
              </w:rPr>
              <w:t xml:space="preserve"> </w:t>
            </w:r>
            <w:r w:rsidRPr="006C4E16">
              <w:rPr>
                <w:rFonts w:ascii="Cambria" w:hAnsi="Cambria"/>
                <w:i/>
                <w:sz w:val="20"/>
                <w:szCs w:val="16"/>
              </w:rPr>
              <w:t>più ampia scala che mobiliti la comunità;</w:t>
            </w:r>
          </w:p>
          <w:p w14:paraId="14A4CA4B" w14:textId="77777777" w:rsidR="00E96F6C" w:rsidRDefault="00E96F6C" w:rsidP="00E96F6C">
            <w:pPr>
              <w:numPr>
                <w:ilvl w:val="0"/>
                <w:numId w:val="13"/>
              </w:numPr>
              <w:spacing w:after="0" w:line="240" w:lineRule="auto"/>
              <w:jc w:val="both"/>
              <w:rPr>
                <w:rFonts w:ascii="Cambria" w:hAnsi="Cambria"/>
                <w:i/>
                <w:sz w:val="20"/>
                <w:szCs w:val="16"/>
              </w:rPr>
            </w:pPr>
            <w:r>
              <w:rPr>
                <w:rFonts w:ascii="Cambria" w:hAnsi="Cambria"/>
                <w:i/>
                <w:sz w:val="20"/>
                <w:szCs w:val="16"/>
              </w:rPr>
              <w:t xml:space="preserve">l’applicazione di </w:t>
            </w:r>
            <w:r w:rsidRPr="006C4E16">
              <w:rPr>
                <w:rFonts w:ascii="Cambria" w:hAnsi="Cambria"/>
                <w:i/>
                <w:sz w:val="20"/>
                <w:szCs w:val="16"/>
              </w:rPr>
              <w:t>nuovi modi per mobilitare e utilizzare le risorse esistenti e il patrimonio della</w:t>
            </w:r>
            <w:r>
              <w:rPr>
                <w:rFonts w:ascii="Cambria" w:hAnsi="Cambria"/>
                <w:i/>
                <w:sz w:val="20"/>
                <w:szCs w:val="16"/>
              </w:rPr>
              <w:t xml:space="preserve"> </w:t>
            </w:r>
            <w:r w:rsidRPr="006C4E16">
              <w:rPr>
                <w:rFonts w:ascii="Cambria" w:hAnsi="Cambria"/>
                <w:i/>
                <w:sz w:val="20"/>
                <w:szCs w:val="16"/>
              </w:rPr>
              <w:t>comunità;</w:t>
            </w:r>
          </w:p>
          <w:p w14:paraId="10F16B9A" w14:textId="77777777" w:rsidR="00E96F6C" w:rsidRDefault="00E96F6C" w:rsidP="00E96F6C">
            <w:pPr>
              <w:numPr>
                <w:ilvl w:val="0"/>
                <w:numId w:val="13"/>
              </w:numPr>
              <w:spacing w:after="0" w:line="240" w:lineRule="auto"/>
              <w:jc w:val="both"/>
              <w:rPr>
                <w:rFonts w:ascii="Cambria" w:hAnsi="Cambria"/>
                <w:i/>
                <w:sz w:val="20"/>
                <w:szCs w:val="16"/>
              </w:rPr>
            </w:pPr>
            <w:r>
              <w:rPr>
                <w:rFonts w:ascii="Cambria" w:hAnsi="Cambria"/>
                <w:i/>
                <w:sz w:val="20"/>
                <w:szCs w:val="16"/>
              </w:rPr>
              <w:t xml:space="preserve">la </w:t>
            </w:r>
            <w:r w:rsidRPr="006C4E16">
              <w:rPr>
                <w:rFonts w:ascii="Cambria" w:hAnsi="Cambria"/>
                <w:i/>
                <w:sz w:val="20"/>
                <w:szCs w:val="16"/>
              </w:rPr>
              <w:t>collaborazione tra diversi attori e settori;</w:t>
            </w:r>
          </w:p>
          <w:p w14:paraId="18B9A9F2" w14:textId="77777777" w:rsidR="00E96F6C" w:rsidRPr="006C4E16" w:rsidRDefault="00E96F6C" w:rsidP="00E96F6C">
            <w:pPr>
              <w:numPr>
                <w:ilvl w:val="0"/>
                <w:numId w:val="13"/>
              </w:numPr>
              <w:spacing w:after="0" w:line="240" w:lineRule="auto"/>
              <w:jc w:val="both"/>
              <w:rPr>
                <w:rFonts w:ascii="Cambria" w:hAnsi="Cambria"/>
                <w:i/>
                <w:sz w:val="20"/>
                <w:szCs w:val="16"/>
              </w:rPr>
            </w:pPr>
            <w:r w:rsidRPr="006C4E16">
              <w:rPr>
                <w:rFonts w:ascii="Cambria" w:hAnsi="Cambria"/>
                <w:i/>
                <w:sz w:val="20"/>
                <w:szCs w:val="16"/>
              </w:rPr>
              <w:t xml:space="preserve"> il coinvolgimento (anche se non necessariamente) università o attività di ricerca e</w:t>
            </w:r>
            <w:r>
              <w:rPr>
                <w:rFonts w:ascii="Cambria" w:hAnsi="Cambria"/>
                <w:i/>
                <w:sz w:val="20"/>
                <w:szCs w:val="16"/>
              </w:rPr>
              <w:t xml:space="preserve"> </w:t>
            </w:r>
            <w:r w:rsidRPr="006C4E16">
              <w:rPr>
                <w:rFonts w:ascii="Cambria" w:hAnsi="Cambria"/>
                <w:i/>
                <w:sz w:val="20"/>
                <w:szCs w:val="16"/>
              </w:rPr>
              <w:t>sviluppo avanzate</w:t>
            </w:r>
            <w:r>
              <w:rPr>
                <w:rFonts w:ascii="Cambria" w:hAnsi="Cambria"/>
                <w:i/>
                <w:sz w:val="20"/>
                <w:szCs w:val="16"/>
              </w:rPr>
              <w:t>.</w:t>
            </w:r>
          </w:p>
        </w:tc>
        <w:tc>
          <w:tcPr>
            <w:tcW w:w="1276" w:type="dxa"/>
            <w:shd w:val="clear" w:color="auto" w:fill="auto"/>
          </w:tcPr>
          <w:p w14:paraId="25B968D4"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54F76488" w14:textId="77777777" w:rsidR="00E96F6C" w:rsidRPr="00FB7981" w:rsidRDefault="00E96F6C" w:rsidP="004C3C9C">
            <w:pPr>
              <w:jc w:val="center"/>
              <w:rPr>
                <w:rFonts w:ascii="Cambria" w:eastAsia="Times New Roman" w:hAnsi="Cambria" w:cs="Calibri"/>
                <w:sz w:val="20"/>
                <w:szCs w:val="20"/>
              </w:rPr>
            </w:pPr>
          </w:p>
        </w:tc>
      </w:tr>
      <w:tr w:rsidR="00E96F6C" w:rsidRPr="001E75DA" w14:paraId="7566E7A6" w14:textId="77777777" w:rsidTr="004C3C9C">
        <w:tc>
          <w:tcPr>
            <w:tcW w:w="7763" w:type="dxa"/>
            <w:shd w:val="clear" w:color="auto" w:fill="auto"/>
          </w:tcPr>
          <w:p w14:paraId="5CE22B36" w14:textId="77777777" w:rsidR="00E96F6C" w:rsidRPr="00D91406" w:rsidRDefault="00E96F6C" w:rsidP="004C3C9C">
            <w:pPr>
              <w:jc w:val="both"/>
              <w:rPr>
                <w:rFonts w:ascii="Cambria" w:hAnsi="Cambria"/>
                <w:sz w:val="20"/>
                <w:szCs w:val="16"/>
              </w:rPr>
            </w:pPr>
            <w:r>
              <w:rPr>
                <w:rFonts w:ascii="Cambria" w:hAnsi="Cambria"/>
                <w:i/>
                <w:sz w:val="20"/>
                <w:szCs w:val="16"/>
              </w:rPr>
              <w:t>Sono previste attività di innovazione sociale</w:t>
            </w:r>
            <w:r>
              <w:rPr>
                <w:rFonts w:ascii="Cambria" w:hAnsi="Cambria"/>
                <w:sz w:val="20"/>
                <w:szCs w:val="16"/>
              </w:rPr>
              <w:t xml:space="preserve">, come ad es. </w:t>
            </w:r>
            <w:r>
              <w:rPr>
                <w:rFonts w:ascii="Cambria" w:hAnsi="Cambria"/>
                <w:i/>
                <w:sz w:val="20"/>
                <w:szCs w:val="16"/>
              </w:rPr>
              <w:t xml:space="preserve">la creazione di </w:t>
            </w:r>
            <w:r w:rsidRPr="005D42AA">
              <w:rPr>
                <w:rFonts w:ascii="Cambria" w:hAnsi="Cambria"/>
                <w:i/>
                <w:sz w:val="20"/>
                <w:szCs w:val="16"/>
              </w:rPr>
              <w:t xml:space="preserve"> una piattaforma di innovazioni sociali che potranno successivamente</w:t>
            </w:r>
            <w:r>
              <w:rPr>
                <w:rFonts w:ascii="Cambria" w:hAnsi="Cambria"/>
                <w:i/>
                <w:sz w:val="20"/>
                <w:szCs w:val="16"/>
              </w:rPr>
              <w:t xml:space="preserve"> </w:t>
            </w:r>
            <w:r w:rsidRPr="005D42AA">
              <w:rPr>
                <w:rFonts w:ascii="Cambria" w:hAnsi="Cambria"/>
                <w:i/>
                <w:sz w:val="20"/>
                <w:szCs w:val="16"/>
              </w:rPr>
              <w:t>subire un processo di scale-up ed essere applicate in modo più esteso attraverso lo</w:t>
            </w:r>
            <w:r>
              <w:rPr>
                <w:rFonts w:ascii="Cambria" w:hAnsi="Cambria"/>
                <w:i/>
                <w:sz w:val="20"/>
                <w:szCs w:val="16"/>
              </w:rPr>
              <w:t xml:space="preserve"> </w:t>
            </w:r>
            <w:r w:rsidRPr="005D42AA">
              <w:rPr>
                <w:rFonts w:ascii="Cambria" w:hAnsi="Cambria"/>
                <w:i/>
                <w:sz w:val="20"/>
                <w:szCs w:val="16"/>
              </w:rPr>
              <w:t>scambio, la cooperazione e la creazione di reti.</w:t>
            </w:r>
          </w:p>
        </w:tc>
        <w:tc>
          <w:tcPr>
            <w:tcW w:w="1276" w:type="dxa"/>
            <w:shd w:val="clear" w:color="auto" w:fill="auto"/>
          </w:tcPr>
          <w:p w14:paraId="6BA09F97"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0C17500E" w14:textId="77777777" w:rsidR="00E96F6C" w:rsidRPr="00FB7981" w:rsidRDefault="00E96F6C" w:rsidP="004C3C9C">
            <w:pPr>
              <w:jc w:val="center"/>
              <w:rPr>
                <w:rFonts w:ascii="Cambria" w:eastAsia="Times New Roman" w:hAnsi="Cambria" w:cs="Calibri"/>
                <w:sz w:val="20"/>
                <w:szCs w:val="20"/>
              </w:rPr>
            </w:pPr>
          </w:p>
        </w:tc>
      </w:tr>
    </w:tbl>
    <w:p w14:paraId="149341E8" w14:textId="77777777" w:rsidR="00E96F6C" w:rsidRDefault="00E96F6C" w:rsidP="00E96F6C">
      <w:pPr>
        <w:jc w:val="both"/>
        <w:rPr>
          <w:rFonts w:ascii="Cambria" w:hAnsi="Cambria"/>
          <w:sz w:val="20"/>
          <w:szCs w:val="16"/>
        </w:rPr>
      </w:pPr>
    </w:p>
    <w:p w14:paraId="70542829" w14:textId="77777777" w:rsidR="00E96F6C"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16"/>
        </w:rPr>
      </w:pPr>
      <w:r>
        <w:rPr>
          <w:rFonts w:ascii="Cambria" w:hAnsi="Cambria"/>
          <w:sz w:val="20"/>
          <w:szCs w:val="16"/>
        </w:rPr>
        <w:t xml:space="preserve">In base all’art. 32.2 lett d) del Reg. (UE) n. 1303/2013, il CLLD </w:t>
      </w:r>
      <w:r w:rsidRPr="005D42AA">
        <w:rPr>
          <w:rFonts w:ascii="Cambria" w:hAnsi="Cambria"/>
          <w:sz w:val="20"/>
          <w:szCs w:val="16"/>
        </w:rPr>
        <w:t xml:space="preserve">comprende </w:t>
      </w:r>
      <w:r w:rsidRPr="003C3154">
        <w:rPr>
          <w:rFonts w:ascii="Cambria" w:hAnsi="Cambria"/>
          <w:b/>
          <w:sz w:val="20"/>
          <w:szCs w:val="16"/>
        </w:rPr>
        <w:t>elementi innovativi nel contesto locale</w:t>
      </w:r>
      <w:r>
        <w:rPr>
          <w:rFonts w:ascii="Cambria" w:hAnsi="Cambria"/>
          <w:sz w:val="20"/>
          <w:szCs w:val="16"/>
        </w:rPr>
        <w:t xml:space="preserve">. </w:t>
      </w:r>
    </w:p>
    <w:p w14:paraId="6795A6A7" w14:textId="77777777" w:rsidR="00E96F6C" w:rsidRPr="005D42AA"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16"/>
        </w:rPr>
      </w:pPr>
      <w:r w:rsidRPr="005D42AA">
        <w:rPr>
          <w:rFonts w:ascii="Cambria" w:hAnsi="Cambria"/>
          <w:sz w:val="20"/>
          <w:szCs w:val="16"/>
        </w:rPr>
        <w:t>Nel contesto del CLLD, l'innovazione non comporta necessariamente ricerca e sviluppo ad alto</w:t>
      </w:r>
      <w:r>
        <w:rPr>
          <w:rFonts w:ascii="Cambria" w:hAnsi="Cambria"/>
          <w:sz w:val="20"/>
          <w:szCs w:val="16"/>
        </w:rPr>
        <w:t xml:space="preserve"> </w:t>
      </w:r>
      <w:r w:rsidRPr="005D42AA">
        <w:rPr>
          <w:rFonts w:ascii="Cambria" w:hAnsi="Cambria"/>
          <w:sz w:val="20"/>
          <w:szCs w:val="16"/>
        </w:rPr>
        <w:t>livello né nuove tecnologie (per quanto naturalmente non siano esclusi). La giustificazione del</w:t>
      </w:r>
      <w:r>
        <w:rPr>
          <w:rFonts w:ascii="Cambria" w:hAnsi="Cambria"/>
          <w:sz w:val="20"/>
          <w:szCs w:val="16"/>
        </w:rPr>
        <w:t xml:space="preserve"> </w:t>
      </w:r>
      <w:r w:rsidRPr="005D42AA">
        <w:rPr>
          <w:rFonts w:ascii="Cambria" w:hAnsi="Cambria"/>
          <w:sz w:val="20"/>
          <w:szCs w:val="16"/>
        </w:rPr>
        <w:t>carattere innovativo della strategia è strettamente connessa alla domanda "che cosa vuole</w:t>
      </w:r>
      <w:r>
        <w:rPr>
          <w:rFonts w:ascii="Cambria" w:hAnsi="Cambria"/>
          <w:sz w:val="20"/>
          <w:szCs w:val="16"/>
        </w:rPr>
        <w:t xml:space="preserve"> </w:t>
      </w:r>
      <w:r w:rsidRPr="005D42AA">
        <w:rPr>
          <w:rFonts w:ascii="Cambria" w:hAnsi="Cambria"/>
          <w:sz w:val="20"/>
          <w:szCs w:val="16"/>
        </w:rPr>
        <w:t>cambiare la comunità?" Le strategie di CLLD sono per definizione locali e su piccola scala. Non</w:t>
      </w:r>
      <w:r>
        <w:rPr>
          <w:rFonts w:ascii="Cambria" w:hAnsi="Cambria"/>
          <w:sz w:val="20"/>
          <w:szCs w:val="16"/>
        </w:rPr>
        <w:t xml:space="preserve"> </w:t>
      </w:r>
      <w:r w:rsidRPr="005D42AA">
        <w:rPr>
          <w:rFonts w:ascii="Cambria" w:hAnsi="Cambria"/>
          <w:sz w:val="20"/>
          <w:szCs w:val="16"/>
        </w:rPr>
        <w:t>hanno il potere di trasformare le condizioni di vita di tutti allo stesso tempo. Devono perciò</w:t>
      </w:r>
      <w:r>
        <w:rPr>
          <w:rFonts w:ascii="Cambria" w:hAnsi="Cambria"/>
          <w:sz w:val="20"/>
          <w:szCs w:val="16"/>
        </w:rPr>
        <w:t xml:space="preserve"> </w:t>
      </w:r>
      <w:r w:rsidRPr="005D42AA">
        <w:rPr>
          <w:rFonts w:ascii="Cambria" w:hAnsi="Cambria"/>
          <w:sz w:val="20"/>
          <w:szCs w:val="16"/>
        </w:rPr>
        <w:t>concentrarsi su quelle azioni che esercitano un effetto moltiplicatore o producono un effetto</w:t>
      </w:r>
    </w:p>
    <w:p w14:paraId="732734F3" w14:textId="77777777" w:rsidR="00E96F6C"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16"/>
        </w:rPr>
      </w:pPr>
      <w:r w:rsidRPr="005D42AA">
        <w:rPr>
          <w:rFonts w:ascii="Cambria" w:hAnsi="Cambria"/>
          <w:sz w:val="20"/>
          <w:szCs w:val="16"/>
        </w:rPr>
        <w:t>valanga sullo sviluppo locale.</w:t>
      </w:r>
      <w:r>
        <w:rPr>
          <w:rFonts w:ascii="Cambria" w:hAnsi="Cambria"/>
          <w:sz w:val="20"/>
          <w:szCs w:val="16"/>
        </w:rPr>
        <w:t xml:space="preserve"> </w:t>
      </w:r>
      <w:r w:rsidRPr="005D42AA">
        <w:rPr>
          <w:rFonts w:ascii="Cambria" w:hAnsi="Cambria"/>
          <w:sz w:val="20"/>
          <w:szCs w:val="16"/>
        </w:rPr>
        <w:t>L'innovazione può comportare nuovi servizi, nuovi prodotti e nuovi</w:t>
      </w:r>
      <w:r>
        <w:rPr>
          <w:rFonts w:ascii="Cambria" w:hAnsi="Cambria"/>
          <w:sz w:val="20"/>
          <w:szCs w:val="16"/>
        </w:rPr>
        <w:t xml:space="preserve"> </w:t>
      </w:r>
      <w:r w:rsidRPr="005D42AA">
        <w:rPr>
          <w:rFonts w:ascii="Cambria" w:hAnsi="Cambria"/>
          <w:sz w:val="20"/>
          <w:szCs w:val="16"/>
        </w:rPr>
        <w:t>modi di operare nel contesto locale</w:t>
      </w:r>
      <w:r>
        <w:rPr>
          <w:rFonts w:ascii="Cambria" w:hAnsi="Cambria"/>
          <w:sz w:val="20"/>
          <w:szCs w:val="16"/>
        </w:rPr>
        <w:t>.</w:t>
      </w:r>
    </w:p>
    <w:p w14:paraId="422737C7" w14:textId="77777777" w:rsidR="00E96F6C"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16"/>
        </w:rPr>
      </w:pPr>
    </w:p>
    <w:p w14:paraId="75939D8A" w14:textId="77777777" w:rsidR="00E96F6C" w:rsidRPr="005D42AA" w:rsidRDefault="00E96F6C" w:rsidP="00E96F6C">
      <w:pPr>
        <w:pBdr>
          <w:top w:val="single" w:sz="4" w:space="1" w:color="auto"/>
          <w:left w:val="single" w:sz="4" w:space="4" w:color="auto"/>
          <w:bottom w:val="single" w:sz="4" w:space="1" w:color="auto"/>
          <w:right w:val="single" w:sz="4" w:space="4" w:color="auto"/>
        </w:pBdr>
        <w:jc w:val="both"/>
        <w:rPr>
          <w:rFonts w:ascii="Cambria" w:hAnsi="Cambria"/>
          <w:sz w:val="20"/>
          <w:szCs w:val="16"/>
        </w:rPr>
      </w:pPr>
      <w:r>
        <w:rPr>
          <w:rFonts w:ascii="Cambria" w:hAnsi="Cambria"/>
          <w:sz w:val="20"/>
          <w:szCs w:val="16"/>
        </w:rPr>
        <w:t xml:space="preserve">Per </w:t>
      </w:r>
      <w:r w:rsidRPr="003C3154">
        <w:rPr>
          <w:rFonts w:ascii="Cambria" w:hAnsi="Cambria"/>
          <w:b/>
          <w:sz w:val="20"/>
          <w:szCs w:val="16"/>
        </w:rPr>
        <w:t>"Innovazione sociale"</w:t>
      </w:r>
      <w:r w:rsidRPr="003C3154">
        <w:rPr>
          <w:rFonts w:ascii="Cambria" w:hAnsi="Cambria"/>
          <w:sz w:val="20"/>
          <w:szCs w:val="16"/>
        </w:rPr>
        <w:t xml:space="preserve"> </w:t>
      </w:r>
      <w:r>
        <w:rPr>
          <w:rFonts w:ascii="Cambria" w:hAnsi="Cambria"/>
          <w:sz w:val="20"/>
          <w:szCs w:val="16"/>
        </w:rPr>
        <w:t xml:space="preserve">coerentemente a quanto definito </w:t>
      </w:r>
      <w:r w:rsidRPr="003C3154">
        <w:rPr>
          <w:rFonts w:ascii="Cambria" w:hAnsi="Cambria"/>
          <w:sz w:val="20"/>
          <w:szCs w:val="16"/>
        </w:rPr>
        <w:t xml:space="preserve">nel Regolamento (UE) n. 1296/2013 dell’11 dicembre 2013, </w:t>
      </w:r>
      <w:r>
        <w:rPr>
          <w:rFonts w:ascii="Cambria" w:hAnsi="Cambria"/>
          <w:sz w:val="20"/>
          <w:szCs w:val="16"/>
        </w:rPr>
        <w:t>si intendono</w:t>
      </w:r>
      <w:r w:rsidRPr="003C3154">
        <w:rPr>
          <w:rFonts w:ascii="Cambria" w:hAnsi="Cambria"/>
          <w:sz w:val="20"/>
          <w:szCs w:val="16"/>
        </w:rPr>
        <w:t xml:space="preserve"> "le innovazioni che hanno sia finalità sia mezzi sociali, e in particolare quelle che fanno riferimento </w:t>
      </w:r>
      <w:r w:rsidRPr="003C3154">
        <w:rPr>
          <w:rFonts w:ascii="Cambria" w:hAnsi="Cambria"/>
          <w:sz w:val="20"/>
          <w:szCs w:val="16"/>
        </w:rPr>
        <w:lastRenderedPageBreak/>
        <w:t>allo sviluppo e all'attuazione di nuove idee (riguardanti prodotti, servizi e modelli) che rispondono a esigenze sociali e, contemporaneamente, creano nuovi rapporti o collaborazioni sociali, fornendo un beneficio alla società e promuovendo la capacità di agire della stessa".</w:t>
      </w:r>
      <w:r>
        <w:rPr>
          <w:rFonts w:ascii="Cambria" w:hAnsi="Cambria"/>
          <w:sz w:val="20"/>
          <w:szCs w:val="16"/>
        </w:rPr>
        <w:t xml:space="preserve"> Innovazione sociale vuol dire raccogliere nuovi input da attori pubblici e privati e dalla società civile per migliorare i servizi sociali.</w:t>
      </w:r>
    </w:p>
    <w:p w14:paraId="624FEEB6" w14:textId="77777777" w:rsidR="00E96F6C" w:rsidRPr="005D42AA" w:rsidRDefault="00E96F6C" w:rsidP="00E96F6C">
      <w:pPr>
        <w:jc w:val="both"/>
        <w:rPr>
          <w:rFonts w:ascii="Cambria" w:hAnsi="Cambria"/>
          <w:sz w:val="20"/>
          <w:szCs w:val="16"/>
        </w:rPr>
      </w:pPr>
    </w:p>
    <w:p w14:paraId="2F85B50E" w14:textId="77777777" w:rsidR="00E96F6C" w:rsidRPr="009E1319" w:rsidRDefault="00E96F6C" w:rsidP="00E96F6C">
      <w:pPr>
        <w:outlineLvl w:val="0"/>
        <w:rPr>
          <w:rFonts w:ascii="Century Gothic" w:hAnsi="Century Gothic"/>
          <w:b/>
          <w:color w:val="00B0F0"/>
        </w:rPr>
      </w:pPr>
      <w:bookmarkStart w:id="129" w:name="_Toc456949028"/>
      <w:r>
        <w:rPr>
          <w:rFonts w:ascii="Century Gothic" w:hAnsi="Century Gothic"/>
          <w:b/>
          <w:color w:val="00B0F0"/>
        </w:rPr>
        <w:t>CRITERIO 33</w:t>
      </w:r>
      <w:bookmarkEnd w:id="129"/>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04A23D46" w14:textId="77777777" w:rsidTr="009B3466">
        <w:trPr>
          <w:trHeight w:val="420"/>
        </w:trPr>
        <w:tc>
          <w:tcPr>
            <w:tcW w:w="265" w:type="pct"/>
            <w:shd w:val="clear" w:color="auto" w:fill="333399"/>
            <w:vAlign w:val="center"/>
          </w:tcPr>
          <w:p w14:paraId="345DD3DD"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0E959589"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1B9670DA"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75742AFE"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535A519B" w14:textId="77777777" w:rsidTr="004C3C9C">
        <w:tc>
          <w:tcPr>
            <w:tcW w:w="5000" w:type="pct"/>
            <w:gridSpan w:val="4"/>
            <w:shd w:val="clear" w:color="auto" w:fill="B8CCE4"/>
            <w:vAlign w:val="center"/>
          </w:tcPr>
          <w:p w14:paraId="5F156897" w14:textId="77777777" w:rsidR="00E96F6C" w:rsidRPr="00B80140" w:rsidRDefault="00E96F6C" w:rsidP="004C3C9C">
            <w:pPr>
              <w:autoSpaceDE w:val="0"/>
              <w:autoSpaceDN w:val="0"/>
              <w:adjustRightInd w:val="0"/>
              <w:spacing w:before="60" w:after="60"/>
              <w:jc w:val="both"/>
              <w:rPr>
                <w:rFonts w:ascii="Cambria" w:hAnsi="Cambria"/>
                <w:b/>
                <w:sz w:val="20"/>
                <w:szCs w:val="20"/>
              </w:rPr>
            </w:pPr>
            <w:r>
              <w:rPr>
                <w:rFonts w:ascii="Cambria" w:hAnsi="Cambria"/>
                <w:b/>
                <w:sz w:val="20"/>
                <w:szCs w:val="20"/>
              </w:rPr>
              <w:t>Qualità del Piano di azione</w:t>
            </w:r>
          </w:p>
        </w:tc>
      </w:tr>
      <w:tr w:rsidR="00E96F6C" w:rsidRPr="00367EB7" w14:paraId="3F1BFFB5" w14:textId="77777777" w:rsidTr="009B3466">
        <w:tc>
          <w:tcPr>
            <w:tcW w:w="265" w:type="pct"/>
            <w:vAlign w:val="center"/>
          </w:tcPr>
          <w:p w14:paraId="4AF97E9A" w14:textId="77777777" w:rsidR="00E96F6C" w:rsidRDefault="00E96F6C" w:rsidP="004C3C9C">
            <w:pPr>
              <w:spacing w:before="60" w:after="60"/>
              <w:jc w:val="center"/>
              <w:rPr>
                <w:rFonts w:ascii="Cambria" w:hAnsi="Cambria"/>
                <w:sz w:val="20"/>
                <w:szCs w:val="20"/>
              </w:rPr>
            </w:pPr>
            <w:r>
              <w:rPr>
                <w:rFonts w:ascii="Cambria" w:hAnsi="Cambria"/>
                <w:sz w:val="20"/>
                <w:szCs w:val="20"/>
              </w:rPr>
              <w:t>33</w:t>
            </w:r>
          </w:p>
        </w:tc>
        <w:tc>
          <w:tcPr>
            <w:tcW w:w="1192" w:type="pct"/>
            <w:vAlign w:val="center"/>
          </w:tcPr>
          <w:p w14:paraId="607AA4DF"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Coerenza ed adeguatezza del crono programma</w:t>
            </w:r>
          </w:p>
        </w:tc>
        <w:tc>
          <w:tcPr>
            <w:tcW w:w="2464" w:type="pct"/>
            <w:vAlign w:val="center"/>
          </w:tcPr>
          <w:p w14:paraId="5C13F16D" w14:textId="77777777" w:rsidR="00E96F6C" w:rsidRDefault="00E96F6C" w:rsidP="004C3C9C">
            <w:pPr>
              <w:spacing w:before="60" w:after="60"/>
              <w:jc w:val="both"/>
              <w:rPr>
                <w:rFonts w:ascii="Cambria" w:hAnsi="Cambria"/>
                <w:i/>
                <w:sz w:val="20"/>
                <w:szCs w:val="20"/>
              </w:rPr>
            </w:pPr>
            <w:r>
              <w:rPr>
                <w:rFonts w:ascii="Cambria" w:hAnsi="Cambria"/>
                <w:i/>
                <w:sz w:val="20"/>
                <w:szCs w:val="20"/>
              </w:rPr>
              <w:t xml:space="preserve">La </w:t>
            </w:r>
            <w:r w:rsidRPr="004D603A">
              <w:rPr>
                <w:rFonts w:ascii="Cambria" w:hAnsi="Cambria"/>
                <w:i/>
                <w:sz w:val="20"/>
                <w:szCs w:val="20"/>
              </w:rPr>
              <w:t>tempi</w:t>
            </w:r>
            <w:r>
              <w:rPr>
                <w:rFonts w:ascii="Cambria" w:hAnsi="Cambria"/>
                <w:i/>
                <w:sz w:val="20"/>
                <w:szCs w:val="20"/>
              </w:rPr>
              <w:t>stica prevista</w:t>
            </w:r>
            <w:r w:rsidRPr="004D603A">
              <w:rPr>
                <w:rFonts w:ascii="Cambria" w:hAnsi="Cambria"/>
                <w:i/>
                <w:sz w:val="20"/>
                <w:szCs w:val="20"/>
              </w:rPr>
              <w:t xml:space="preserve"> </w:t>
            </w:r>
            <w:r>
              <w:rPr>
                <w:rFonts w:ascii="Cambria" w:hAnsi="Cambria"/>
                <w:i/>
                <w:sz w:val="20"/>
                <w:szCs w:val="20"/>
              </w:rPr>
              <w:t xml:space="preserve">risulta coerente </w:t>
            </w:r>
            <w:r w:rsidRPr="004D603A">
              <w:rPr>
                <w:rFonts w:ascii="Cambria" w:hAnsi="Cambria"/>
                <w:i/>
                <w:sz w:val="20"/>
                <w:szCs w:val="20"/>
              </w:rPr>
              <w:t>rispetto alle attività da svolgere</w:t>
            </w:r>
            <w:r>
              <w:rPr>
                <w:rFonts w:ascii="Cambria" w:hAnsi="Cambria"/>
                <w:i/>
                <w:sz w:val="20"/>
                <w:szCs w:val="20"/>
              </w:rPr>
              <w:t xml:space="preserve">. </w:t>
            </w:r>
          </w:p>
          <w:p w14:paraId="0421CA74" w14:textId="77777777" w:rsidR="00E96F6C" w:rsidRPr="007F62C0" w:rsidRDefault="00E96F6C" w:rsidP="004C3C9C">
            <w:pPr>
              <w:spacing w:before="60" w:after="60"/>
              <w:jc w:val="both"/>
              <w:rPr>
                <w:i/>
                <w:sz w:val="20"/>
                <w:szCs w:val="20"/>
              </w:rPr>
            </w:pPr>
            <w:r w:rsidRPr="004D603A">
              <w:rPr>
                <w:rFonts w:ascii="Cambria" w:hAnsi="Cambria"/>
                <w:i/>
                <w:sz w:val="20"/>
                <w:szCs w:val="20"/>
              </w:rPr>
              <w:t xml:space="preserve">Il </w:t>
            </w:r>
            <w:r>
              <w:rPr>
                <w:rFonts w:ascii="Cambria" w:hAnsi="Cambria"/>
                <w:i/>
                <w:sz w:val="20"/>
                <w:szCs w:val="20"/>
              </w:rPr>
              <w:t>Diagramma di Gantt</w:t>
            </w:r>
            <w:r w:rsidRPr="004D603A">
              <w:rPr>
                <w:rFonts w:ascii="Cambria" w:hAnsi="Cambria"/>
                <w:i/>
                <w:sz w:val="20"/>
                <w:szCs w:val="20"/>
              </w:rPr>
              <w:t xml:space="preserve"> rispecchia la sequenza temporale logica di svolgimento delle attività </w:t>
            </w:r>
            <w:r>
              <w:rPr>
                <w:rFonts w:ascii="Cambria" w:hAnsi="Cambria"/>
                <w:i/>
                <w:sz w:val="20"/>
                <w:szCs w:val="20"/>
              </w:rPr>
              <w:t>ed individua con chiarezza, durata delle attività, impegno delle risorse e output.</w:t>
            </w:r>
          </w:p>
        </w:tc>
        <w:tc>
          <w:tcPr>
            <w:tcW w:w="1079" w:type="pct"/>
          </w:tcPr>
          <w:p w14:paraId="1F606E2D"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7 P</w:t>
            </w:r>
            <w:r w:rsidRPr="00E5416A">
              <w:rPr>
                <w:rFonts w:ascii="Cambria" w:hAnsi="Cambria"/>
                <w:i/>
                <w:sz w:val="20"/>
                <w:szCs w:val="20"/>
              </w:rPr>
              <w:t>iano di azione</w:t>
            </w:r>
          </w:p>
          <w:p w14:paraId="516F8A5D"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w:t>
            </w:r>
            <w:r>
              <w:t xml:space="preserve"> </w:t>
            </w:r>
            <w:r w:rsidRPr="00140169">
              <w:rPr>
                <w:rFonts w:ascii="Cambria" w:hAnsi="Cambria"/>
                <w:i/>
                <w:sz w:val="20"/>
                <w:szCs w:val="20"/>
              </w:rPr>
              <w:t>7.3</w:t>
            </w:r>
            <w:r w:rsidRPr="00140169">
              <w:rPr>
                <w:rFonts w:ascii="Cambria" w:hAnsi="Cambria"/>
                <w:i/>
                <w:sz w:val="20"/>
                <w:szCs w:val="20"/>
              </w:rPr>
              <w:tab/>
            </w:r>
            <w:r>
              <w:rPr>
                <w:rFonts w:ascii="Cambria" w:hAnsi="Cambria"/>
                <w:i/>
                <w:sz w:val="20"/>
                <w:szCs w:val="20"/>
              </w:rPr>
              <w:t>Diagramma di G</w:t>
            </w:r>
            <w:r w:rsidRPr="00140169">
              <w:rPr>
                <w:rFonts w:ascii="Cambria" w:hAnsi="Cambria"/>
                <w:i/>
                <w:sz w:val="20"/>
                <w:szCs w:val="20"/>
              </w:rPr>
              <w:t>antt</w:t>
            </w:r>
            <w:r>
              <w:rPr>
                <w:rFonts w:ascii="Cambria" w:hAnsi="Cambria"/>
                <w:i/>
                <w:sz w:val="20"/>
                <w:szCs w:val="20"/>
              </w:rPr>
              <w:t xml:space="preserve"> e 7.4 C</w:t>
            </w:r>
            <w:r w:rsidRPr="00140169">
              <w:rPr>
                <w:rFonts w:ascii="Cambria" w:hAnsi="Cambria"/>
                <w:i/>
                <w:sz w:val="20"/>
                <w:szCs w:val="20"/>
              </w:rPr>
              <w:t xml:space="preserve">oerenza ed adeguatezza del </w:t>
            </w:r>
            <w:r>
              <w:rPr>
                <w:rFonts w:ascii="Cambria" w:hAnsi="Cambria"/>
                <w:i/>
                <w:sz w:val="20"/>
                <w:szCs w:val="20"/>
              </w:rPr>
              <w:t>crono programma)</w:t>
            </w:r>
          </w:p>
        </w:tc>
      </w:tr>
    </w:tbl>
    <w:p w14:paraId="302D8824"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274"/>
        <w:gridCol w:w="1033"/>
      </w:tblGrid>
      <w:tr w:rsidR="00E96F6C" w:rsidRPr="001E75DA" w14:paraId="5D0CA30E" w14:textId="77777777" w:rsidTr="004C3C9C">
        <w:tc>
          <w:tcPr>
            <w:tcW w:w="7763" w:type="dxa"/>
            <w:tcBorders>
              <w:top w:val="nil"/>
              <w:left w:val="nil"/>
            </w:tcBorders>
            <w:shd w:val="clear" w:color="auto" w:fill="auto"/>
          </w:tcPr>
          <w:p w14:paraId="5DCC8832" w14:textId="77777777" w:rsidR="00E96F6C" w:rsidRPr="001E75DA" w:rsidRDefault="00E96F6C" w:rsidP="004C3C9C">
            <w:pPr>
              <w:jc w:val="both"/>
              <w:rPr>
                <w:rFonts w:ascii="Cambria" w:hAnsi="Cambria"/>
                <w:i/>
                <w:sz w:val="16"/>
                <w:szCs w:val="16"/>
              </w:rPr>
            </w:pPr>
          </w:p>
        </w:tc>
        <w:tc>
          <w:tcPr>
            <w:tcW w:w="1276" w:type="dxa"/>
            <w:shd w:val="clear" w:color="auto" w:fill="auto"/>
          </w:tcPr>
          <w:p w14:paraId="0A91CC1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164E8337"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1080FD43" w14:textId="77777777" w:rsidTr="004C3C9C">
        <w:tc>
          <w:tcPr>
            <w:tcW w:w="7763" w:type="dxa"/>
            <w:shd w:val="clear" w:color="auto" w:fill="auto"/>
          </w:tcPr>
          <w:p w14:paraId="48D83444" w14:textId="77777777" w:rsidR="00E96F6C" w:rsidRDefault="00E96F6C" w:rsidP="004C3C9C">
            <w:pPr>
              <w:jc w:val="both"/>
              <w:rPr>
                <w:rFonts w:ascii="Cambria" w:hAnsi="Cambria"/>
                <w:i/>
                <w:sz w:val="20"/>
                <w:szCs w:val="16"/>
              </w:rPr>
            </w:pPr>
            <w:r>
              <w:rPr>
                <w:rFonts w:ascii="Cambria" w:hAnsi="Cambria"/>
                <w:i/>
                <w:sz w:val="20"/>
                <w:szCs w:val="16"/>
              </w:rPr>
              <w:t>La tempistica riportata non risulta coerente con quanto indicato nel Piano di azione.</w:t>
            </w:r>
          </w:p>
          <w:p w14:paraId="2959E8ED" w14:textId="77777777" w:rsidR="00E96F6C" w:rsidRPr="00525AF8" w:rsidRDefault="00E96F6C" w:rsidP="004C3C9C">
            <w:pPr>
              <w:jc w:val="both"/>
              <w:rPr>
                <w:rFonts w:ascii="Cambria" w:hAnsi="Cambria"/>
                <w:i/>
                <w:sz w:val="20"/>
                <w:szCs w:val="16"/>
              </w:rPr>
            </w:pPr>
            <w:r w:rsidRPr="00AB179C">
              <w:rPr>
                <w:rFonts w:ascii="Cambria" w:hAnsi="Cambria"/>
                <w:i/>
                <w:sz w:val="20"/>
                <w:szCs w:val="16"/>
              </w:rPr>
              <w:t xml:space="preserve">Il diagramma di Gantt </w:t>
            </w:r>
            <w:r>
              <w:rPr>
                <w:rFonts w:ascii="Cambria" w:hAnsi="Cambria"/>
                <w:i/>
                <w:sz w:val="20"/>
                <w:szCs w:val="16"/>
              </w:rPr>
              <w:t xml:space="preserve">non </w:t>
            </w:r>
            <w:r w:rsidRPr="00AB179C">
              <w:rPr>
                <w:rFonts w:ascii="Cambria" w:hAnsi="Cambria"/>
                <w:i/>
                <w:sz w:val="20"/>
                <w:szCs w:val="16"/>
              </w:rPr>
              <w:t xml:space="preserve">rispecchia la </w:t>
            </w:r>
            <w:r>
              <w:rPr>
                <w:rFonts w:ascii="Cambria" w:hAnsi="Cambria"/>
                <w:i/>
                <w:sz w:val="20"/>
                <w:szCs w:val="16"/>
              </w:rPr>
              <w:t xml:space="preserve">corretta durata e </w:t>
            </w:r>
            <w:r w:rsidRPr="00AB179C">
              <w:rPr>
                <w:rFonts w:ascii="Cambria" w:hAnsi="Cambria"/>
                <w:i/>
                <w:sz w:val="20"/>
                <w:szCs w:val="16"/>
              </w:rPr>
              <w:t xml:space="preserve">sequenza temporale </w:t>
            </w:r>
            <w:r>
              <w:rPr>
                <w:rFonts w:ascii="Cambria" w:hAnsi="Cambria"/>
                <w:i/>
                <w:sz w:val="20"/>
                <w:szCs w:val="16"/>
              </w:rPr>
              <w:t xml:space="preserve">che richiede la logica di </w:t>
            </w:r>
            <w:r w:rsidRPr="00AB179C">
              <w:rPr>
                <w:rFonts w:ascii="Cambria" w:hAnsi="Cambria"/>
                <w:i/>
                <w:sz w:val="20"/>
                <w:szCs w:val="16"/>
              </w:rPr>
              <w:t xml:space="preserve">svolgimento delle </w:t>
            </w:r>
            <w:r>
              <w:rPr>
                <w:rFonts w:ascii="Cambria" w:hAnsi="Cambria"/>
                <w:i/>
                <w:sz w:val="20"/>
                <w:szCs w:val="16"/>
              </w:rPr>
              <w:t>azioni</w:t>
            </w:r>
            <w:r w:rsidRPr="00AB179C">
              <w:rPr>
                <w:rFonts w:ascii="Cambria" w:hAnsi="Cambria"/>
                <w:i/>
                <w:sz w:val="20"/>
                <w:szCs w:val="16"/>
              </w:rPr>
              <w:t>.</w:t>
            </w:r>
            <w:r>
              <w:rPr>
                <w:rFonts w:ascii="Cambria" w:hAnsi="Cambria"/>
                <w:i/>
                <w:sz w:val="20"/>
                <w:szCs w:val="16"/>
              </w:rPr>
              <w:t xml:space="preserve"> </w:t>
            </w:r>
          </w:p>
        </w:tc>
        <w:tc>
          <w:tcPr>
            <w:tcW w:w="1276" w:type="dxa"/>
            <w:shd w:val="clear" w:color="auto" w:fill="auto"/>
          </w:tcPr>
          <w:p w14:paraId="794985DD"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14A17137"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3</w:t>
            </w:r>
          </w:p>
        </w:tc>
      </w:tr>
      <w:tr w:rsidR="00E96F6C" w:rsidRPr="001E75DA" w14:paraId="01C744E6" w14:textId="77777777" w:rsidTr="004C3C9C">
        <w:tc>
          <w:tcPr>
            <w:tcW w:w="7763" w:type="dxa"/>
            <w:shd w:val="clear" w:color="auto" w:fill="auto"/>
          </w:tcPr>
          <w:p w14:paraId="3F80A23F" w14:textId="77777777" w:rsidR="00E96F6C" w:rsidRDefault="00E96F6C" w:rsidP="004C3C9C">
            <w:pPr>
              <w:jc w:val="both"/>
              <w:rPr>
                <w:rFonts w:ascii="Cambria" w:hAnsi="Cambria"/>
                <w:i/>
                <w:sz w:val="20"/>
                <w:szCs w:val="16"/>
              </w:rPr>
            </w:pPr>
            <w:r>
              <w:rPr>
                <w:rFonts w:ascii="Cambria" w:hAnsi="Cambria"/>
                <w:i/>
                <w:sz w:val="20"/>
                <w:szCs w:val="16"/>
              </w:rPr>
              <w:t>La tempistica riportata risulta coerente con quanto indicato nel Piano di azione</w:t>
            </w:r>
            <w:r>
              <w:rPr>
                <w:rFonts w:ascii="Cambria" w:hAnsi="Cambria"/>
                <w:sz w:val="20"/>
                <w:szCs w:val="16"/>
              </w:rPr>
              <w:t>.</w:t>
            </w:r>
            <w:r>
              <w:rPr>
                <w:rFonts w:ascii="Cambria" w:hAnsi="Cambria"/>
                <w:i/>
                <w:sz w:val="20"/>
                <w:szCs w:val="16"/>
              </w:rPr>
              <w:t xml:space="preserve"> </w:t>
            </w:r>
          </w:p>
          <w:p w14:paraId="44DD197D" w14:textId="77777777" w:rsidR="00E96F6C" w:rsidRPr="00FB5D3B" w:rsidRDefault="00E96F6C" w:rsidP="004C3C9C">
            <w:pPr>
              <w:jc w:val="both"/>
              <w:rPr>
                <w:rFonts w:ascii="Cambria" w:hAnsi="Cambria"/>
                <w:sz w:val="20"/>
                <w:szCs w:val="16"/>
              </w:rPr>
            </w:pPr>
            <w:r w:rsidRPr="00AB179C">
              <w:rPr>
                <w:rFonts w:ascii="Cambria" w:hAnsi="Cambria"/>
                <w:i/>
                <w:sz w:val="20"/>
                <w:szCs w:val="16"/>
              </w:rPr>
              <w:t xml:space="preserve">Il diagramma di Gantt rispecchia la </w:t>
            </w:r>
            <w:r>
              <w:rPr>
                <w:rFonts w:ascii="Cambria" w:hAnsi="Cambria"/>
                <w:i/>
                <w:sz w:val="20"/>
                <w:szCs w:val="16"/>
              </w:rPr>
              <w:t xml:space="preserve">corretta durata e </w:t>
            </w:r>
            <w:r w:rsidRPr="00AB179C">
              <w:rPr>
                <w:rFonts w:ascii="Cambria" w:hAnsi="Cambria"/>
                <w:i/>
                <w:sz w:val="20"/>
                <w:szCs w:val="16"/>
              </w:rPr>
              <w:t xml:space="preserve">sequenza temporale </w:t>
            </w:r>
            <w:r>
              <w:rPr>
                <w:rFonts w:ascii="Cambria" w:hAnsi="Cambria"/>
                <w:i/>
                <w:sz w:val="20"/>
                <w:szCs w:val="16"/>
              </w:rPr>
              <w:t xml:space="preserve">che richiede la logica di </w:t>
            </w:r>
            <w:r w:rsidRPr="00AB179C">
              <w:rPr>
                <w:rFonts w:ascii="Cambria" w:hAnsi="Cambria"/>
                <w:i/>
                <w:sz w:val="20"/>
                <w:szCs w:val="16"/>
              </w:rPr>
              <w:t xml:space="preserve">svolgimento delle </w:t>
            </w:r>
            <w:r>
              <w:rPr>
                <w:rFonts w:ascii="Cambria" w:hAnsi="Cambria"/>
                <w:i/>
                <w:sz w:val="20"/>
                <w:szCs w:val="16"/>
              </w:rPr>
              <w:t>azioni</w:t>
            </w:r>
            <w:r w:rsidRPr="00AB179C">
              <w:rPr>
                <w:rFonts w:ascii="Cambria" w:hAnsi="Cambria"/>
                <w:i/>
                <w:sz w:val="20"/>
                <w:szCs w:val="16"/>
              </w:rPr>
              <w:t>.</w:t>
            </w:r>
          </w:p>
        </w:tc>
        <w:tc>
          <w:tcPr>
            <w:tcW w:w="1276" w:type="dxa"/>
            <w:shd w:val="clear" w:color="auto" w:fill="auto"/>
          </w:tcPr>
          <w:p w14:paraId="712798A3"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717A951" w14:textId="77777777" w:rsidR="00E96F6C" w:rsidRPr="00FB7981" w:rsidRDefault="00E96F6C" w:rsidP="004C3C9C">
            <w:pPr>
              <w:jc w:val="center"/>
              <w:rPr>
                <w:rFonts w:ascii="Cambria" w:eastAsia="Times New Roman" w:hAnsi="Cambria" w:cs="Calibri"/>
                <w:sz w:val="20"/>
                <w:szCs w:val="20"/>
              </w:rPr>
            </w:pPr>
          </w:p>
        </w:tc>
      </w:tr>
      <w:tr w:rsidR="00E96F6C" w:rsidRPr="001E75DA" w14:paraId="1234D2AB" w14:textId="77777777" w:rsidTr="004C3C9C">
        <w:tc>
          <w:tcPr>
            <w:tcW w:w="7763" w:type="dxa"/>
            <w:shd w:val="clear" w:color="auto" w:fill="auto"/>
          </w:tcPr>
          <w:p w14:paraId="54AACF12" w14:textId="77777777" w:rsidR="00E96F6C" w:rsidRDefault="00E96F6C" w:rsidP="004C3C9C">
            <w:pPr>
              <w:jc w:val="both"/>
              <w:rPr>
                <w:rFonts w:ascii="Cambria" w:hAnsi="Cambria"/>
                <w:i/>
                <w:sz w:val="20"/>
                <w:szCs w:val="16"/>
              </w:rPr>
            </w:pPr>
            <w:r>
              <w:rPr>
                <w:rFonts w:ascii="Cambria" w:hAnsi="Cambria"/>
                <w:i/>
                <w:sz w:val="20"/>
                <w:szCs w:val="16"/>
              </w:rPr>
              <w:t>La tempistica riportata risulta coerente con quanto indicato nel Piano di azione</w:t>
            </w:r>
            <w:r>
              <w:rPr>
                <w:rFonts w:ascii="Cambria" w:hAnsi="Cambria"/>
                <w:sz w:val="20"/>
                <w:szCs w:val="16"/>
              </w:rPr>
              <w:t>.</w:t>
            </w:r>
            <w:r>
              <w:rPr>
                <w:rFonts w:ascii="Cambria" w:hAnsi="Cambria"/>
                <w:i/>
                <w:sz w:val="20"/>
                <w:szCs w:val="16"/>
              </w:rPr>
              <w:t xml:space="preserve"> </w:t>
            </w:r>
          </w:p>
          <w:p w14:paraId="37D6C321" w14:textId="77777777" w:rsidR="00E96F6C" w:rsidRDefault="00E96F6C" w:rsidP="004C3C9C">
            <w:pPr>
              <w:jc w:val="both"/>
              <w:rPr>
                <w:rFonts w:ascii="Cambria" w:hAnsi="Cambria"/>
                <w:i/>
                <w:sz w:val="20"/>
                <w:szCs w:val="16"/>
              </w:rPr>
            </w:pPr>
            <w:r w:rsidRPr="00AB179C">
              <w:rPr>
                <w:rFonts w:ascii="Cambria" w:hAnsi="Cambria"/>
                <w:i/>
                <w:sz w:val="20"/>
                <w:szCs w:val="16"/>
              </w:rPr>
              <w:t xml:space="preserve">Il diagramma di Gantt rispecchia la </w:t>
            </w:r>
            <w:r>
              <w:rPr>
                <w:rFonts w:ascii="Cambria" w:hAnsi="Cambria"/>
                <w:i/>
                <w:sz w:val="20"/>
                <w:szCs w:val="16"/>
              </w:rPr>
              <w:t xml:space="preserve">corretta durata e </w:t>
            </w:r>
            <w:r w:rsidRPr="00AB179C">
              <w:rPr>
                <w:rFonts w:ascii="Cambria" w:hAnsi="Cambria"/>
                <w:i/>
                <w:sz w:val="20"/>
                <w:szCs w:val="16"/>
              </w:rPr>
              <w:t xml:space="preserve">sequenza temporale </w:t>
            </w:r>
            <w:r>
              <w:rPr>
                <w:rFonts w:ascii="Cambria" w:hAnsi="Cambria"/>
                <w:i/>
                <w:sz w:val="20"/>
                <w:szCs w:val="16"/>
              </w:rPr>
              <w:t xml:space="preserve">che richiede la logica di </w:t>
            </w:r>
            <w:r w:rsidRPr="00AB179C">
              <w:rPr>
                <w:rFonts w:ascii="Cambria" w:hAnsi="Cambria"/>
                <w:i/>
                <w:sz w:val="20"/>
                <w:szCs w:val="16"/>
              </w:rPr>
              <w:t xml:space="preserve">svolgimento delle </w:t>
            </w:r>
            <w:r>
              <w:rPr>
                <w:rFonts w:ascii="Cambria" w:hAnsi="Cambria"/>
                <w:i/>
                <w:sz w:val="20"/>
                <w:szCs w:val="16"/>
              </w:rPr>
              <w:t>azioni</w:t>
            </w:r>
            <w:r w:rsidRPr="00AB179C">
              <w:rPr>
                <w:rFonts w:ascii="Cambria" w:hAnsi="Cambria"/>
                <w:i/>
                <w:sz w:val="20"/>
                <w:szCs w:val="16"/>
              </w:rPr>
              <w:t>.</w:t>
            </w:r>
          </w:p>
          <w:p w14:paraId="45088E72" w14:textId="77777777" w:rsidR="00E96F6C" w:rsidRPr="00AB179C" w:rsidRDefault="00E96F6C" w:rsidP="004C3C9C">
            <w:pPr>
              <w:jc w:val="both"/>
              <w:rPr>
                <w:rFonts w:ascii="Cambria" w:hAnsi="Cambria"/>
                <w:i/>
                <w:sz w:val="20"/>
                <w:szCs w:val="16"/>
              </w:rPr>
            </w:pPr>
            <w:r w:rsidRPr="00FA0231">
              <w:rPr>
                <w:rFonts w:ascii="Cambria" w:hAnsi="Cambria"/>
                <w:i/>
                <w:sz w:val="20"/>
                <w:szCs w:val="16"/>
                <w:u w:val="single"/>
              </w:rPr>
              <w:t>Inoltre</w:t>
            </w:r>
            <w:r>
              <w:rPr>
                <w:rFonts w:ascii="Cambria" w:hAnsi="Cambria"/>
                <w:i/>
                <w:sz w:val="20"/>
                <w:szCs w:val="16"/>
              </w:rPr>
              <w:t>, sono e</w:t>
            </w:r>
            <w:r w:rsidRPr="00AB179C">
              <w:rPr>
                <w:rFonts w:ascii="Cambria" w:hAnsi="Cambria"/>
                <w:i/>
                <w:sz w:val="20"/>
                <w:szCs w:val="16"/>
              </w:rPr>
              <w:t>splicita</w:t>
            </w:r>
            <w:r>
              <w:rPr>
                <w:rFonts w:ascii="Cambria" w:hAnsi="Cambria"/>
                <w:i/>
                <w:sz w:val="20"/>
                <w:szCs w:val="16"/>
              </w:rPr>
              <w:t>ti in maniera chiara e pertinente</w:t>
            </w:r>
            <w:r w:rsidRPr="00AB179C">
              <w:rPr>
                <w:rFonts w:ascii="Cambria" w:hAnsi="Cambria"/>
                <w:i/>
                <w:sz w:val="20"/>
                <w:szCs w:val="16"/>
              </w:rPr>
              <w:t xml:space="preserve"> i tempi di realizzazione dei principali output.  </w:t>
            </w:r>
          </w:p>
        </w:tc>
        <w:tc>
          <w:tcPr>
            <w:tcW w:w="1276" w:type="dxa"/>
            <w:shd w:val="clear" w:color="auto" w:fill="auto"/>
          </w:tcPr>
          <w:p w14:paraId="744D93DC"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5F2E6711" w14:textId="77777777" w:rsidR="00E96F6C" w:rsidRPr="00FB7981" w:rsidRDefault="00E96F6C" w:rsidP="004C3C9C">
            <w:pPr>
              <w:jc w:val="center"/>
              <w:rPr>
                <w:rFonts w:ascii="Cambria" w:eastAsia="Times New Roman" w:hAnsi="Cambria" w:cs="Calibri"/>
                <w:sz w:val="20"/>
                <w:szCs w:val="20"/>
              </w:rPr>
            </w:pPr>
          </w:p>
        </w:tc>
      </w:tr>
    </w:tbl>
    <w:p w14:paraId="0F829548" w14:textId="77777777" w:rsidR="00E96F6C" w:rsidRDefault="00E96F6C" w:rsidP="00E96F6C">
      <w:pPr>
        <w:rPr>
          <w:rFonts w:ascii="Cambria" w:eastAsia="Times New Roman" w:hAnsi="Cambria" w:cs="Calibri"/>
        </w:rPr>
      </w:pPr>
    </w:p>
    <w:p w14:paraId="1FA5B69D" w14:textId="77777777" w:rsidR="00E96F6C" w:rsidRPr="00D057C6" w:rsidRDefault="00E96F6C" w:rsidP="00E96F6C">
      <w:pPr>
        <w:rPr>
          <w:rFonts w:ascii="Cambria" w:eastAsia="Times New Roman" w:hAnsi="Cambria" w:cs="Calibri"/>
        </w:rPr>
      </w:pPr>
    </w:p>
    <w:p w14:paraId="335B5524" w14:textId="77777777" w:rsidR="00E96F6C" w:rsidRPr="00D057C6" w:rsidRDefault="00E96F6C" w:rsidP="00E96F6C">
      <w:pPr>
        <w:rPr>
          <w:rFonts w:ascii="Cambria" w:eastAsia="Times New Roman" w:hAnsi="Cambria" w:cs="Calibri"/>
          <w:sz w:val="32"/>
        </w:rPr>
      </w:pPr>
      <w:r>
        <w:rPr>
          <w:rFonts w:ascii="Cambria" w:eastAsia="Times New Roman" w:hAnsi="Cambria" w:cs="Calibri"/>
        </w:rPr>
        <w:br w:type="page"/>
      </w:r>
      <w:r w:rsidRPr="00D057C6">
        <w:rPr>
          <w:rFonts w:ascii="Cambria" w:hAnsi="Cambria"/>
          <w:b/>
          <w:szCs w:val="20"/>
        </w:rPr>
        <w:lastRenderedPageBreak/>
        <w:t>ADEGUATEZZA DEL PIANO FINANZIARIO</w:t>
      </w:r>
    </w:p>
    <w:p w14:paraId="4F4225A6" w14:textId="77777777" w:rsidR="00E96F6C" w:rsidRPr="009E1319" w:rsidRDefault="00E96F6C" w:rsidP="00E96F6C">
      <w:pPr>
        <w:outlineLvl w:val="0"/>
        <w:rPr>
          <w:rFonts w:ascii="Century Gothic" w:hAnsi="Century Gothic"/>
          <w:b/>
          <w:color w:val="00B0F0"/>
        </w:rPr>
      </w:pPr>
      <w:bookmarkStart w:id="130" w:name="_Toc456949029"/>
      <w:r>
        <w:rPr>
          <w:rFonts w:ascii="Century Gothic" w:hAnsi="Century Gothic"/>
          <w:b/>
          <w:color w:val="00B0F0"/>
        </w:rPr>
        <w:t>CRITERIO 34</w:t>
      </w:r>
      <w:bookmarkEnd w:id="130"/>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276291E9" w14:textId="77777777" w:rsidTr="009B3466">
        <w:trPr>
          <w:trHeight w:val="420"/>
        </w:trPr>
        <w:tc>
          <w:tcPr>
            <w:tcW w:w="265" w:type="pct"/>
            <w:shd w:val="clear" w:color="auto" w:fill="333399"/>
            <w:vAlign w:val="center"/>
          </w:tcPr>
          <w:p w14:paraId="3E1E6B0B"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2FFD577E"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5125617"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4B7D779D"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0E04C4A" w14:textId="77777777" w:rsidTr="004C3C9C">
        <w:tc>
          <w:tcPr>
            <w:tcW w:w="5000" w:type="pct"/>
            <w:gridSpan w:val="4"/>
            <w:shd w:val="clear" w:color="auto" w:fill="B8CCE4"/>
            <w:vAlign w:val="center"/>
          </w:tcPr>
          <w:p w14:paraId="0B846340"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497200">
              <w:rPr>
                <w:rFonts w:ascii="Cambria" w:hAnsi="Cambria"/>
                <w:b/>
                <w:sz w:val="20"/>
                <w:szCs w:val="20"/>
              </w:rPr>
              <w:t>Adeguatezza del piano finanziario</w:t>
            </w:r>
          </w:p>
        </w:tc>
      </w:tr>
      <w:tr w:rsidR="00E96F6C" w:rsidRPr="00367EB7" w14:paraId="574E5007" w14:textId="77777777" w:rsidTr="009B3466">
        <w:tc>
          <w:tcPr>
            <w:tcW w:w="265" w:type="pct"/>
            <w:vAlign w:val="center"/>
          </w:tcPr>
          <w:p w14:paraId="67DB9C01" w14:textId="77777777" w:rsidR="00E96F6C" w:rsidRPr="00565BDA" w:rsidRDefault="00E96F6C" w:rsidP="004C3C9C">
            <w:pPr>
              <w:spacing w:before="60" w:after="60"/>
              <w:jc w:val="center"/>
              <w:rPr>
                <w:rFonts w:ascii="Cambria" w:hAnsi="Cambria"/>
                <w:sz w:val="20"/>
                <w:szCs w:val="20"/>
              </w:rPr>
            </w:pPr>
            <w:r w:rsidRPr="00565BDA">
              <w:rPr>
                <w:rFonts w:ascii="Cambria" w:hAnsi="Cambria"/>
                <w:sz w:val="20"/>
                <w:szCs w:val="20"/>
              </w:rPr>
              <w:t>3</w:t>
            </w:r>
            <w:r>
              <w:rPr>
                <w:rFonts w:ascii="Cambria" w:hAnsi="Cambria"/>
                <w:sz w:val="20"/>
                <w:szCs w:val="20"/>
              </w:rPr>
              <w:t>4</w:t>
            </w:r>
          </w:p>
        </w:tc>
        <w:tc>
          <w:tcPr>
            <w:tcW w:w="1192" w:type="pct"/>
            <w:vAlign w:val="center"/>
          </w:tcPr>
          <w:p w14:paraId="6EFCCC92" w14:textId="77777777" w:rsidR="00E96F6C" w:rsidRPr="00565BDA" w:rsidRDefault="00E96F6C" w:rsidP="004C3C9C">
            <w:pPr>
              <w:spacing w:before="60" w:after="60"/>
              <w:jc w:val="both"/>
              <w:rPr>
                <w:rFonts w:ascii="Cambria" w:hAnsi="Cambria"/>
                <w:b/>
                <w:sz w:val="20"/>
                <w:szCs w:val="20"/>
              </w:rPr>
            </w:pPr>
            <w:r w:rsidRPr="00565BDA">
              <w:rPr>
                <w:rFonts w:ascii="Cambria" w:hAnsi="Cambria"/>
                <w:b/>
                <w:sz w:val="20"/>
                <w:szCs w:val="20"/>
              </w:rPr>
              <w:t>Adeguatezza delle risorse finanziarie e della relativa allocazione rispetto alle azioni da svolgere e ai risultati da raggiungere</w:t>
            </w:r>
          </w:p>
        </w:tc>
        <w:tc>
          <w:tcPr>
            <w:tcW w:w="2464" w:type="pct"/>
            <w:vAlign w:val="center"/>
          </w:tcPr>
          <w:p w14:paraId="7340E0B1" w14:textId="77777777" w:rsidR="00E96F6C" w:rsidRPr="00565BDA" w:rsidRDefault="00E96F6C" w:rsidP="004C3C9C">
            <w:pPr>
              <w:spacing w:before="60" w:after="60"/>
              <w:jc w:val="both"/>
              <w:rPr>
                <w:rFonts w:ascii="Cambria" w:hAnsi="Cambria"/>
                <w:i/>
                <w:sz w:val="20"/>
                <w:szCs w:val="20"/>
              </w:rPr>
            </w:pPr>
            <w:r w:rsidRPr="00565BDA">
              <w:rPr>
                <w:rFonts w:ascii="Cambria" w:hAnsi="Cambria"/>
                <w:i/>
                <w:sz w:val="20"/>
                <w:szCs w:val="20"/>
              </w:rPr>
              <w:t>Le risorse finanziarie indicate sono sufficienti e ripartite in modo corretto rispetto alle attività descritte ed agli output indicati</w:t>
            </w:r>
            <w:r>
              <w:rPr>
                <w:rFonts w:ascii="Cambria" w:hAnsi="Cambria"/>
                <w:i/>
                <w:sz w:val="20"/>
                <w:szCs w:val="20"/>
              </w:rPr>
              <w:t>.</w:t>
            </w:r>
          </w:p>
        </w:tc>
        <w:tc>
          <w:tcPr>
            <w:tcW w:w="1079" w:type="pct"/>
          </w:tcPr>
          <w:p w14:paraId="1AF8D69F"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140169">
              <w:rPr>
                <w:rFonts w:ascii="Cambria" w:hAnsi="Cambria"/>
                <w:i/>
                <w:sz w:val="20"/>
                <w:szCs w:val="20"/>
              </w:rPr>
              <w:t>11</w:t>
            </w:r>
            <w:r w:rsidRPr="00140169">
              <w:rPr>
                <w:rFonts w:ascii="Cambria" w:hAnsi="Cambria"/>
                <w:i/>
                <w:sz w:val="20"/>
                <w:szCs w:val="20"/>
              </w:rPr>
              <w:tab/>
            </w:r>
            <w:r>
              <w:rPr>
                <w:rFonts w:ascii="Cambria" w:hAnsi="Cambria"/>
                <w:i/>
                <w:sz w:val="20"/>
                <w:szCs w:val="20"/>
              </w:rPr>
              <w:t>P</w:t>
            </w:r>
            <w:r w:rsidRPr="00140169">
              <w:rPr>
                <w:rFonts w:ascii="Cambria" w:hAnsi="Cambria"/>
                <w:i/>
                <w:sz w:val="20"/>
                <w:szCs w:val="20"/>
              </w:rPr>
              <w:t>iano finanziario</w:t>
            </w:r>
          </w:p>
        </w:tc>
      </w:tr>
    </w:tbl>
    <w:p w14:paraId="7260F435"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5FECE6E5" w14:textId="77777777" w:rsidTr="004C3C9C">
        <w:tc>
          <w:tcPr>
            <w:tcW w:w="7763" w:type="dxa"/>
            <w:tcBorders>
              <w:top w:val="nil"/>
              <w:left w:val="nil"/>
            </w:tcBorders>
            <w:shd w:val="clear" w:color="auto" w:fill="auto"/>
          </w:tcPr>
          <w:p w14:paraId="0C858307" w14:textId="77777777" w:rsidR="00E96F6C" w:rsidRPr="001E75DA" w:rsidRDefault="00E96F6C" w:rsidP="004C3C9C">
            <w:pPr>
              <w:jc w:val="both"/>
              <w:rPr>
                <w:rFonts w:ascii="Cambria" w:hAnsi="Cambria"/>
                <w:i/>
                <w:sz w:val="16"/>
                <w:szCs w:val="16"/>
              </w:rPr>
            </w:pPr>
          </w:p>
        </w:tc>
        <w:tc>
          <w:tcPr>
            <w:tcW w:w="1276" w:type="dxa"/>
            <w:shd w:val="clear" w:color="auto" w:fill="auto"/>
          </w:tcPr>
          <w:p w14:paraId="79005B10"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1DB26582"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06A055AB" w14:textId="77777777" w:rsidTr="004C3C9C">
        <w:tc>
          <w:tcPr>
            <w:tcW w:w="7763" w:type="dxa"/>
            <w:shd w:val="clear" w:color="auto" w:fill="auto"/>
          </w:tcPr>
          <w:p w14:paraId="1E62C1A6" w14:textId="77777777" w:rsidR="00E96F6C" w:rsidRDefault="00E96F6C" w:rsidP="004C3C9C">
            <w:pPr>
              <w:jc w:val="both"/>
              <w:rPr>
                <w:rFonts w:ascii="Cambria" w:hAnsi="Cambria"/>
                <w:i/>
                <w:sz w:val="20"/>
                <w:szCs w:val="16"/>
              </w:rPr>
            </w:pPr>
            <w:r>
              <w:rPr>
                <w:rFonts w:ascii="Cambria" w:hAnsi="Cambria"/>
                <w:i/>
                <w:sz w:val="20"/>
                <w:szCs w:val="16"/>
              </w:rPr>
              <w:t xml:space="preserve"> Il Piano finanziario prevede una dotazione finanziaria complessiva sovra/sottostimata in relazione alle diverse attività previste.</w:t>
            </w:r>
          </w:p>
          <w:p w14:paraId="4DABCAB5" w14:textId="77777777" w:rsidR="00E96F6C" w:rsidRPr="00525AF8" w:rsidRDefault="00E96F6C" w:rsidP="004C3C9C">
            <w:pPr>
              <w:jc w:val="both"/>
              <w:rPr>
                <w:rFonts w:ascii="Cambria" w:hAnsi="Cambria"/>
                <w:i/>
                <w:sz w:val="20"/>
                <w:szCs w:val="16"/>
              </w:rPr>
            </w:pPr>
            <w:r>
              <w:rPr>
                <w:rFonts w:ascii="Cambria" w:hAnsi="Cambria"/>
                <w:i/>
                <w:sz w:val="20"/>
                <w:szCs w:val="16"/>
              </w:rPr>
              <w:t xml:space="preserve">La ripartizione delle risorse tra e all’interno delle tipologie di costo di cui all’art. 35 del Reg. (UE) n. 1303/2013 non risulta appropriata. </w:t>
            </w:r>
          </w:p>
        </w:tc>
        <w:tc>
          <w:tcPr>
            <w:tcW w:w="1276" w:type="dxa"/>
            <w:shd w:val="clear" w:color="auto" w:fill="auto"/>
          </w:tcPr>
          <w:p w14:paraId="528C4D95"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6B892012"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4</w:t>
            </w:r>
          </w:p>
        </w:tc>
      </w:tr>
      <w:tr w:rsidR="00E96F6C" w:rsidRPr="001E75DA" w14:paraId="4C85F6FE" w14:textId="77777777" w:rsidTr="004C3C9C">
        <w:tc>
          <w:tcPr>
            <w:tcW w:w="7763" w:type="dxa"/>
            <w:shd w:val="clear" w:color="auto" w:fill="auto"/>
          </w:tcPr>
          <w:p w14:paraId="50032FCD" w14:textId="77777777" w:rsidR="00E96F6C" w:rsidRDefault="00E96F6C" w:rsidP="004C3C9C">
            <w:pPr>
              <w:jc w:val="both"/>
              <w:rPr>
                <w:rFonts w:ascii="Cambria" w:hAnsi="Cambria"/>
                <w:i/>
                <w:sz w:val="20"/>
                <w:szCs w:val="16"/>
              </w:rPr>
            </w:pPr>
            <w:r>
              <w:rPr>
                <w:rFonts w:ascii="Cambria" w:hAnsi="Cambria"/>
                <w:i/>
                <w:sz w:val="20"/>
                <w:szCs w:val="16"/>
              </w:rPr>
              <w:t>Il Piano finanziario prevede una dotazione finanziaria complessiva adeguatamente stimata in relazione alle diverse attività previste.</w:t>
            </w:r>
          </w:p>
          <w:p w14:paraId="254DAB88" w14:textId="77777777" w:rsidR="00E96F6C" w:rsidRPr="00FB5D3B" w:rsidRDefault="00E96F6C" w:rsidP="004C3C9C">
            <w:pPr>
              <w:jc w:val="both"/>
              <w:rPr>
                <w:rFonts w:ascii="Cambria" w:hAnsi="Cambria"/>
                <w:sz w:val="20"/>
                <w:szCs w:val="16"/>
              </w:rPr>
            </w:pPr>
            <w:r>
              <w:rPr>
                <w:rFonts w:ascii="Cambria" w:hAnsi="Cambria"/>
                <w:i/>
                <w:sz w:val="20"/>
                <w:szCs w:val="16"/>
              </w:rPr>
              <w:t>La ripartizione delle risorse tra e all’interno delle tipologie di costo di cui all’art. 35 del Reg. (UE) n. 1303/2013 non risulta appropriata.</w:t>
            </w:r>
          </w:p>
        </w:tc>
        <w:tc>
          <w:tcPr>
            <w:tcW w:w="1276" w:type="dxa"/>
            <w:shd w:val="clear" w:color="auto" w:fill="auto"/>
          </w:tcPr>
          <w:p w14:paraId="2FBA5500"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1A5BBD9D" w14:textId="77777777" w:rsidR="00E96F6C" w:rsidRPr="00FB7981" w:rsidRDefault="00E96F6C" w:rsidP="004C3C9C">
            <w:pPr>
              <w:jc w:val="center"/>
              <w:rPr>
                <w:rFonts w:ascii="Cambria" w:eastAsia="Times New Roman" w:hAnsi="Cambria" w:cs="Calibri"/>
                <w:sz w:val="20"/>
                <w:szCs w:val="20"/>
              </w:rPr>
            </w:pPr>
          </w:p>
        </w:tc>
      </w:tr>
      <w:tr w:rsidR="00E96F6C" w:rsidRPr="001E75DA" w14:paraId="05E5B812" w14:textId="77777777" w:rsidTr="004C3C9C">
        <w:tc>
          <w:tcPr>
            <w:tcW w:w="7763" w:type="dxa"/>
            <w:shd w:val="clear" w:color="auto" w:fill="auto"/>
          </w:tcPr>
          <w:p w14:paraId="4A6148A3" w14:textId="77777777" w:rsidR="00E96F6C" w:rsidRDefault="00E96F6C" w:rsidP="004C3C9C">
            <w:pPr>
              <w:jc w:val="both"/>
              <w:rPr>
                <w:rFonts w:ascii="Cambria" w:hAnsi="Cambria"/>
                <w:i/>
                <w:sz w:val="20"/>
                <w:szCs w:val="16"/>
              </w:rPr>
            </w:pPr>
            <w:r w:rsidRPr="00AB179C">
              <w:rPr>
                <w:rFonts w:ascii="Cambria" w:hAnsi="Cambria"/>
                <w:i/>
                <w:sz w:val="20"/>
                <w:szCs w:val="16"/>
              </w:rPr>
              <w:t xml:space="preserve"> </w:t>
            </w:r>
            <w:r>
              <w:rPr>
                <w:rFonts w:ascii="Cambria" w:hAnsi="Cambria"/>
                <w:i/>
                <w:sz w:val="20"/>
                <w:szCs w:val="16"/>
              </w:rPr>
              <w:t>Il Piano finanziario prevede una dotazione finanziaria complessiva adeguatamente stimata in relazione alle diverse attività previste.</w:t>
            </w:r>
          </w:p>
          <w:p w14:paraId="112C714E" w14:textId="77777777" w:rsidR="00E96F6C" w:rsidRDefault="00E96F6C" w:rsidP="004C3C9C">
            <w:pPr>
              <w:jc w:val="both"/>
              <w:rPr>
                <w:rFonts w:ascii="Cambria" w:hAnsi="Cambria"/>
                <w:i/>
                <w:sz w:val="20"/>
                <w:szCs w:val="16"/>
              </w:rPr>
            </w:pPr>
            <w:r>
              <w:rPr>
                <w:rFonts w:ascii="Cambria" w:hAnsi="Cambria"/>
                <w:i/>
                <w:sz w:val="20"/>
                <w:szCs w:val="16"/>
              </w:rPr>
              <w:t>La ripartizione delle risorse tra e all’interno delle tipologie di costo di cui all’art. 35 del Reg. (UE) n. 1303/2013 risulta appropriata.</w:t>
            </w:r>
          </w:p>
          <w:p w14:paraId="710379E0" w14:textId="77777777" w:rsidR="00E96F6C" w:rsidRPr="00AB179C" w:rsidRDefault="00E96F6C" w:rsidP="004C3C9C">
            <w:pPr>
              <w:jc w:val="both"/>
              <w:rPr>
                <w:rFonts w:ascii="Cambria" w:hAnsi="Cambria"/>
                <w:i/>
                <w:sz w:val="20"/>
                <w:szCs w:val="16"/>
              </w:rPr>
            </w:pPr>
          </w:p>
        </w:tc>
        <w:tc>
          <w:tcPr>
            <w:tcW w:w="1276" w:type="dxa"/>
            <w:shd w:val="clear" w:color="auto" w:fill="auto"/>
          </w:tcPr>
          <w:p w14:paraId="2D677D96"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7649BD07" w14:textId="77777777" w:rsidR="00E96F6C" w:rsidRPr="00FB7981" w:rsidRDefault="00E96F6C" w:rsidP="004C3C9C">
            <w:pPr>
              <w:jc w:val="center"/>
              <w:rPr>
                <w:rFonts w:ascii="Cambria" w:eastAsia="Times New Roman" w:hAnsi="Cambria" w:cs="Calibri"/>
                <w:sz w:val="20"/>
                <w:szCs w:val="20"/>
              </w:rPr>
            </w:pPr>
          </w:p>
        </w:tc>
      </w:tr>
    </w:tbl>
    <w:p w14:paraId="58D34E33" w14:textId="77777777" w:rsidR="00E96F6C" w:rsidRDefault="00E96F6C" w:rsidP="00E96F6C">
      <w:pPr>
        <w:rPr>
          <w:rFonts w:ascii="Cambria" w:eastAsia="Times New Roman" w:hAnsi="Cambria" w:cs="Calibri"/>
        </w:rPr>
      </w:pPr>
    </w:p>
    <w:p w14:paraId="30703D7A" w14:textId="77777777" w:rsidR="00E96F6C" w:rsidRPr="009E1319" w:rsidRDefault="00E96F6C" w:rsidP="00E96F6C">
      <w:pPr>
        <w:outlineLvl w:val="0"/>
        <w:rPr>
          <w:rFonts w:ascii="Century Gothic" w:hAnsi="Century Gothic"/>
          <w:b/>
          <w:color w:val="00B0F0"/>
        </w:rPr>
      </w:pPr>
      <w:bookmarkStart w:id="131" w:name="_Toc456949030"/>
      <w:r>
        <w:rPr>
          <w:rFonts w:ascii="Century Gothic" w:hAnsi="Century Gothic"/>
          <w:b/>
          <w:color w:val="00B0F0"/>
        </w:rPr>
        <w:t>CRITERIO 35</w:t>
      </w:r>
      <w:bookmarkEnd w:id="131"/>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3AFCED35" w14:textId="77777777" w:rsidTr="009B3466">
        <w:trPr>
          <w:trHeight w:val="420"/>
        </w:trPr>
        <w:tc>
          <w:tcPr>
            <w:tcW w:w="265" w:type="pct"/>
            <w:shd w:val="clear" w:color="auto" w:fill="333399"/>
            <w:vAlign w:val="center"/>
          </w:tcPr>
          <w:p w14:paraId="7B77C27F"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3C6D7800"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4EA16733"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2100E925"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681849D3" w14:textId="77777777" w:rsidTr="004C3C9C">
        <w:tc>
          <w:tcPr>
            <w:tcW w:w="5000" w:type="pct"/>
            <w:gridSpan w:val="4"/>
            <w:shd w:val="clear" w:color="auto" w:fill="B8CCE4"/>
            <w:vAlign w:val="center"/>
          </w:tcPr>
          <w:p w14:paraId="1424F002"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497200">
              <w:rPr>
                <w:rFonts w:ascii="Cambria" w:hAnsi="Cambria"/>
                <w:b/>
                <w:sz w:val="20"/>
                <w:szCs w:val="20"/>
              </w:rPr>
              <w:t>Adeguatezza del piano finanziario</w:t>
            </w:r>
          </w:p>
        </w:tc>
      </w:tr>
      <w:tr w:rsidR="00E96F6C" w:rsidRPr="00367EB7" w14:paraId="2F1C2726" w14:textId="77777777" w:rsidTr="009B3466">
        <w:tc>
          <w:tcPr>
            <w:tcW w:w="265" w:type="pct"/>
            <w:vAlign w:val="center"/>
          </w:tcPr>
          <w:p w14:paraId="06D52056" w14:textId="77777777" w:rsidR="00E96F6C" w:rsidRPr="00565BDA" w:rsidRDefault="00E96F6C" w:rsidP="004C3C9C">
            <w:pPr>
              <w:spacing w:before="60" w:after="60"/>
              <w:jc w:val="center"/>
              <w:rPr>
                <w:rFonts w:ascii="Cambria" w:hAnsi="Cambria"/>
                <w:sz w:val="20"/>
                <w:szCs w:val="20"/>
              </w:rPr>
            </w:pPr>
            <w:r w:rsidRPr="00565BDA">
              <w:rPr>
                <w:rFonts w:ascii="Cambria" w:hAnsi="Cambria"/>
                <w:sz w:val="20"/>
                <w:szCs w:val="20"/>
              </w:rPr>
              <w:t>3</w:t>
            </w:r>
            <w:r>
              <w:rPr>
                <w:rFonts w:ascii="Cambria" w:hAnsi="Cambria"/>
                <w:sz w:val="20"/>
                <w:szCs w:val="20"/>
              </w:rPr>
              <w:t>5</w:t>
            </w:r>
          </w:p>
        </w:tc>
        <w:tc>
          <w:tcPr>
            <w:tcW w:w="1192" w:type="pct"/>
            <w:vAlign w:val="center"/>
          </w:tcPr>
          <w:p w14:paraId="3946404F" w14:textId="77777777" w:rsidR="00E96F6C" w:rsidRPr="00565BDA" w:rsidRDefault="00E96F6C" w:rsidP="004C3C9C">
            <w:pPr>
              <w:spacing w:before="60" w:after="60"/>
              <w:jc w:val="both"/>
              <w:rPr>
                <w:rFonts w:ascii="Cambria" w:hAnsi="Cambria"/>
                <w:b/>
                <w:sz w:val="20"/>
                <w:szCs w:val="20"/>
              </w:rPr>
            </w:pPr>
            <w:r w:rsidRPr="00565BDA">
              <w:rPr>
                <w:rFonts w:ascii="Cambria" w:hAnsi="Cambria"/>
                <w:b/>
                <w:sz w:val="20"/>
                <w:szCs w:val="20"/>
              </w:rPr>
              <w:t>Evidenza della capacità di gestire risorse pubbliche</w:t>
            </w:r>
          </w:p>
        </w:tc>
        <w:tc>
          <w:tcPr>
            <w:tcW w:w="2464" w:type="pct"/>
            <w:vAlign w:val="center"/>
          </w:tcPr>
          <w:p w14:paraId="571DF1F6" w14:textId="77777777" w:rsidR="00E96F6C" w:rsidRPr="00565BDA" w:rsidRDefault="00E96F6C" w:rsidP="004C3C9C">
            <w:pPr>
              <w:spacing w:before="60" w:after="60"/>
              <w:jc w:val="both"/>
              <w:rPr>
                <w:rFonts w:ascii="Cambria" w:hAnsi="Cambria"/>
                <w:i/>
                <w:sz w:val="20"/>
                <w:szCs w:val="20"/>
              </w:rPr>
            </w:pPr>
            <w:r w:rsidRPr="00565BDA">
              <w:rPr>
                <w:rFonts w:ascii="Cambria" w:hAnsi="Cambria"/>
                <w:i/>
                <w:sz w:val="20"/>
                <w:szCs w:val="20"/>
              </w:rPr>
              <w:t>Il partenariato possiede nel complesso esperienze pregresse e competenze adeguate nell’uso dei fondi pubblici e nella gestione di progetti di sviluppo locale.</w:t>
            </w:r>
          </w:p>
        </w:tc>
        <w:tc>
          <w:tcPr>
            <w:tcW w:w="1079" w:type="pct"/>
          </w:tcPr>
          <w:p w14:paraId="32D84D59"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Cap. 2 C</w:t>
            </w:r>
            <w:r w:rsidRPr="00E5416A">
              <w:rPr>
                <w:rFonts w:ascii="Cambria" w:hAnsi="Cambria"/>
                <w:i/>
                <w:sz w:val="20"/>
                <w:szCs w:val="20"/>
              </w:rPr>
              <w:t>omposizione del partenariato</w:t>
            </w:r>
          </w:p>
        </w:tc>
      </w:tr>
    </w:tbl>
    <w:p w14:paraId="6616B225" w14:textId="77777777" w:rsidR="00E96F6C" w:rsidRDefault="00E96F6C" w:rsidP="00E96F6C">
      <w:pPr>
        <w:rPr>
          <w:rFonts w:ascii="Cambria" w:eastAsia="Times New Roman" w:hAnsi="Cambria" w:cs="Calibri"/>
        </w:rPr>
      </w:pPr>
    </w:p>
    <w:p w14:paraId="3BB1DE39" w14:textId="77777777" w:rsidR="00935575" w:rsidRDefault="00935575"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1274"/>
        <w:gridCol w:w="1032"/>
      </w:tblGrid>
      <w:tr w:rsidR="00E96F6C" w:rsidRPr="001E75DA" w14:paraId="2DC95444" w14:textId="77777777" w:rsidTr="004C3C9C">
        <w:tc>
          <w:tcPr>
            <w:tcW w:w="7763" w:type="dxa"/>
            <w:tcBorders>
              <w:top w:val="nil"/>
              <w:left w:val="nil"/>
            </w:tcBorders>
            <w:shd w:val="clear" w:color="auto" w:fill="auto"/>
          </w:tcPr>
          <w:p w14:paraId="0FBD3160" w14:textId="77777777" w:rsidR="00E96F6C" w:rsidRPr="001E75DA" w:rsidRDefault="00E96F6C" w:rsidP="004C3C9C">
            <w:pPr>
              <w:jc w:val="both"/>
              <w:rPr>
                <w:rFonts w:ascii="Cambria" w:hAnsi="Cambria"/>
                <w:i/>
                <w:sz w:val="16"/>
                <w:szCs w:val="16"/>
              </w:rPr>
            </w:pPr>
          </w:p>
        </w:tc>
        <w:tc>
          <w:tcPr>
            <w:tcW w:w="1276" w:type="dxa"/>
            <w:shd w:val="clear" w:color="auto" w:fill="auto"/>
          </w:tcPr>
          <w:p w14:paraId="681BF3FC"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136BE8A9"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1105FE54" w14:textId="77777777" w:rsidTr="004C3C9C">
        <w:tc>
          <w:tcPr>
            <w:tcW w:w="7763" w:type="dxa"/>
            <w:shd w:val="clear" w:color="auto" w:fill="auto"/>
          </w:tcPr>
          <w:p w14:paraId="1FB28960" w14:textId="77777777" w:rsidR="00E96F6C" w:rsidRPr="00525AF8" w:rsidRDefault="00E96F6C" w:rsidP="004C3C9C">
            <w:pPr>
              <w:jc w:val="both"/>
              <w:rPr>
                <w:rFonts w:ascii="Cambria" w:hAnsi="Cambria"/>
                <w:i/>
                <w:sz w:val="20"/>
                <w:szCs w:val="16"/>
              </w:rPr>
            </w:pPr>
            <w:r>
              <w:rPr>
                <w:rFonts w:ascii="Cambria" w:hAnsi="Cambria"/>
                <w:i/>
                <w:sz w:val="20"/>
                <w:szCs w:val="16"/>
              </w:rPr>
              <w:t xml:space="preserve"> Solo un terzo dei partner ha già avuto una o più esperienze nella gestione di risorse pubbliche (europee, nazionali, locali)</w:t>
            </w:r>
          </w:p>
        </w:tc>
        <w:tc>
          <w:tcPr>
            <w:tcW w:w="1276" w:type="dxa"/>
            <w:shd w:val="clear" w:color="auto" w:fill="auto"/>
          </w:tcPr>
          <w:p w14:paraId="1F4CE518"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63FD8C8E"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3</w:t>
            </w:r>
          </w:p>
        </w:tc>
      </w:tr>
      <w:tr w:rsidR="00E96F6C" w:rsidRPr="001E75DA" w14:paraId="5AD9281D" w14:textId="77777777" w:rsidTr="004C3C9C">
        <w:tc>
          <w:tcPr>
            <w:tcW w:w="7763" w:type="dxa"/>
            <w:shd w:val="clear" w:color="auto" w:fill="auto"/>
          </w:tcPr>
          <w:p w14:paraId="2DFA8EB8" w14:textId="77777777" w:rsidR="00E96F6C" w:rsidRPr="00525AF8" w:rsidRDefault="00E96F6C" w:rsidP="004C3C9C">
            <w:pPr>
              <w:jc w:val="both"/>
              <w:rPr>
                <w:rFonts w:ascii="Cambria" w:hAnsi="Cambria"/>
                <w:i/>
                <w:sz w:val="20"/>
                <w:szCs w:val="16"/>
              </w:rPr>
            </w:pPr>
            <w:r>
              <w:rPr>
                <w:rFonts w:ascii="Cambria" w:hAnsi="Cambria"/>
                <w:i/>
                <w:sz w:val="20"/>
                <w:szCs w:val="16"/>
              </w:rPr>
              <w:t xml:space="preserve"> Almeno la metà dei partner ha già avuto una o più esperienze nella gestione di risorse pubbliche(europee, nazionali, locali)</w:t>
            </w:r>
          </w:p>
        </w:tc>
        <w:tc>
          <w:tcPr>
            <w:tcW w:w="1276" w:type="dxa"/>
            <w:shd w:val="clear" w:color="auto" w:fill="auto"/>
          </w:tcPr>
          <w:p w14:paraId="0041F726"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7DB31929" w14:textId="77777777" w:rsidR="00E96F6C" w:rsidRPr="00FB7981" w:rsidRDefault="00E96F6C" w:rsidP="004C3C9C">
            <w:pPr>
              <w:jc w:val="center"/>
              <w:rPr>
                <w:rFonts w:ascii="Cambria" w:eastAsia="Times New Roman" w:hAnsi="Cambria" w:cs="Calibri"/>
                <w:sz w:val="20"/>
                <w:szCs w:val="20"/>
              </w:rPr>
            </w:pPr>
          </w:p>
        </w:tc>
      </w:tr>
      <w:tr w:rsidR="00E96F6C" w:rsidRPr="001E75DA" w14:paraId="1F6B5AB0" w14:textId="77777777" w:rsidTr="004C3C9C">
        <w:tc>
          <w:tcPr>
            <w:tcW w:w="7763" w:type="dxa"/>
            <w:shd w:val="clear" w:color="auto" w:fill="auto"/>
          </w:tcPr>
          <w:p w14:paraId="57E4D041" w14:textId="77777777" w:rsidR="00E96F6C" w:rsidRPr="00AB179C" w:rsidRDefault="00E96F6C" w:rsidP="004C3C9C">
            <w:pPr>
              <w:jc w:val="both"/>
              <w:rPr>
                <w:rFonts w:ascii="Cambria" w:hAnsi="Cambria"/>
                <w:i/>
                <w:sz w:val="20"/>
                <w:szCs w:val="16"/>
              </w:rPr>
            </w:pPr>
            <w:r w:rsidRPr="00AB179C">
              <w:rPr>
                <w:rFonts w:ascii="Cambria" w:hAnsi="Cambria"/>
                <w:i/>
                <w:sz w:val="20"/>
                <w:szCs w:val="16"/>
              </w:rPr>
              <w:t xml:space="preserve"> </w:t>
            </w:r>
            <w:r>
              <w:rPr>
                <w:rFonts w:ascii="Cambria" w:hAnsi="Cambria"/>
                <w:i/>
                <w:sz w:val="20"/>
                <w:szCs w:val="16"/>
              </w:rPr>
              <w:t xml:space="preserve">Almeno la metà dei partner ha già avuto una o più esperienze nella gestione di risorse pubbliche (europee, nazionali, locali) ed almeno un terzo ha già </w:t>
            </w:r>
            <w:r w:rsidRPr="00AB179C">
              <w:rPr>
                <w:rFonts w:ascii="Cambria" w:hAnsi="Cambria"/>
                <w:i/>
                <w:sz w:val="20"/>
                <w:szCs w:val="16"/>
              </w:rPr>
              <w:t xml:space="preserve"> </w:t>
            </w:r>
            <w:r>
              <w:rPr>
                <w:rFonts w:ascii="Cambria" w:hAnsi="Cambria"/>
                <w:i/>
                <w:sz w:val="20"/>
                <w:szCs w:val="16"/>
              </w:rPr>
              <w:t>esperienza nella gestione di progetti di sviluppo locale finanziati da risorse pubbliche.</w:t>
            </w:r>
          </w:p>
        </w:tc>
        <w:tc>
          <w:tcPr>
            <w:tcW w:w="1276" w:type="dxa"/>
            <w:shd w:val="clear" w:color="auto" w:fill="auto"/>
          </w:tcPr>
          <w:p w14:paraId="001620CA"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6BF48A52" w14:textId="77777777" w:rsidR="00E96F6C" w:rsidRPr="00FB7981" w:rsidRDefault="00E96F6C" w:rsidP="004C3C9C">
            <w:pPr>
              <w:jc w:val="center"/>
              <w:rPr>
                <w:rFonts w:ascii="Cambria" w:eastAsia="Times New Roman" w:hAnsi="Cambria" w:cs="Calibri"/>
                <w:sz w:val="20"/>
                <w:szCs w:val="20"/>
              </w:rPr>
            </w:pPr>
          </w:p>
        </w:tc>
      </w:tr>
    </w:tbl>
    <w:p w14:paraId="7482CC9A" w14:textId="77777777" w:rsidR="00E96F6C" w:rsidRDefault="00E96F6C" w:rsidP="00E96F6C">
      <w:pPr>
        <w:rPr>
          <w:rFonts w:ascii="Cambria" w:eastAsia="Times New Roman" w:hAnsi="Cambria" w:cs="Calibri"/>
        </w:rPr>
      </w:pPr>
    </w:p>
    <w:p w14:paraId="31F7B9E1" w14:textId="77777777" w:rsidR="00E96F6C" w:rsidRPr="009E1319" w:rsidRDefault="00E96F6C" w:rsidP="00E96F6C">
      <w:pPr>
        <w:outlineLvl w:val="0"/>
        <w:rPr>
          <w:rFonts w:ascii="Century Gothic" w:hAnsi="Century Gothic"/>
          <w:b/>
          <w:color w:val="00B0F0"/>
        </w:rPr>
      </w:pPr>
      <w:bookmarkStart w:id="132" w:name="_Toc456949031"/>
      <w:r>
        <w:rPr>
          <w:rFonts w:ascii="Century Gothic" w:hAnsi="Century Gothic"/>
          <w:b/>
          <w:color w:val="00B0F0"/>
        </w:rPr>
        <w:t>CRITERIO 36</w:t>
      </w:r>
      <w:bookmarkEnd w:id="132"/>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3"/>
        <w:gridCol w:w="2350"/>
        <w:gridCol w:w="4859"/>
        <w:gridCol w:w="2128"/>
      </w:tblGrid>
      <w:tr w:rsidR="00E96F6C" w:rsidRPr="00367EB7" w14:paraId="64C9B0EB" w14:textId="77777777" w:rsidTr="00935575">
        <w:trPr>
          <w:trHeight w:val="420"/>
        </w:trPr>
        <w:tc>
          <w:tcPr>
            <w:tcW w:w="265" w:type="pct"/>
            <w:shd w:val="clear" w:color="auto" w:fill="333399"/>
            <w:vAlign w:val="center"/>
          </w:tcPr>
          <w:p w14:paraId="08644791"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192" w:type="pct"/>
            <w:shd w:val="clear" w:color="auto" w:fill="333399"/>
            <w:vAlign w:val="center"/>
          </w:tcPr>
          <w:p w14:paraId="0A1A2D2B"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464" w:type="pct"/>
            <w:shd w:val="clear" w:color="auto" w:fill="333399"/>
            <w:vAlign w:val="center"/>
          </w:tcPr>
          <w:p w14:paraId="29437389"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1079" w:type="pct"/>
            <w:shd w:val="clear" w:color="auto" w:fill="333399"/>
          </w:tcPr>
          <w:p w14:paraId="1BB408FE"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Riferimento Format di Strategia</w:t>
            </w:r>
          </w:p>
        </w:tc>
      </w:tr>
      <w:tr w:rsidR="00E96F6C" w:rsidRPr="00367EB7" w14:paraId="7933B114" w14:textId="77777777" w:rsidTr="004C3C9C">
        <w:tc>
          <w:tcPr>
            <w:tcW w:w="5000" w:type="pct"/>
            <w:gridSpan w:val="4"/>
            <w:shd w:val="clear" w:color="auto" w:fill="B8CCE4"/>
            <w:vAlign w:val="center"/>
          </w:tcPr>
          <w:p w14:paraId="28950D80" w14:textId="77777777" w:rsidR="00E96F6C" w:rsidRPr="00B80140" w:rsidRDefault="00E96F6C" w:rsidP="004C3C9C">
            <w:pPr>
              <w:autoSpaceDE w:val="0"/>
              <w:autoSpaceDN w:val="0"/>
              <w:adjustRightInd w:val="0"/>
              <w:spacing w:before="60" w:after="60"/>
              <w:jc w:val="both"/>
              <w:rPr>
                <w:rFonts w:ascii="Cambria" w:hAnsi="Cambria"/>
                <w:b/>
                <w:sz w:val="20"/>
                <w:szCs w:val="20"/>
              </w:rPr>
            </w:pPr>
            <w:r w:rsidRPr="00497200">
              <w:rPr>
                <w:rFonts w:ascii="Cambria" w:hAnsi="Cambria"/>
                <w:b/>
                <w:sz w:val="20"/>
                <w:szCs w:val="20"/>
              </w:rPr>
              <w:t>Adeguatezza del piano finanziario</w:t>
            </w:r>
          </w:p>
        </w:tc>
      </w:tr>
      <w:tr w:rsidR="00E96F6C" w:rsidRPr="00367EB7" w14:paraId="07348F99" w14:textId="77777777" w:rsidTr="00935575">
        <w:tc>
          <w:tcPr>
            <w:tcW w:w="265" w:type="pct"/>
            <w:vAlign w:val="center"/>
          </w:tcPr>
          <w:p w14:paraId="4F1D3457" w14:textId="77777777" w:rsidR="00E96F6C" w:rsidRPr="00D879C6" w:rsidRDefault="00E96F6C" w:rsidP="004C3C9C">
            <w:pPr>
              <w:spacing w:before="60" w:after="60"/>
              <w:jc w:val="center"/>
              <w:rPr>
                <w:rFonts w:ascii="Cambria" w:hAnsi="Cambria"/>
                <w:sz w:val="20"/>
                <w:szCs w:val="20"/>
              </w:rPr>
            </w:pPr>
            <w:r>
              <w:rPr>
                <w:rFonts w:ascii="Cambria" w:hAnsi="Cambria"/>
                <w:sz w:val="20"/>
                <w:szCs w:val="20"/>
              </w:rPr>
              <w:t>36</w:t>
            </w:r>
          </w:p>
        </w:tc>
        <w:tc>
          <w:tcPr>
            <w:tcW w:w="1192" w:type="pct"/>
            <w:vAlign w:val="center"/>
          </w:tcPr>
          <w:p w14:paraId="2E6DD2FC" w14:textId="77777777" w:rsidR="00E96F6C" w:rsidRPr="00D879C6" w:rsidRDefault="00E96F6C" w:rsidP="004C3C9C">
            <w:pPr>
              <w:spacing w:before="60" w:after="60"/>
              <w:jc w:val="both"/>
              <w:rPr>
                <w:rFonts w:ascii="Cambria" w:hAnsi="Cambria"/>
                <w:b/>
                <w:sz w:val="20"/>
                <w:szCs w:val="20"/>
              </w:rPr>
            </w:pPr>
            <w:r w:rsidRPr="00D879C6">
              <w:rPr>
                <w:rFonts w:ascii="Cambria" w:hAnsi="Cambria"/>
                <w:b/>
                <w:sz w:val="20"/>
                <w:szCs w:val="20"/>
              </w:rPr>
              <w:t>Mobilitazione di risorse private</w:t>
            </w:r>
          </w:p>
        </w:tc>
        <w:tc>
          <w:tcPr>
            <w:tcW w:w="2464" w:type="pct"/>
            <w:vAlign w:val="center"/>
          </w:tcPr>
          <w:p w14:paraId="4643DE2B" w14:textId="77777777" w:rsidR="00E96F6C" w:rsidRPr="00D879C6" w:rsidRDefault="00E96F6C" w:rsidP="004C3C9C">
            <w:pPr>
              <w:spacing w:before="60" w:after="60"/>
              <w:jc w:val="both"/>
              <w:rPr>
                <w:rFonts w:ascii="Cambria" w:hAnsi="Cambria"/>
                <w:i/>
                <w:sz w:val="20"/>
                <w:szCs w:val="20"/>
              </w:rPr>
            </w:pPr>
            <w:r w:rsidRPr="008F2DDB">
              <w:rPr>
                <w:rFonts w:ascii="Cambria" w:hAnsi="Cambria"/>
                <w:i/>
                <w:sz w:val="20"/>
                <w:szCs w:val="20"/>
              </w:rPr>
              <w:t xml:space="preserve">Capacità di mobilitare </w:t>
            </w:r>
            <w:r w:rsidRPr="00D879C6">
              <w:rPr>
                <w:rFonts w:ascii="Cambria" w:hAnsi="Cambria"/>
                <w:i/>
                <w:sz w:val="20"/>
                <w:szCs w:val="20"/>
              </w:rPr>
              <w:t>la partecipazione finanziaria dei privati.</w:t>
            </w:r>
          </w:p>
        </w:tc>
        <w:tc>
          <w:tcPr>
            <w:tcW w:w="1079" w:type="pct"/>
          </w:tcPr>
          <w:p w14:paraId="34AF028B"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 xml:space="preserve">Cap. </w:t>
            </w:r>
            <w:r w:rsidRPr="00140169">
              <w:rPr>
                <w:rFonts w:ascii="Cambria" w:hAnsi="Cambria"/>
                <w:i/>
                <w:sz w:val="20"/>
                <w:szCs w:val="20"/>
              </w:rPr>
              <w:t>11</w:t>
            </w:r>
            <w:r w:rsidRPr="00140169">
              <w:rPr>
                <w:rFonts w:ascii="Cambria" w:hAnsi="Cambria"/>
                <w:i/>
                <w:sz w:val="20"/>
                <w:szCs w:val="20"/>
              </w:rPr>
              <w:tab/>
            </w:r>
            <w:r>
              <w:rPr>
                <w:rFonts w:ascii="Cambria" w:hAnsi="Cambria"/>
                <w:i/>
                <w:sz w:val="20"/>
                <w:szCs w:val="20"/>
              </w:rPr>
              <w:t>P</w:t>
            </w:r>
            <w:r w:rsidRPr="00140169">
              <w:rPr>
                <w:rFonts w:ascii="Cambria" w:hAnsi="Cambria"/>
                <w:i/>
                <w:sz w:val="20"/>
                <w:szCs w:val="20"/>
              </w:rPr>
              <w:t>iano finanziario</w:t>
            </w:r>
          </w:p>
          <w:p w14:paraId="3901700E" w14:textId="77777777" w:rsidR="00E96F6C"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(in particolare 11.6 M</w:t>
            </w:r>
            <w:r w:rsidRPr="00C4249B">
              <w:rPr>
                <w:rFonts w:ascii="Cambria" w:hAnsi="Cambria"/>
                <w:i/>
                <w:sz w:val="20"/>
                <w:szCs w:val="20"/>
              </w:rPr>
              <w:t>obilitazione risorse private</w:t>
            </w:r>
            <w:r>
              <w:rPr>
                <w:rFonts w:ascii="Cambria" w:hAnsi="Cambria"/>
                <w:i/>
                <w:sz w:val="20"/>
                <w:szCs w:val="20"/>
              </w:rPr>
              <w:t>)</w:t>
            </w:r>
          </w:p>
        </w:tc>
      </w:tr>
    </w:tbl>
    <w:p w14:paraId="06759124" w14:textId="77777777" w:rsidR="00E96F6C" w:rsidRDefault="00E96F6C" w:rsidP="00E96F6C">
      <w:pPr>
        <w:rPr>
          <w:rFonts w:ascii="Cambria" w:eastAsia="Times New Roman"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274"/>
        <w:gridCol w:w="1031"/>
      </w:tblGrid>
      <w:tr w:rsidR="00E96F6C" w:rsidRPr="001E75DA" w14:paraId="23C3688E" w14:textId="77777777" w:rsidTr="004C3C9C">
        <w:tc>
          <w:tcPr>
            <w:tcW w:w="7763" w:type="dxa"/>
            <w:tcBorders>
              <w:top w:val="nil"/>
              <w:left w:val="nil"/>
            </w:tcBorders>
            <w:shd w:val="clear" w:color="auto" w:fill="auto"/>
          </w:tcPr>
          <w:p w14:paraId="674DBA2A" w14:textId="77777777" w:rsidR="00E96F6C" w:rsidRPr="001E75DA" w:rsidRDefault="00E96F6C" w:rsidP="004C3C9C">
            <w:pPr>
              <w:jc w:val="both"/>
              <w:rPr>
                <w:rFonts w:ascii="Cambria" w:hAnsi="Cambria"/>
                <w:i/>
                <w:sz w:val="16"/>
                <w:szCs w:val="16"/>
              </w:rPr>
            </w:pPr>
          </w:p>
        </w:tc>
        <w:tc>
          <w:tcPr>
            <w:tcW w:w="1276" w:type="dxa"/>
            <w:shd w:val="clear" w:color="auto" w:fill="auto"/>
          </w:tcPr>
          <w:p w14:paraId="2BEBBDEB"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Coefficiente</w:t>
            </w:r>
          </w:p>
        </w:tc>
        <w:tc>
          <w:tcPr>
            <w:tcW w:w="1047" w:type="dxa"/>
            <w:vAlign w:val="center"/>
          </w:tcPr>
          <w:p w14:paraId="0DE19FFD"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Peso</w:t>
            </w:r>
          </w:p>
        </w:tc>
      </w:tr>
      <w:tr w:rsidR="00E96F6C" w:rsidRPr="001E75DA" w14:paraId="46F987D1" w14:textId="77777777" w:rsidTr="004C3C9C">
        <w:tc>
          <w:tcPr>
            <w:tcW w:w="7763" w:type="dxa"/>
            <w:shd w:val="clear" w:color="auto" w:fill="auto"/>
          </w:tcPr>
          <w:p w14:paraId="1A8ED98B" w14:textId="77777777" w:rsidR="00E96F6C" w:rsidRPr="00525AF8" w:rsidRDefault="00E96F6C" w:rsidP="004C3C9C">
            <w:pPr>
              <w:jc w:val="both"/>
              <w:rPr>
                <w:rFonts w:ascii="Cambria" w:hAnsi="Cambria"/>
                <w:i/>
                <w:sz w:val="20"/>
                <w:szCs w:val="16"/>
              </w:rPr>
            </w:pPr>
            <w:r>
              <w:rPr>
                <w:rFonts w:ascii="Cambria" w:hAnsi="Cambria"/>
                <w:i/>
                <w:sz w:val="20"/>
                <w:szCs w:val="16"/>
              </w:rPr>
              <w:t xml:space="preserve"> Il Piano di azione non prevede iniziative volte a favore della mobilitazione delle risorse in grado di generare un effetto leva finanziaria per lo sviluppo locale.</w:t>
            </w:r>
          </w:p>
        </w:tc>
        <w:tc>
          <w:tcPr>
            <w:tcW w:w="1276" w:type="dxa"/>
            <w:shd w:val="clear" w:color="auto" w:fill="auto"/>
          </w:tcPr>
          <w:p w14:paraId="753C67AF" w14:textId="77777777" w:rsidR="00E96F6C" w:rsidRPr="00FB7981" w:rsidRDefault="00E96F6C" w:rsidP="004C3C9C">
            <w:pPr>
              <w:jc w:val="center"/>
              <w:rPr>
                <w:rFonts w:ascii="Cambria" w:eastAsia="Times New Roman" w:hAnsi="Cambria" w:cs="Calibri"/>
                <w:sz w:val="20"/>
                <w:szCs w:val="20"/>
              </w:rPr>
            </w:pPr>
            <w:r w:rsidRPr="00FB7981">
              <w:rPr>
                <w:rFonts w:ascii="Cambria" w:eastAsia="Times New Roman" w:hAnsi="Cambria" w:cs="Calibri"/>
                <w:sz w:val="20"/>
                <w:szCs w:val="20"/>
              </w:rPr>
              <w:t>0</w:t>
            </w:r>
          </w:p>
        </w:tc>
        <w:tc>
          <w:tcPr>
            <w:tcW w:w="1047" w:type="dxa"/>
            <w:vMerge w:val="restart"/>
            <w:vAlign w:val="center"/>
          </w:tcPr>
          <w:p w14:paraId="29629BA3" w14:textId="77777777" w:rsidR="00E96F6C" w:rsidRPr="00FB7981"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5</w:t>
            </w:r>
          </w:p>
        </w:tc>
      </w:tr>
      <w:tr w:rsidR="00E96F6C" w:rsidRPr="001E75DA" w14:paraId="43F6B8E4" w14:textId="77777777" w:rsidTr="004C3C9C">
        <w:tc>
          <w:tcPr>
            <w:tcW w:w="7763" w:type="dxa"/>
            <w:shd w:val="clear" w:color="auto" w:fill="auto"/>
          </w:tcPr>
          <w:p w14:paraId="6DDC4154" w14:textId="77777777" w:rsidR="00E96F6C" w:rsidRDefault="00E96F6C" w:rsidP="004C3C9C">
            <w:pPr>
              <w:jc w:val="both"/>
              <w:rPr>
                <w:rFonts w:ascii="Cambria" w:hAnsi="Cambria"/>
                <w:i/>
                <w:sz w:val="20"/>
                <w:szCs w:val="16"/>
              </w:rPr>
            </w:pPr>
            <w:r>
              <w:rPr>
                <w:rFonts w:ascii="Cambria" w:hAnsi="Cambria"/>
                <w:i/>
                <w:sz w:val="20"/>
                <w:szCs w:val="16"/>
              </w:rPr>
              <w:t>Il Piano di azione prevede iniziative volte a favore della mobilitazione delle risorse in grado di generare un effetto leva finanziaria per lo sviluppo locale, quali ad es.:</w:t>
            </w:r>
          </w:p>
          <w:p w14:paraId="35C31CA4"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sviluppare legami privilegiati con le banch</w:t>
            </w:r>
            <w:r>
              <w:rPr>
                <w:rFonts w:ascii="Cambria" w:hAnsi="Cambria"/>
                <w:i/>
                <w:sz w:val="20"/>
                <w:szCs w:val="16"/>
              </w:rPr>
              <w:t>e locali</w:t>
            </w:r>
            <w:r w:rsidRPr="00352CB0">
              <w:rPr>
                <w:rFonts w:ascii="Cambria" w:hAnsi="Cambria"/>
                <w:i/>
                <w:sz w:val="20"/>
                <w:szCs w:val="16"/>
              </w:rPr>
              <w:t>;</w:t>
            </w:r>
          </w:p>
          <w:p w14:paraId="192E936D"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analizzare le potenzialità del crowd funding e di altre idee emergenti;</w:t>
            </w:r>
          </w:p>
          <w:p w14:paraId="2ADA79E4"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riconoscere il pagamento in natura, l'attività di lavoro volontario e i</w:t>
            </w:r>
            <w:r>
              <w:rPr>
                <w:rFonts w:ascii="Cambria" w:hAnsi="Cambria"/>
                <w:i/>
                <w:sz w:val="20"/>
                <w:szCs w:val="16"/>
              </w:rPr>
              <w:t xml:space="preserve"> </w:t>
            </w:r>
            <w:r w:rsidRPr="00352CB0">
              <w:rPr>
                <w:rFonts w:ascii="Cambria" w:hAnsi="Cambria"/>
                <w:i/>
                <w:sz w:val="20"/>
                <w:szCs w:val="16"/>
              </w:rPr>
              <w:t>piani di autoaiuto;</w:t>
            </w:r>
          </w:p>
          <w:p w14:paraId="1A82E9A3"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mobilitare i risparmi locali a favore di progetti locali, per esempio</w:t>
            </w:r>
          </w:p>
          <w:p w14:paraId="2B49C278"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mediante investimenti cooperativi o delle comunità locali;</w:t>
            </w:r>
          </w:p>
          <w:p w14:paraId="47B64E89"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aumentare sensibilmente la velocità e l'adattabilità delle sovvenzioni</w:t>
            </w:r>
            <w:r>
              <w:rPr>
                <w:rFonts w:ascii="Cambria" w:hAnsi="Cambria"/>
                <w:i/>
                <w:sz w:val="20"/>
                <w:szCs w:val="16"/>
              </w:rPr>
              <w:t xml:space="preserve"> </w:t>
            </w:r>
            <w:r w:rsidRPr="00352CB0">
              <w:rPr>
                <w:rFonts w:ascii="Cambria" w:hAnsi="Cambria"/>
                <w:i/>
                <w:sz w:val="20"/>
                <w:szCs w:val="16"/>
              </w:rPr>
              <w:t>dell'UE (piccole sovvenzioni, regimi quadro (umbrella schemes), ecc.);</w:t>
            </w:r>
          </w:p>
          <w:p w14:paraId="37EFA88C" w14:textId="77777777" w:rsidR="00E96F6C" w:rsidRPr="00352CB0" w:rsidRDefault="00E96F6C" w:rsidP="00E96F6C">
            <w:pPr>
              <w:numPr>
                <w:ilvl w:val="0"/>
                <w:numId w:val="14"/>
              </w:numPr>
              <w:spacing w:after="0" w:line="240" w:lineRule="auto"/>
              <w:jc w:val="both"/>
              <w:rPr>
                <w:rFonts w:ascii="Cambria" w:hAnsi="Cambria"/>
                <w:i/>
                <w:sz w:val="20"/>
                <w:szCs w:val="16"/>
              </w:rPr>
            </w:pPr>
            <w:r w:rsidRPr="00352CB0">
              <w:rPr>
                <w:rFonts w:ascii="Cambria" w:hAnsi="Cambria"/>
                <w:i/>
                <w:sz w:val="20"/>
                <w:szCs w:val="16"/>
              </w:rPr>
              <w:t>ridurre la burocrazia associata ai progetti, per esempio tramite l'uso di</w:t>
            </w:r>
            <w:r>
              <w:rPr>
                <w:rFonts w:ascii="Cambria" w:hAnsi="Cambria"/>
                <w:i/>
                <w:sz w:val="20"/>
                <w:szCs w:val="16"/>
              </w:rPr>
              <w:t xml:space="preserve"> </w:t>
            </w:r>
            <w:r w:rsidRPr="00352CB0">
              <w:rPr>
                <w:rFonts w:ascii="Cambria" w:hAnsi="Cambria"/>
                <w:i/>
                <w:sz w:val="20"/>
                <w:szCs w:val="16"/>
              </w:rPr>
              <w:t>importi forfettari, costi semplificati, ecc</w:t>
            </w:r>
          </w:p>
        </w:tc>
        <w:tc>
          <w:tcPr>
            <w:tcW w:w="1276" w:type="dxa"/>
            <w:shd w:val="clear" w:color="auto" w:fill="auto"/>
          </w:tcPr>
          <w:p w14:paraId="0021E758"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0,5</w:t>
            </w:r>
          </w:p>
        </w:tc>
        <w:tc>
          <w:tcPr>
            <w:tcW w:w="1047" w:type="dxa"/>
            <w:vMerge/>
          </w:tcPr>
          <w:p w14:paraId="2FB4BE56" w14:textId="77777777" w:rsidR="00E96F6C" w:rsidRPr="00FB7981" w:rsidRDefault="00E96F6C" w:rsidP="004C3C9C">
            <w:pPr>
              <w:jc w:val="center"/>
              <w:rPr>
                <w:rFonts w:ascii="Cambria" w:eastAsia="Times New Roman" w:hAnsi="Cambria" w:cs="Calibri"/>
                <w:sz w:val="20"/>
                <w:szCs w:val="20"/>
              </w:rPr>
            </w:pPr>
          </w:p>
        </w:tc>
      </w:tr>
      <w:tr w:rsidR="00E96F6C" w:rsidRPr="001E75DA" w14:paraId="3E33A276" w14:textId="77777777" w:rsidTr="004C3C9C">
        <w:tc>
          <w:tcPr>
            <w:tcW w:w="7763" w:type="dxa"/>
            <w:shd w:val="clear" w:color="auto" w:fill="auto"/>
          </w:tcPr>
          <w:p w14:paraId="6B1FEE46" w14:textId="77777777" w:rsidR="00E96F6C" w:rsidRPr="00AB179C" w:rsidRDefault="00E96F6C" w:rsidP="004C3C9C">
            <w:pPr>
              <w:jc w:val="both"/>
              <w:rPr>
                <w:rFonts w:ascii="Cambria" w:hAnsi="Cambria"/>
                <w:i/>
                <w:sz w:val="20"/>
                <w:szCs w:val="16"/>
              </w:rPr>
            </w:pPr>
            <w:r w:rsidRPr="00AB179C">
              <w:rPr>
                <w:rFonts w:ascii="Cambria" w:hAnsi="Cambria"/>
                <w:i/>
                <w:sz w:val="20"/>
                <w:szCs w:val="16"/>
              </w:rPr>
              <w:t xml:space="preserve">  </w:t>
            </w:r>
            <w:r>
              <w:rPr>
                <w:rFonts w:ascii="Cambria" w:hAnsi="Cambria"/>
                <w:i/>
                <w:sz w:val="20"/>
                <w:szCs w:val="16"/>
              </w:rPr>
              <w:t>Il Piano di azione prevede iniziative volte a favore della mobilitazione delle risorse e contiene una stima riferita alle risorse finanziarie private</w:t>
            </w:r>
          </w:p>
        </w:tc>
        <w:tc>
          <w:tcPr>
            <w:tcW w:w="1276" w:type="dxa"/>
            <w:shd w:val="clear" w:color="auto" w:fill="auto"/>
          </w:tcPr>
          <w:p w14:paraId="4304DF67" w14:textId="77777777" w:rsidR="00E96F6C" w:rsidRDefault="00E96F6C" w:rsidP="004C3C9C">
            <w:pPr>
              <w:jc w:val="center"/>
              <w:rPr>
                <w:rFonts w:ascii="Cambria" w:eastAsia="Times New Roman" w:hAnsi="Cambria" w:cs="Calibri"/>
                <w:sz w:val="20"/>
                <w:szCs w:val="20"/>
              </w:rPr>
            </w:pPr>
            <w:r>
              <w:rPr>
                <w:rFonts w:ascii="Cambria" w:eastAsia="Times New Roman" w:hAnsi="Cambria" w:cs="Calibri"/>
                <w:sz w:val="20"/>
                <w:szCs w:val="20"/>
              </w:rPr>
              <w:t>1</w:t>
            </w:r>
          </w:p>
        </w:tc>
        <w:tc>
          <w:tcPr>
            <w:tcW w:w="1047" w:type="dxa"/>
            <w:vMerge/>
          </w:tcPr>
          <w:p w14:paraId="2CFB4285" w14:textId="77777777" w:rsidR="00E96F6C" w:rsidRPr="00FB7981" w:rsidRDefault="00E96F6C" w:rsidP="004C3C9C">
            <w:pPr>
              <w:jc w:val="center"/>
              <w:rPr>
                <w:rFonts w:ascii="Cambria" w:eastAsia="Times New Roman" w:hAnsi="Cambria" w:cs="Calibri"/>
                <w:sz w:val="20"/>
                <w:szCs w:val="20"/>
              </w:rPr>
            </w:pPr>
          </w:p>
        </w:tc>
      </w:tr>
    </w:tbl>
    <w:p w14:paraId="5DEC60E8" w14:textId="77777777" w:rsidR="00E96F6C" w:rsidRDefault="00E96F6C" w:rsidP="00E96F6C">
      <w:pPr>
        <w:rPr>
          <w:rFonts w:ascii="Cambria" w:eastAsia="Times New Roman" w:hAnsi="Cambria" w:cs="Calibri"/>
        </w:rPr>
      </w:pPr>
    </w:p>
    <w:p w14:paraId="504E8E87" w14:textId="77777777" w:rsidR="00E96F6C" w:rsidRDefault="00E96F6C" w:rsidP="00E96F6C">
      <w:pPr>
        <w:rPr>
          <w:rFonts w:ascii="Cambria" w:eastAsia="Times New Roman" w:hAnsi="Cambria" w:cs="Calibri"/>
        </w:rPr>
      </w:pPr>
    </w:p>
    <w:p w14:paraId="70BEC09C" w14:textId="77777777" w:rsidR="00E96F6C" w:rsidRPr="00D057C6" w:rsidRDefault="00E96F6C" w:rsidP="00E96F6C">
      <w:pPr>
        <w:rPr>
          <w:rFonts w:ascii="Cambria" w:eastAsia="Times New Roman" w:hAnsi="Cambria" w:cs="Calibri"/>
        </w:rPr>
        <w:sectPr w:rsidR="00E96F6C" w:rsidRPr="00D057C6" w:rsidSect="004C3C9C">
          <w:headerReference w:type="default" r:id="rId15"/>
          <w:footerReference w:type="even" r:id="rId16"/>
          <w:footerReference w:type="default" r:id="rId17"/>
          <w:pgSz w:w="11906" w:h="16838" w:code="9"/>
          <w:pgMar w:top="1276" w:right="1134" w:bottom="1134" w:left="902" w:header="709" w:footer="709" w:gutter="0"/>
          <w:cols w:space="708"/>
          <w:titlePg/>
          <w:docGrid w:linePitch="360"/>
        </w:sectPr>
      </w:pPr>
    </w:p>
    <w:p w14:paraId="60F00C44" w14:textId="214FA70B" w:rsidR="00E96F6C" w:rsidRPr="004D603A" w:rsidRDefault="00E96F6C" w:rsidP="00E96F6C">
      <w:pPr>
        <w:autoSpaceDE w:val="0"/>
        <w:autoSpaceDN w:val="0"/>
        <w:adjustRightInd w:val="0"/>
        <w:jc w:val="both"/>
        <w:outlineLvl w:val="0"/>
        <w:rPr>
          <w:rFonts w:ascii="Cambria" w:eastAsia="Times New Roman" w:hAnsi="Cambria" w:cs="Calibri"/>
          <w:b/>
        </w:rPr>
      </w:pPr>
      <w:bookmarkStart w:id="133" w:name="_Toc456949032"/>
      <w:r>
        <w:rPr>
          <w:rFonts w:ascii="Cambria" w:eastAsia="Times New Roman" w:hAnsi="Cambria" w:cs="Calibri"/>
          <w:b/>
        </w:rPr>
        <w:lastRenderedPageBreak/>
        <w:t xml:space="preserve">Riepilogo </w:t>
      </w:r>
      <w:r w:rsidRPr="004D603A">
        <w:rPr>
          <w:rFonts w:ascii="Cambria" w:eastAsia="Times New Roman" w:hAnsi="Cambria" w:cs="Calibri"/>
          <w:b/>
        </w:rPr>
        <w:t>Criteri di selezione</w:t>
      </w:r>
      <w:bookmarkEnd w:id="133"/>
      <w:r w:rsidRPr="004D603A">
        <w:rPr>
          <w:rFonts w:ascii="Cambria" w:eastAsia="Times New Roman" w:hAnsi="Cambria" w:cs="Calibri"/>
          <w:b/>
        </w:rPr>
        <w:t xml:space="preserve">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80"/>
        <w:gridCol w:w="2395"/>
        <w:gridCol w:w="5761"/>
        <w:gridCol w:w="892"/>
      </w:tblGrid>
      <w:tr w:rsidR="00E96F6C" w:rsidRPr="00367EB7" w14:paraId="2332ECAB" w14:textId="77777777" w:rsidTr="00E96F6C">
        <w:trPr>
          <w:trHeight w:val="420"/>
        </w:trPr>
        <w:tc>
          <w:tcPr>
            <w:tcW w:w="301" w:type="pct"/>
            <w:shd w:val="clear" w:color="auto" w:fill="333399"/>
            <w:vAlign w:val="center"/>
          </w:tcPr>
          <w:p w14:paraId="6232B85D" w14:textId="77777777" w:rsidR="00E96F6C" w:rsidRPr="00367EB7" w:rsidRDefault="00E96F6C" w:rsidP="004C3C9C">
            <w:pPr>
              <w:spacing w:before="60" w:after="60"/>
              <w:jc w:val="center"/>
              <w:rPr>
                <w:rFonts w:ascii="Cambria" w:hAnsi="Cambria"/>
                <w:b/>
                <w:color w:val="FFFFFF"/>
                <w:sz w:val="20"/>
                <w:szCs w:val="20"/>
              </w:rPr>
            </w:pPr>
            <w:r>
              <w:rPr>
                <w:rFonts w:ascii="Cambria" w:hAnsi="Cambria"/>
                <w:b/>
                <w:color w:val="FFFFFF"/>
                <w:sz w:val="20"/>
                <w:szCs w:val="20"/>
              </w:rPr>
              <w:t>Rif</w:t>
            </w:r>
            <w:r w:rsidRPr="00367EB7">
              <w:rPr>
                <w:rFonts w:ascii="Cambria" w:hAnsi="Cambria"/>
                <w:b/>
                <w:color w:val="FFFFFF"/>
                <w:sz w:val="20"/>
                <w:szCs w:val="20"/>
              </w:rPr>
              <w:t>.</w:t>
            </w:r>
          </w:p>
        </w:tc>
        <w:tc>
          <w:tcPr>
            <w:tcW w:w="1244" w:type="pct"/>
            <w:shd w:val="clear" w:color="auto" w:fill="333399"/>
            <w:vAlign w:val="center"/>
          </w:tcPr>
          <w:p w14:paraId="4ED7AAD7" w14:textId="77777777" w:rsidR="00E96F6C" w:rsidRPr="00AE4B98" w:rsidRDefault="00E96F6C" w:rsidP="004C3C9C">
            <w:pPr>
              <w:spacing w:before="60" w:after="60"/>
              <w:jc w:val="center"/>
              <w:rPr>
                <w:rFonts w:ascii="Cambria" w:hAnsi="Cambria"/>
                <w:b/>
                <w:color w:val="FFFFFF"/>
                <w:sz w:val="20"/>
                <w:szCs w:val="20"/>
              </w:rPr>
            </w:pPr>
            <w:r>
              <w:rPr>
                <w:rFonts w:ascii="Cambria" w:hAnsi="Cambria"/>
                <w:b/>
                <w:color w:val="FFFFFF"/>
                <w:sz w:val="20"/>
                <w:szCs w:val="20"/>
              </w:rPr>
              <w:t xml:space="preserve">Criteri di selezione </w:t>
            </w:r>
          </w:p>
        </w:tc>
        <w:tc>
          <w:tcPr>
            <w:tcW w:w="2992" w:type="pct"/>
            <w:shd w:val="clear" w:color="auto" w:fill="333399"/>
            <w:vAlign w:val="center"/>
          </w:tcPr>
          <w:p w14:paraId="42C1D8E4" w14:textId="77777777" w:rsidR="00E96F6C" w:rsidRPr="00367EB7" w:rsidRDefault="00E96F6C" w:rsidP="004C3C9C">
            <w:pPr>
              <w:spacing w:before="60" w:after="60"/>
              <w:jc w:val="center"/>
              <w:rPr>
                <w:rFonts w:ascii="Cambria" w:hAnsi="Cambria"/>
                <w:b/>
                <w:color w:val="FFFFFF"/>
                <w:sz w:val="20"/>
                <w:szCs w:val="20"/>
              </w:rPr>
            </w:pPr>
            <w:r w:rsidRPr="00367EB7">
              <w:rPr>
                <w:rFonts w:ascii="Cambria" w:hAnsi="Cambria"/>
                <w:b/>
                <w:color w:val="FFFFFF"/>
                <w:sz w:val="20"/>
                <w:szCs w:val="20"/>
              </w:rPr>
              <w:t>Descrizione</w:t>
            </w:r>
          </w:p>
        </w:tc>
        <w:tc>
          <w:tcPr>
            <w:tcW w:w="463" w:type="pct"/>
            <w:shd w:val="clear" w:color="auto" w:fill="333399"/>
          </w:tcPr>
          <w:p w14:paraId="21AA740D" w14:textId="77777777" w:rsidR="00E96F6C" w:rsidRPr="001979B1" w:rsidRDefault="00E96F6C" w:rsidP="004C3C9C">
            <w:pPr>
              <w:spacing w:before="60" w:after="60"/>
              <w:jc w:val="center"/>
              <w:rPr>
                <w:rFonts w:ascii="Cambria" w:hAnsi="Cambria"/>
                <w:b/>
                <w:color w:val="FFFFFF"/>
                <w:sz w:val="20"/>
                <w:szCs w:val="20"/>
              </w:rPr>
            </w:pPr>
            <w:r w:rsidRPr="001979B1">
              <w:rPr>
                <w:rFonts w:ascii="Cambria" w:hAnsi="Cambria"/>
                <w:b/>
                <w:color w:val="FFFFFF"/>
                <w:sz w:val="20"/>
                <w:szCs w:val="20"/>
              </w:rPr>
              <w:t>P</w:t>
            </w:r>
            <w:r>
              <w:rPr>
                <w:rFonts w:ascii="Cambria" w:hAnsi="Cambria"/>
                <w:b/>
                <w:color w:val="FFFFFF"/>
                <w:sz w:val="20"/>
                <w:szCs w:val="20"/>
              </w:rPr>
              <w:t>eso</w:t>
            </w:r>
          </w:p>
        </w:tc>
      </w:tr>
      <w:tr w:rsidR="00E96F6C" w:rsidRPr="00367EB7" w14:paraId="2D4C23F2" w14:textId="77777777" w:rsidTr="00E96F6C">
        <w:tc>
          <w:tcPr>
            <w:tcW w:w="4537" w:type="pct"/>
            <w:gridSpan w:val="3"/>
            <w:shd w:val="clear" w:color="auto" w:fill="B8CCE4"/>
            <w:vAlign w:val="center"/>
          </w:tcPr>
          <w:p w14:paraId="73AE1CB5" w14:textId="77777777" w:rsidR="00E96F6C" w:rsidRPr="007F62C0" w:rsidRDefault="00E96F6C" w:rsidP="004C3C9C">
            <w:pPr>
              <w:autoSpaceDE w:val="0"/>
              <w:autoSpaceDN w:val="0"/>
              <w:adjustRightInd w:val="0"/>
              <w:spacing w:before="60" w:after="60"/>
              <w:jc w:val="both"/>
              <w:rPr>
                <w:rFonts w:ascii="Cambria" w:hAnsi="Cambria"/>
                <w:i/>
                <w:sz w:val="20"/>
                <w:szCs w:val="20"/>
              </w:rPr>
            </w:pPr>
            <w:r w:rsidRPr="00B80140">
              <w:rPr>
                <w:rFonts w:ascii="Cambria" w:hAnsi="Cambria"/>
                <w:b/>
                <w:sz w:val="20"/>
                <w:szCs w:val="20"/>
              </w:rPr>
              <w:t>Qualità e coerenza della Strategia</w:t>
            </w:r>
          </w:p>
        </w:tc>
        <w:tc>
          <w:tcPr>
            <w:tcW w:w="463" w:type="pct"/>
            <w:shd w:val="clear" w:color="auto" w:fill="B8CCE4"/>
          </w:tcPr>
          <w:p w14:paraId="79903B9E" w14:textId="77777777" w:rsidR="00E96F6C" w:rsidRPr="001979B1" w:rsidRDefault="00E96F6C" w:rsidP="004C3C9C">
            <w:pPr>
              <w:autoSpaceDE w:val="0"/>
              <w:autoSpaceDN w:val="0"/>
              <w:adjustRightInd w:val="0"/>
              <w:spacing w:before="60" w:after="60"/>
              <w:jc w:val="center"/>
              <w:rPr>
                <w:rFonts w:ascii="Cambria" w:hAnsi="Cambria"/>
                <w:b/>
                <w:sz w:val="20"/>
                <w:szCs w:val="20"/>
              </w:rPr>
            </w:pPr>
            <w:r w:rsidRPr="001979B1">
              <w:rPr>
                <w:rFonts w:ascii="Cambria" w:hAnsi="Cambria"/>
                <w:b/>
                <w:sz w:val="20"/>
                <w:szCs w:val="20"/>
              </w:rPr>
              <w:t>0-20</w:t>
            </w:r>
          </w:p>
        </w:tc>
      </w:tr>
      <w:tr w:rsidR="00E96F6C" w:rsidRPr="00367EB7" w14:paraId="7A45FBC6" w14:textId="77777777" w:rsidTr="00E96F6C">
        <w:tc>
          <w:tcPr>
            <w:tcW w:w="301" w:type="pct"/>
            <w:vAlign w:val="center"/>
          </w:tcPr>
          <w:p w14:paraId="5D0BC504" w14:textId="77777777" w:rsidR="00E96F6C" w:rsidRPr="00367EB7" w:rsidRDefault="00E96F6C" w:rsidP="004C3C9C">
            <w:pPr>
              <w:spacing w:before="60" w:after="60"/>
              <w:jc w:val="center"/>
              <w:rPr>
                <w:rFonts w:ascii="Cambria" w:hAnsi="Cambria"/>
                <w:sz w:val="20"/>
                <w:szCs w:val="20"/>
              </w:rPr>
            </w:pPr>
            <w:r>
              <w:rPr>
                <w:rFonts w:ascii="Cambria" w:hAnsi="Cambria"/>
                <w:sz w:val="20"/>
                <w:szCs w:val="20"/>
              </w:rPr>
              <w:t>1</w:t>
            </w:r>
          </w:p>
        </w:tc>
        <w:tc>
          <w:tcPr>
            <w:tcW w:w="1244" w:type="pct"/>
            <w:vAlign w:val="center"/>
          </w:tcPr>
          <w:p w14:paraId="27921CF2" w14:textId="77777777" w:rsidR="00E96F6C" w:rsidRPr="00AE4B98" w:rsidRDefault="00E96F6C" w:rsidP="004C3C9C">
            <w:pPr>
              <w:spacing w:before="60" w:after="60"/>
              <w:jc w:val="both"/>
              <w:rPr>
                <w:rFonts w:ascii="Cambria" w:hAnsi="Cambria"/>
                <w:b/>
                <w:sz w:val="20"/>
                <w:szCs w:val="20"/>
              </w:rPr>
            </w:pPr>
            <w:r w:rsidRPr="00B80140">
              <w:rPr>
                <w:rFonts w:ascii="Cambria" w:hAnsi="Cambria"/>
                <w:b/>
                <w:sz w:val="20"/>
                <w:szCs w:val="20"/>
              </w:rPr>
              <w:t>Coerenza geografica dell’area proposta</w:t>
            </w:r>
          </w:p>
        </w:tc>
        <w:tc>
          <w:tcPr>
            <w:tcW w:w="2992" w:type="pct"/>
            <w:vAlign w:val="center"/>
          </w:tcPr>
          <w:p w14:paraId="2B6D385F" w14:textId="77777777" w:rsidR="00E96F6C" w:rsidRPr="007F62C0" w:rsidRDefault="00E96F6C" w:rsidP="004C3C9C">
            <w:pPr>
              <w:autoSpaceDE w:val="0"/>
              <w:autoSpaceDN w:val="0"/>
              <w:adjustRightInd w:val="0"/>
              <w:spacing w:before="60" w:after="60"/>
              <w:jc w:val="both"/>
              <w:rPr>
                <w:rFonts w:ascii="Cambria" w:hAnsi="Cambria"/>
                <w:i/>
                <w:sz w:val="20"/>
                <w:szCs w:val="20"/>
              </w:rPr>
            </w:pPr>
            <w:r>
              <w:rPr>
                <w:rFonts w:ascii="Cambria" w:hAnsi="Cambria"/>
                <w:i/>
                <w:sz w:val="20"/>
                <w:szCs w:val="20"/>
              </w:rPr>
              <w:t>L</w:t>
            </w:r>
            <w:r w:rsidRPr="007F62C0">
              <w:rPr>
                <w:rFonts w:ascii="Cambria" w:hAnsi="Cambria"/>
                <w:i/>
                <w:sz w:val="20"/>
                <w:szCs w:val="20"/>
              </w:rPr>
              <w:t xml:space="preserve">’area </w:t>
            </w:r>
            <w:r>
              <w:rPr>
                <w:rFonts w:ascii="Cambria" w:hAnsi="Cambria"/>
                <w:i/>
                <w:sz w:val="20"/>
                <w:szCs w:val="20"/>
              </w:rPr>
              <w:t xml:space="preserve">risponde </w:t>
            </w:r>
            <w:r w:rsidRPr="007F62C0">
              <w:rPr>
                <w:rFonts w:ascii="Cambria" w:hAnsi="Cambria"/>
                <w:i/>
                <w:sz w:val="20"/>
                <w:szCs w:val="20"/>
              </w:rPr>
              <w:t>a più requisiti di cui al par. 5.1.2 del PO FEAMP relativi ad “Aspetti legati all’importanza delle attività di pesca e acquacoltura” ed agli “Aspetti legati al declino economico e sociale dell’area”</w:t>
            </w:r>
            <w:r>
              <w:rPr>
                <w:rFonts w:ascii="Cambria" w:hAnsi="Cambria"/>
                <w:i/>
                <w:sz w:val="20"/>
                <w:szCs w:val="20"/>
              </w:rPr>
              <w:t>.</w:t>
            </w:r>
          </w:p>
        </w:tc>
        <w:tc>
          <w:tcPr>
            <w:tcW w:w="463" w:type="pct"/>
          </w:tcPr>
          <w:p w14:paraId="181860CB" w14:textId="77777777" w:rsidR="00E96F6C" w:rsidRPr="001979B1" w:rsidRDefault="00E96F6C" w:rsidP="004C3C9C">
            <w:pPr>
              <w:autoSpaceDE w:val="0"/>
              <w:autoSpaceDN w:val="0"/>
              <w:adjustRightInd w:val="0"/>
              <w:spacing w:before="60" w:after="60"/>
              <w:jc w:val="center"/>
              <w:rPr>
                <w:rFonts w:ascii="Cambria" w:hAnsi="Cambria"/>
                <w:sz w:val="20"/>
                <w:szCs w:val="20"/>
              </w:rPr>
            </w:pPr>
            <w:r>
              <w:rPr>
                <w:rFonts w:ascii="Cambria" w:hAnsi="Cambria"/>
                <w:sz w:val="20"/>
                <w:szCs w:val="20"/>
              </w:rPr>
              <w:t>5</w:t>
            </w:r>
          </w:p>
        </w:tc>
      </w:tr>
      <w:tr w:rsidR="00E96F6C" w:rsidRPr="00367EB7" w14:paraId="62E9BDB5" w14:textId="77777777" w:rsidTr="00E96F6C">
        <w:tc>
          <w:tcPr>
            <w:tcW w:w="301" w:type="pct"/>
            <w:vAlign w:val="center"/>
          </w:tcPr>
          <w:p w14:paraId="69D8C553" w14:textId="77777777" w:rsidR="00E96F6C" w:rsidRDefault="00E96F6C" w:rsidP="004C3C9C">
            <w:pPr>
              <w:spacing w:before="60" w:after="60"/>
              <w:jc w:val="center"/>
              <w:rPr>
                <w:rFonts w:ascii="Cambria" w:hAnsi="Cambria"/>
                <w:sz w:val="20"/>
                <w:szCs w:val="20"/>
              </w:rPr>
            </w:pPr>
            <w:r>
              <w:rPr>
                <w:rFonts w:ascii="Cambria" w:hAnsi="Cambria"/>
                <w:sz w:val="20"/>
                <w:szCs w:val="20"/>
              </w:rPr>
              <w:t>2</w:t>
            </w:r>
          </w:p>
        </w:tc>
        <w:tc>
          <w:tcPr>
            <w:tcW w:w="1244" w:type="pct"/>
            <w:vAlign w:val="center"/>
          </w:tcPr>
          <w:p w14:paraId="3C16FEA8" w14:textId="77777777" w:rsidR="00E96F6C" w:rsidRPr="00AE4B98" w:rsidRDefault="00E96F6C" w:rsidP="004C3C9C">
            <w:pPr>
              <w:spacing w:before="60" w:after="60"/>
              <w:jc w:val="both"/>
              <w:rPr>
                <w:rFonts w:ascii="Cambria" w:hAnsi="Cambria"/>
                <w:b/>
                <w:sz w:val="20"/>
                <w:szCs w:val="20"/>
              </w:rPr>
            </w:pPr>
            <w:r w:rsidRPr="00AA6674">
              <w:rPr>
                <w:rFonts w:ascii="Cambria" w:hAnsi="Cambria"/>
                <w:b/>
                <w:sz w:val="20"/>
                <w:szCs w:val="20"/>
              </w:rPr>
              <w:t>Complementarietà e integrazione con altre politiche di sviluppo locale finanziate con fondi europei, nazionali o regionali</w:t>
            </w:r>
          </w:p>
        </w:tc>
        <w:tc>
          <w:tcPr>
            <w:tcW w:w="2992" w:type="pct"/>
            <w:vAlign w:val="center"/>
          </w:tcPr>
          <w:p w14:paraId="59345663" w14:textId="77777777" w:rsidR="00E96F6C" w:rsidRDefault="00E96F6C" w:rsidP="004C3C9C">
            <w:pPr>
              <w:spacing w:before="60" w:after="60"/>
              <w:jc w:val="both"/>
              <w:rPr>
                <w:rFonts w:ascii="Cambria" w:hAnsi="Cambria"/>
                <w:i/>
                <w:sz w:val="20"/>
                <w:szCs w:val="20"/>
              </w:rPr>
            </w:pPr>
            <w:r w:rsidRPr="00BF4A0E">
              <w:rPr>
                <w:rFonts w:ascii="Cambria" w:hAnsi="Cambria"/>
                <w:i/>
                <w:sz w:val="20"/>
                <w:szCs w:val="20"/>
              </w:rPr>
              <w:t>La Strategia è complementare o si integra con le strategie di sviluppo locale a livello regionale/sub-regionale</w:t>
            </w:r>
            <w:r>
              <w:rPr>
                <w:rFonts w:ascii="Cambria" w:hAnsi="Cambria"/>
                <w:i/>
                <w:sz w:val="20"/>
                <w:szCs w:val="20"/>
              </w:rPr>
              <w:t>.</w:t>
            </w:r>
          </w:p>
          <w:p w14:paraId="47E2E842"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Sono evidenziati anche le ambiti in cui si esplica la complementarietà e l’integrazione, ad es. su aspetti settoriali, territoriali o istituzionali.</w:t>
            </w:r>
          </w:p>
        </w:tc>
        <w:tc>
          <w:tcPr>
            <w:tcW w:w="463" w:type="pct"/>
          </w:tcPr>
          <w:p w14:paraId="66F51313"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796844FE" w14:textId="77777777" w:rsidTr="00E96F6C">
        <w:tc>
          <w:tcPr>
            <w:tcW w:w="301" w:type="pct"/>
            <w:vAlign w:val="center"/>
          </w:tcPr>
          <w:p w14:paraId="3C1FA19F" w14:textId="77777777" w:rsidR="00E96F6C" w:rsidRDefault="00E96F6C" w:rsidP="004C3C9C">
            <w:pPr>
              <w:spacing w:before="60" w:after="60"/>
              <w:jc w:val="center"/>
              <w:rPr>
                <w:rFonts w:ascii="Cambria" w:hAnsi="Cambria"/>
                <w:sz w:val="20"/>
                <w:szCs w:val="20"/>
              </w:rPr>
            </w:pPr>
            <w:r>
              <w:rPr>
                <w:rFonts w:ascii="Cambria" w:hAnsi="Cambria"/>
                <w:sz w:val="20"/>
                <w:szCs w:val="20"/>
              </w:rPr>
              <w:t>3</w:t>
            </w:r>
          </w:p>
        </w:tc>
        <w:tc>
          <w:tcPr>
            <w:tcW w:w="1244" w:type="pct"/>
            <w:vAlign w:val="center"/>
          </w:tcPr>
          <w:p w14:paraId="24881493" w14:textId="77777777" w:rsidR="00E96F6C" w:rsidRPr="00AE4B98" w:rsidRDefault="00E96F6C" w:rsidP="004C3C9C">
            <w:pPr>
              <w:spacing w:before="60" w:after="60"/>
              <w:jc w:val="both"/>
              <w:rPr>
                <w:rFonts w:ascii="Cambria" w:hAnsi="Cambria"/>
                <w:b/>
                <w:sz w:val="20"/>
                <w:szCs w:val="20"/>
              </w:rPr>
            </w:pPr>
            <w:r w:rsidRPr="00AA6674">
              <w:rPr>
                <w:rFonts w:ascii="Cambria" w:hAnsi="Cambria"/>
                <w:b/>
                <w:sz w:val="20"/>
                <w:szCs w:val="20"/>
              </w:rPr>
              <w:t>Adeguatezza dell’identificazione dei fabbisogni e dell’analisi SWOT con dati ed indicatori affidabili</w:t>
            </w:r>
          </w:p>
        </w:tc>
        <w:tc>
          <w:tcPr>
            <w:tcW w:w="2992" w:type="pct"/>
            <w:vAlign w:val="center"/>
          </w:tcPr>
          <w:p w14:paraId="138A0DA4" w14:textId="77777777" w:rsidR="00E96F6C" w:rsidRPr="008B2296" w:rsidRDefault="00E96F6C" w:rsidP="004C3C9C">
            <w:pPr>
              <w:spacing w:before="60" w:after="60"/>
              <w:jc w:val="both"/>
              <w:rPr>
                <w:rFonts w:ascii="Cambria" w:hAnsi="Cambria"/>
                <w:i/>
                <w:sz w:val="20"/>
                <w:szCs w:val="20"/>
              </w:rPr>
            </w:pPr>
            <w:r w:rsidRPr="008B2296">
              <w:rPr>
                <w:rFonts w:ascii="Cambria" w:hAnsi="Cambria"/>
                <w:i/>
                <w:sz w:val="20"/>
                <w:szCs w:val="20"/>
              </w:rPr>
              <w:t>Sono stati identificati con chiarezza i fabbisogni territoriali dell’area e l’analisi è corredata di dati quantitativi e qualitativi basati su fonti affidabili</w:t>
            </w:r>
            <w:r>
              <w:rPr>
                <w:rFonts w:ascii="Cambria" w:hAnsi="Cambria"/>
                <w:i/>
                <w:sz w:val="20"/>
                <w:szCs w:val="20"/>
              </w:rPr>
              <w:t xml:space="preserve"> e/o su diagnosi effettuate a livello locale anche con la partecipazione degli attori interessati. Sono identificati i punti di forza, debolezza, opportunità e minaccia, basati </w:t>
            </w:r>
            <w:r w:rsidRPr="00860F54">
              <w:rPr>
                <w:rFonts w:ascii="Cambria" w:hAnsi="Cambria"/>
                <w:i/>
                <w:sz w:val="20"/>
                <w:szCs w:val="20"/>
              </w:rPr>
              <w:t>s</w:t>
            </w:r>
            <w:r>
              <w:rPr>
                <w:rFonts w:ascii="Cambria" w:hAnsi="Cambria"/>
                <w:i/>
                <w:sz w:val="20"/>
                <w:szCs w:val="20"/>
              </w:rPr>
              <w:t xml:space="preserve">ulle caratteristiche specifiche </w:t>
            </w:r>
            <w:r w:rsidRPr="00860F54">
              <w:rPr>
                <w:rFonts w:ascii="Cambria" w:hAnsi="Cambria"/>
                <w:i/>
                <w:sz w:val="20"/>
                <w:szCs w:val="20"/>
              </w:rPr>
              <w:t>dell'area</w:t>
            </w:r>
            <w:r>
              <w:rPr>
                <w:rFonts w:ascii="Cambria" w:hAnsi="Cambria"/>
                <w:i/>
                <w:sz w:val="20"/>
                <w:szCs w:val="20"/>
              </w:rPr>
              <w:t xml:space="preserve">. Sono </w:t>
            </w:r>
            <w:r w:rsidRPr="00860F54">
              <w:rPr>
                <w:rFonts w:ascii="Cambria" w:hAnsi="Cambria"/>
                <w:i/>
                <w:sz w:val="20"/>
                <w:szCs w:val="20"/>
              </w:rPr>
              <w:t>classifica</w:t>
            </w:r>
            <w:r>
              <w:rPr>
                <w:rFonts w:ascii="Cambria" w:hAnsi="Cambria"/>
                <w:i/>
                <w:sz w:val="20"/>
                <w:szCs w:val="20"/>
              </w:rPr>
              <w:t>te</w:t>
            </w:r>
            <w:r w:rsidRPr="00860F54">
              <w:rPr>
                <w:rFonts w:ascii="Cambria" w:hAnsi="Cambria"/>
                <w:i/>
                <w:sz w:val="20"/>
                <w:szCs w:val="20"/>
              </w:rPr>
              <w:t xml:space="preserve"> </w:t>
            </w:r>
            <w:r>
              <w:rPr>
                <w:rFonts w:ascii="Cambria" w:hAnsi="Cambria"/>
                <w:i/>
                <w:sz w:val="20"/>
                <w:szCs w:val="20"/>
              </w:rPr>
              <w:t xml:space="preserve">le </w:t>
            </w:r>
            <w:r w:rsidRPr="00860F54">
              <w:rPr>
                <w:rFonts w:ascii="Cambria" w:hAnsi="Cambria"/>
                <w:i/>
                <w:sz w:val="20"/>
                <w:szCs w:val="20"/>
              </w:rPr>
              <w:t>esigenze e le potenzialità definendo un ordine di priorità</w:t>
            </w:r>
            <w:r>
              <w:rPr>
                <w:rFonts w:ascii="Cambria" w:hAnsi="Cambria"/>
                <w:i/>
                <w:sz w:val="20"/>
                <w:szCs w:val="20"/>
              </w:rPr>
              <w:t>.</w:t>
            </w:r>
          </w:p>
        </w:tc>
        <w:tc>
          <w:tcPr>
            <w:tcW w:w="463" w:type="pct"/>
          </w:tcPr>
          <w:p w14:paraId="323A15EF"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3</w:t>
            </w:r>
          </w:p>
        </w:tc>
      </w:tr>
      <w:tr w:rsidR="00E96F6C" w:rsidRPr="00367EB7" w14:paraId="49C5E6EB" w14:textId="77777777" w:rsidTr="00E96F6C">
        <w:tc>
          <w:tcPr>
            <w:tcW w:w="301" w:type="pct"/>
            <w:vAlign w:val="center"/>
          </w:tcPr>
          <w:p w14:paraId="302BB5F1" w14:textId="77777777" w:rsidR="00E96F6C" w:rsidRDefault="00E96F6C" w:rsidP="004C3C9C">
            <w:pPr>
              <w:spacing w:before="60" w:after="60"/>
              <w:jc w:val="center"/>
              <w:rPr>
                <w:rFonts w:ascii="Cambria" w:hAnsi="Cambria"/>
                <w:sz w:val="20"/>
                <w:szCs w:val="20"/>
              </w:rPr>
            </w:pPr>
            <w:r>
              <w:rPr>
                <w:rFonts w:ascii="Cambria" w:hAnsi="Cambria"/>
                <w:sz w:val="20"/>
                <w:szCs w:val="20"/>
              </w:rPr>
              <w:t>4</w:t>
            </w:r>
          </w:p>
        </w:tc>
        <w:tc>
          <w:tcPr>
            <w:tcW w:w="1244" w:type="pct"/>
            <w:vAlign w:val="center"/>
          </w:tcPr>
          <w:p w14:paraId="17EFA729" w14:textId="77777777" w:rsidR="00E96F6C" w:rsidRPr="00AE4B98" w:rsidRDefault="00E96F6C" w:rsidP="004C3C9C">
            <w:pPr>
              <w:spacing w:before="60" w:after="60"/>
              <w:jc w:val="both"/>
              <w:rPr>
                <w:rFonts w:ascii="Cambria" w:hAnsi="Cambria"/>
                <w:b/>
                <w:sz w:val="20"/>
                <w:szCs w:val="20"/>
              </w:rPr>
            </w:pPr>
            <w:r w:rsidRPr="00AA6674">
              <w:rPr>
                <w:rFonts w:ascii="Cambria" w:hAnsi="Cambria"/>
                <w:b/>
                <w:sz w:val="20"/>
                <w:szCs w:val="20"/>
              </w:rPr>
              <w:t>Coerenza interna della strategia in termini di quadro logico (fabbisogni, SWOT, obiettivi, azioni e risultati)</w:t>
            </w:r>
          </w:p>
        </w:tc>
        <w:tc>
          <w:tcPr>
            <w:tcW w:w="2992" w:type="pct"/>
            <w:vAlign w:val="center"/>
          </w:tcPr>
          <w:p w14:paraId="5FEC83BE"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E‘ espresso con chiarezza il grado di corrispondenza tra i diversi elementi del quadro logico.</w:t>
            </w:r>
          </w:p>
        </w:tc>
        <w:tc>
          <w:tcPr>
            <w:tcW w:w="463" w:type="pct"/>
          </w:tcPr>
          <w:p w14:paraId="0F87048A"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2</w:t>
            </w:r>
          </w:p>
        </w:tc>
      </w:tr>
      <w:tr w:rsidR="00E96F6C" w:rsidRPr="00367EB7" w14:paraId="12AFA5D1" w14:textId="77777777" w:rsidTr="00E96F6C">
        <w:tc>
          <w:tcPr>
            <w:tcW w:w="301" w:type="pct"/>
            <w:vAlign w:val="center"/>
          </w:tcPr>
          <w:p w14:paraId="48389578" w14:textId="77777777" w:rsidR="00E96F6C" w:rsidRDefault="00E96F6C" w:rsidP="004C3C9C">
            <w:pPr>
              <w:spacing w:before="60" w:after="60"/>
              <w:jc w:val="center"/>
              <w:rPr>
                <w:rFonts w:ascii="Cambria" w:hAnsi="Cambria"/>
                <w:sz w:val="20"/>
                <w:szCs w:val="20"/>
              </w:rPr>
            </w:pPr>
            <w:r>
              <w:rPr>
                <w:rFonts w:ascii="Cambria" w:hAnsi="Cambria"/>
                <w:sz w:val="20"/>
                <w:szCs w:val="20"/>
              </w:rPr>
              <w:t>5</w:t>
            </w:r>
          </w:p>
        </w:tc>
        <w:tc>
          <w:tcPr>
            <w:tcW w:w="1244" w:type="pct"/>
            <w:vAlign w:val="center"/>
          </w:tcPr>
          <w:p w14:paraId="3DCAFD1A"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Coerenza con il quadro normativo di riferimento e con il PO FEAMP (in particolare la Sezione 5)</w:t>
            </w:r>
          </w:p>
        </w:tc>
        <w:tc>
          <w:tcPr>
            <w:tcW w:w="2992" w:type="pct"/>
            <w:vAlign w:val="center"/>
          </w:tcPr>
          <w:p w14:paraId="2F5CA67D"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 xml:space="preserve">La strategia di sviluppo locale tiene debitamente conto delle indicazioni regolamentari (artt. 32-35 del Reg. 1303/2013 e artt. 60-63 del Reg. 508/2014), delle indicazioni strategiche del PO FEAMP (Sezione 5) e dell’Accordo di Partenariato (Sezione 3), nonchè degli orientamenti della Commissione Europea </w:t>
            </w:r>
            <w:r w:rsidRPr="00E907EB">
              <w:rPr>
                <w:rFonts w:ascii="Cambria" w:hAnsi="Cambria"/>
                <w:i/>
                <w:sz w:val="20"/>
                <w:szCs w:val="20"/>
              </w:rPr>
              <w:t>sullo sviluppo locale di tipo partecipativo per gli attori locali</w:t>
            </w:r>
            <w:r>
              <w:rPr>
                <w:rFonts w:ascii="Cambria" w:hAnsi="Cambria"/>
                <w:i/>
                <w:sz w:val="20"/>
                <w:szCs w:val="20"/>
              </w:rPr>
              <w:t>.</w:t>
            </w:r>
          </w:p>
        </w:tc>
        <w:tc>
          <w:tcPr>
            <w:tcW w:w="463" w:type="pct"/>
          </w:tcPr>
          <w:p w14:paraId="106BCD4C"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0EC99601" w14:textId="77777777" w:rsidTr="00E96F6C">
        <w:tc>
          <w:tcPr>
            <w:tcW w:w="301" w:type="pct"/>
            <w:vAlign w:val="center"/>
          </w:tcPr>
          <w:p w14:paraId="77790828" w14:textId="77777777" w:rsidR="00E96F6C" w:rsidRPr="00417C1D" w:rsidRDefault="00E96F6C" w:rsidP="004C3C9C">
            <w:pPr>
              <w:spacing w:before="60" w:after="60"/>
              <w:jc w:val="center"/>
              <w:rPr>
                <w:rFonts w:ascii="Cambria" w:hAnsi="Cambria"/>
                <w:sz w:val="20"/>
                <w:szCs w:val="20"/>
              </w:rPr>
            </w:pPr>
            <w:r w:rsidRPr="00417C1D">
              <w:rPr>
                <w:rFonts w:ascii="Cambria" w:hAnsi="Cambria"/>
                <w:sz w:val="20"/>
                <w:szCs w:val="20"/>
              </w:rPr>
              <w:t>6</w:t>
            </w:r>
          </w:p>
        </w:tc>
        <w:tc>
          <w:tcPr>
            <w:tcW w:w="1244" w:type="pct"/>
            <w:vAlign w:val="center"/>
          </w:tcPr>
          <w:p w14:paraId="793AE070" w14:textId="77777777" w:rsidR="00E96F6C" w:rsidRPr="00417C1D" w:rsidRDefault="00E96F6C" w:rsidP="004C3C9C">
            <w:pPr>
              <w:spacing w:before="60" w:after="60"/>
              <w:jc w:val="both"/>
              <w:rPr>
                <w:rFonts w:ascii="Cambria" w:hAnsi="Cambria"/>
                <w:b/>
                <w:sz w:val="20"/>
                <w:szCs w:val="20"/>
              </w:rPr>
            </w:pPr>
            <w:r w:rsidRPr="00417C1D">
              <w:rPr>
                <w:rFonts w:ascii="Cambria" w:hAnsi="Cambria"/>
                <w:b/>
                <w:sz w:val="20"/>
                <w:szCs w:val="20"/>
              </w:rPr>
              <w:t>Capacità stimata di creare posti di lavoro e occupazione</w:t>
            </w:r>
          </w:p>
        </w:tc>
        <w:tc>
          <w:tcPr>
            <w:tcW w:w="2992" w:type="pct"/>
            <w:vAlign w:val="center"/>
          </w:tcPr>
          <w:p w14:paraId="62C116E8" w14:textId="77777777" w:rsidR="00E96F6C" w:rsidRPr="00417C1D" w:rsidRDefault="00E96F6C" w:rsidP="004C3C9C">
            <w:pPr>
              <w:spacing w:before="60" w:after="60"/>
              <w:jc w:val="both"/>
              <w:rPr>
                <w:rFonts w:ascii="Cambria" w:hAnsi="Cambria"/>
                <w:i/>
                <w:sz w:val="20"/>
                <w:szCs w:val="20"/>
              </w:rPr>
            </w:pPr>
            <w:r w:rsidRPr="00417C1D">
              <w:rPr>
                <w:rFonts w:ascii="Cambria" w:hAnsi="Cambria"/>
                <w:i/>
                <w:sz w:val="20"/>
                <w:szCs w:val="20"/>
              </w:rPr>
              <w:t>La strategia prevede attività che contribuiscono alla creazione e/o mantenimento di posti di lavoro (ETP) e/o alla creazione di imprese.</w:t>
            </w:r>
          </w:p>
        </w:tc>
        <w:tc>
          <w:tcPr>
            <w:tcW w:w="463" w:type="pct"/>
          </w:tcPr>
          <w:p w14:paraId="2498A39D" w14:textId="77777777" w:rsidR="00E96F6C" w:rsidRPr="009E1319" w:rsidRDefault="00E96F6C" w:rsidP="004C3C9C">
            <w:pPr>
              <w:spacing w:before="60" w:after="60"/>
              <w:jc w:val="center"/>
              <w:rPr>
                <w:rFonts w:ascii="Cambria" w:hAnsi="Cambria"/>
                <w:sz w:val="20"/>
                <w:szCs w:val="20"/>
              </w:rPr>
            </w:pPr>
            <w:r w:rsidRPr="00417C1D">
              <w:rPr>
                <w:rFonts w:ascii="Cambria" w:hAnsi="Cambria"/>
                <w:sz w:val="20"/>
                <w:szCs w:val="20"/>
              </w:rPr>
              <w:t>1</w:t>
            </w:r>
          </w:p>
        </w:tc>
      </w:tr>
      <w:tr w:rsidR="00E96F6C" w:rsidRPr="00367EB7" w14:paraId="4B47D900" w14:textId="77777777" w:rsidTr="00E96F6C">
        <w:tc>
          <w:tcPr>
            <w:tcW w:w="301" w:type="pct"/>
            <w:vAlign w:val="center"/>
          </w:tcPr>
          <w:p w14:paraId="668C6147" w14:textId="77777777" w:rsidR="00E96F6C" w:rsidRDefault="00E96F6C" w:rsidP="004C3C9C">
            <w:pPr>
              <w:spacing w:before="60" w:after="60"/>
              <w:jc w:val="center"/>
              <w:rPr>
                <w:rFonts w:ascii="Cambria" w:hAnsi="Cambria"/>
                <w:sz w:val="20"/>
                <w:szCs w:val="20"/>
              </w:rPr>
            </w:pPr>
            <w:r>
              <w:rPr>
                <w:rFonts w:ascii="Cambria" w:hAnsi="Cambria"/>
                <w:sz w:val="20"/>
                <w:szCs w:val="20"/>
              </w:rPr>
              <w:t>7</w:t>
            </w:r>
          </w:p>
        </w:tc>
        <w:tc>
          <w:tcPr>
            <w:tcW w:w="1244" w:type="pct"/>
            <w:vAlign w:val="center"/>
          </w:tcPr>
          <w:p w14:paraId="327CD47C"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Identificazione di obiettivi chiari e misurabili</w:t>
            </w:r>
          </w:p>
        </w:tc>
        <w:tc>
          <w:tcPr>
            <w:tcW w:w="2992" w:type="pct"/>
            <w:vAlign w:val="center"/>
          </w:tcPr>
          <w:p w14:paraId="79F05DE7" w14:textId="77777777" w:rsidR="00E96F6C" w:rsidRDefault="00E96F6C" w:rsidP="004C3C9C">
            <w:pPr>
              <w:spacing w:before="60" w:after="60"/>
              <w:jc w:val="both"/>
              <w:rPr>
                <w:rFonts w:ascii="Cambria" w:hAnsi="Cambria"/>
                <w:i/>
                <w:sz w:val="20"/>
                <w:szCs w:val="20"/>
              </w:rPr>
            </w:pPr>
            <w:r>
              <w:rPr>
                <w:rFonts w:ascii="Cambria" w:hAnsi="Cambria"/>
                <w:i/>
                <w:sz w:val="20"/>
                <w:szCs w:val="20"/>
              </w:rPr>
              <w:t>E‘ identificata chiaramente una gerarchia di obiettivi, individuando quelli prioritari.</w:t>
            </w:r>
          </w:p>
          <w:p w14:paraId="154F645A" w14:textId="77777777" w:rsidR="00E96F6C" w:rsidRPr="00BF4A0E" w:rsidRDefault="00E96F6C" w:rsidP="004C3C9C">
            <w:pPr>
              <w:spacing w:before="60" w:after="60"/>
              <w:jc w:val="both"/>
              <w:rPr>
                <w:rFonts w:ascii="Cambria" w:hAnsi="Cambria"/>
                <w:i/>
                <w:sz w:val="20"/>
                <w:szCs w:val="20"/>
              </w:rPr>
            </w:pPr>
            <w:r>
              <w:rPr>
                <w:rFonts w:ascii="Cambria" w:hAnsi="Cambria"/>
                <w:i/>
                <w:sz w:val="20"/>
                <w:szCs w:val="20"/>
              </w:rPr>
              <w:t xml:space="preserve">Gli obiettivi identificati risultano associati ad indicatori di risultato misurabili in grado di verificare il loro raggiungimento, ad es. applicando </w:t>
            </w:r>
            <w:r w:rsidRPr="009E5F83">
              <w:rPr>
                <w:rFonts w:ascii="Cambria" w:hAnsi="Cambria"/>
                <w:i/>
                <w:sz w:val="20"/>
                <w:szCs w:val="20"/>
              </w:rPr>
              <w:t>i cosiddetti obiettivi intelligenti, noti con la sigla SMART</w:t>
            </w:r>
            <w:r>
              <w:rPr>
                <w:rFonts w:ascii="Cambria" w:hAnsi="Cambria"/>
                <w:i/>
                <w:sz w:val="20"/>
                <w:szCs w:val="20"/>
              </w:rPr>
              <w:t xml:space="preserve"> (Specifici, Misurabili, Attuabili, Realistici, Tempificati). </w:t>
            </w:r>
          </w:p>
        </w:tc>
        <w:tc>
          <w:tcPr>
            <w:tcW w:w="463" w:type="pct"/>
          </w:tcPr>
          <w:p w14:paraId="21C986DF"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2</w:t>
            </w:r>
          </w:p>
        </w:tc>
      </w:tr>
      <w:tr w:rsidR="00E96F6C" w:rsidRPr="00367EB7" w14:paraId="3DABB641" w14:textId="77777777" w:rsidTr="00E96F6C">
        <w:tc>
          <w:tcPr>
            <w:tcW w:w="301" w:type="pct"/>
            <w:vAlign w:val="center"/>
          </w:tcPr>
          <w:p w14:paraId="1E5CB37D" w14:textId="77777777" w:rsidR="00E96F6C" w:rsidRDefault="00E96F6C" w:rsidP="004C3C9C">
            <w:pPr>
              <w:spacing w:before="60" w:after="60"/>
              <w:jc w:val="center"/>
              <w:rPr>
                <w:rFonts w:ascii="Cambria" w:hAnsi="Cambria"/>
                <w:sz w:val="20"/>
                <w:szCs w:val="20"/>
              </w:rPr>
            </w:pPr>
            <w:r>
              <w:rPr>
                <w:rFonts w:ascii="Cambria" w:hAnsi="Cambria"/>
                <w:sz w:val="20"/>
                <w:szCs w:val="20"/>
              </w:rPr>
              <w:t>8</w:t>
            </w:r>
          </w:p>
        </w:tc>
        <w:tc>
          <w:tcPr>
            <w:tcW w:w="1244" w:type="pct"/>
            <w:vAlign w:val="center"/>
          </w:tcPr>
          <w:p w14:paraId="655E77C2"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 xml:space="preserve">Adeguatezza della strategia nel </w:t>
            </w:r>
            <w:r w:rsidRPr="00AA6674">
              <w:rPr>
                <w:rFonts w:ascii="Cambria" w:hAnsi="Cambria"/>
                <w:b/>
                <w:sz w:val="20"/>
                <w:szCs w:val="20"/>
              </w:rPr>
              <w:lastRenderedPageBreak/>
              <w:t>rispondere ai fabbisogni dell’area</w:t>
            </w:r>
          </w:p>
        </w:tc>
        <w:tc>
          <w:tcPr>
            <w:tcW w:w="2992" w:type="pct"/>
            <w:vAlign w:val="center"/>
          </w:tcPr>
          <w:p w14:paraId="742533E7" w14:textId="77777777" w:rsidR="00E96F6C" w:rsidRPr="00BF4A0E" w:rsidRDefault="00E96F6C" w:rsidP="004C3C9C">
            <w:pPr>
              <w:spacing w:before="60" w:after="60"/>
              <w:jc w:val="both"/>
              <w:rPr>
                <w:rFonts w:ascii="Cambria" w:hAnsi="Cambria"/>
                <w:i/>
                <w:sz w:val="20"/>
                <w:szCs w:val="20"/>
              </w:rPr>
            </w:pPr>
            <w:r w:rsidRPr="00BF4A0E">
              <w:rPr>
                <w:rFonts w:ascii="Cambria" w:hAnsi="Cambria"/>
                <w:i/>
                <w:sz w:val="20"/>
                <w:szCs w:val="20"/>
              </w:rPr>
              <w:lastRenderedPageBreak/>
              <w:t xml:space="preserve">La strategia proposta in termini di obiettivi e risultati attesi risulta pertinente </w:t>
            </w:r>
            <w:r>
              <w:rPr>
                <w:rFonts w:ascii="Cambria" w:hAnsi="Cambria"/>
                <w:i/>
                <w:sz w:val="20"/>
                <w:szCs w:val="20"/>
              </w:rPr>
              <w:t xml:space="preserve">nel rispondere </w:t>
            </w:r>
            <w:r w:rsidRPr="00BF4A0E">
              <w:rPr>
                <w:rFonts w:ascii="Cambria" w:hAnsi="Cambria"/>
                <w:i/>
                <w:sz w:val="20"/>
                <w:szCs w:val="20"/>
              </w:rPr>
              <w:t>ai fabbisogni territoriali espressi nell</w:t>
            </w:r>
            <w:r>
              <w:rPr>
                <w:rFonts w:ascii="Cambria" w:hAnsi="Cambria"/>
                <w:i/>
                <w:sz w:val="20"/>
                <w:szCs w:val="20"/>
              </w:rPr>
              <w:t>’</w:t>
            </w:r>
            <w:r w:rsidRPr="00BF4A0E">
              <w:rPr>
                <w:rFonts w:ascii="Cambria" w:hAnsi="Cambria"/>
                <w:i/>
                <w:sz w:val="20"/>
                <w:szCs w:val="20"/>
              </w:rPr>
              <w:t>analisi</w:t>
            </w:r>
            <w:r>
              <w:rPr>
                <w:rFonts w:ascii="Cambria" w:hAnsi="Cambria"/>
                <w:i/>
                <w:sz w:val="20"/>
                <w:szCs w:val="20"/>
              </w:rPr>
              <w:t>.</w:t>
            </w:r>
          </w:p>
        </w:tc>
        <w:tc>
          <w:tcPr>
            <w:tcW w:w="463" w:type="pct"/>
          </w:tcPr>
          <w:p w14:paraId="52450A5F"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3</w:t>
            </w:r>
          </w:p>
        </w:tc>
      </w:tr>
      <w:tr w:rsidR="00E96F6C" w:rsidRPr="00367EB7" w14:paraId="3AFAD0D6" w14:textId="77777777" w:rsidTr="00E96F6C">
        <w:tc>
          <w:tcPr>
            <w:tcW w:w="301" w:type="pct"/>
            <w:vAlign w:val="center"/>
          </w:tcPr>
          <w:p w14:paraId="7F7BA9FC" w14:textId="77777777" w:rsidR="00E96F6C" w:rsidRDefault="00E96F6C" w:rsidP="004C3C9C">
            <w:pPr>
              <w:spacing w:before="60" w:after="60"/>
              <w:jc w:val="center"/>
              <w:rPr>
                <w:rFonts w:ascii="Cambria" w:hAnsi="Cambria"/>
                <w:sz w:val="20"/>
                <w:szCs w:val="20"/>
              </w:rPr>
            </w:pPr>
            <w:r>
              <w:rPr>
                <w:rFonts w:ascii="Cambria" w:hAnsi="Cambria"/>
                <w:sz w:val="20"/>
                <w:szCs w:val="20"/>
              </w:rPr>
              <w:lastRenderedPageBreak/>
              <w:t>9</w:t>
            </w:r>
          </w:p>
        </w:tc>
        <w:tc>
          <w:tcPr>
            <w:tcW w:w="1244" w:type="pct"/>
            <w:vMerge w:val="restart"/>
            <w:vAlign w:val="center"/>
          </w:tcPr>
          <w:p w14:paraId="46352899" w14:textId="77777777" w:rsidR="00E96F6C" w:rsidRPr="00AA6674" w:rsidRDefault="00E96F6C" w:rsidP="004C3C9C">
            <w:pPr>
              <w:spacing w:before="60" w:after="60"/>
              <w:jc w:val="both"/>
              <w:rPr>
                <w:rFonts w:ascii="Cambria" w:hAnsi="Cambria"/>
                <w:b/>
                <w:sz w:val="20"/>
                <w:szCs w:val="20"/>
              </w:rPr>
            </w:pPr>
            <w:r w:rsidRPr="00AA6674">
              <w:rPr>
                <w:rFonts w:ascii="Cambria" w:hAnsi="Cambria"/>
                <w:b/>
                <w:sz w:val="20"/>
                <w:szCs w:val="20"/>
              </w:rPr>
              <w:t>Rispetto dei principi orizzontali</w:t>
            </w:r>
          </w:p>
        </w:tc>
        <w:tc>
          <w:tcPr>
            <w:tcW w:w="2992" w:type="pct"/>
            <w:vAlign w:val="center"/>
          </w:tcPr>
          <w:p w14:paraId="00635FC2" w14:textId="77777777" w:rsidR="00E96F6C" w:rsidRPr="00BF4A0E" w:rsidRDefault="00E96F6C" w:rsidP="004C3C9C">
            <w:pPr>
              <w:spacing w:before="60" w:after="60"/>
              <w:jc w:val="both"/>
              <w:rPr>
                <w:rFonts w:ascii="Cambria" w:hAnsi="Cambria"/>
                <w:i/>
                <w:sz w:val="20"/>
                <w:szCs w:val="20"/>
              </w:rPr>
            </w:pPr>
            <w:r w:rsidRPr="00BF4A0E">
              <w:rPr>
                <w:rFonts w:ascii="Cambria" w:hAnsi="Cambria"/>
                <w:i/>
                <w:sz w:val="20"/>
                <w:szCs w:val="20"/>
              </w:rPr>
              <w:t>La strategia esprime in maniera chiara e</w:t>
            </w:r>
            <w:r>
              <w:rPr>
                <w:rFonts w:ascii="Cambria" w:hAnsi="Cambria"/>
                <w:i/>
                <w:sz w:val="20"/>
                <w:szCs w:val="20"/>
              </w:rPr>
              <w:t>d</w:t>
            </w:r>
            <w:r w:rsidRPr="00BF4A0E">
              <w:rPr>
                <w:rFonts w:ascii="Cambria" w:hAnsi="Cambria"/>
                <w:i/>
                <w:sz w:val="20"/>
                <w:szCs w:val="20"/>
              </w:rPr>
              <w:t xml:space="preserve"> adeguata in che modo contribuisce al principio dello sviluppo sostenibile</w:t>
            </w:r>
            <w:r>
              <w:rPr>
                <w:rFonts w:ascii="Cambria" w:hAnsi="Cambria"/>
                <w:i/>
                <w:sz w:val="20"/>
                <w:szCs w:val="20"/>
              </w:rPr>
              <w:t>,</w:t>
            </w:r>
            <w:r w:rsidRPr="00BF4A0E">
              <w:rPr>
                <w:rFonts w:ascii="Cambria" w:hAnsi="Cambria"/>
                <w:i/>
                <w:sz w:val="20"/>
                <w:szCs w:val="20"/>
              </w:rPr>
              <w:t xml:space="preserve"> </w:t>
            </w:r>
            <w:r>
              <w:rPr>
                <w:rFonts w:ascii="Cambria" w:hAnsi="Cambria"/>
                <w:i/>
                <w:sz w:val="20"/>
                <w:szCs w:val="20"/>
              </w:rPr>
              <w:t xml:space="preserve">allo scopo di preservare, tutelare e migliorare la qualità dell’ambiente marino e di promuovere l’uso efficiente delle risorse, </w:t>
            </w:r>
            <w:r w:rsidRPr="00BF4A0E">
              <w:rPr>
                <w:rFonts w:ascii="Cambria" w:hAnsi="Cambria"/>
                <w:i/>
                <w:sz w:val="20"/>
                <w:szCs w:val="20"/>
              </w:rPr>
              <w:t>e alla lotta al cambiamento climatico</w:t>
            </w:r>
            <w:r>
              <w:rPr>
                <w:rFonts w:ascii="Cambria" w:hAnsi="Cambria"/>
                <w:i/>
                <w:sz w:val="20"/>
                <w:szCs w:val="20"/>
              </w:rPr>
              <w:t>.</w:t>
            </w:r>
          </w:p>
        </w:tc>
        <w:tc>
          <w:tcPr>
            <w:tcW w:w="463" w:type="pct"/>
          </w:tcPr>
          <w:p w14:paraId="7F5D57B6"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7433A4B7" w14:textId="77777777" w:rsidTr="00E96F6C">
        <w:tc>
          <w:tcPr>
            <w:tcW w:w="301" w:type="pct"/>
            <w:vAlign w:val="center"/>
          </w:tcPr>
          <w:p w14:paraId="432A8360" w14:textId="77777777" w:rsidR="00E96F6C" w:rsidRDefault="00E96F6C" w:rsidP="004C3C9C">
            <w:pPr>
              <w:spacing w:before="60" w:after="60"/>
              <w:jc w:val="center"/>
              <w:rPr>
                <w:rFonts w:ascii="Cambria" w:hAnsi="Cambria"/>
                <w:sz w:val="20"/>
                <w:szCs w:val="20"/>
              </w:rPr>
            </w:pPr>
            <w:r>
              <w:rPr>
                <w:rFonts w:ascii="Cambria" w:hAnsi="Cambria"/>
                <w:sz w:val="20"/>
                <w:szCs w:val="20"/>
              </w:rPr>
              <w:t>10</w:t>
            </w:r>
          </w:p>
        </w:tc>
        <w:tc>
          <w:tcPr>
            <w:tcW w:w="1244" w:type="pct"/>
            <w:vMerge/>
            <w:vAlign w:val="center"/>
          </w:tcPr>
          <w:p w14:paraId="50FEC75A" w14:textId="77777777" w:rsidR="00E96F6C" w:rsidRPr="00AA6674" w:rsidRDefault="00E96F6C" w:rsidP="004C3C9C">
            <w:pPr>
              <w:spacing w:before="60" w:after="60"/>
              <w:jc w:val="both"/>
              <w:rPr>
                <w:rFonts w:ascii="Cambria" w:hAnsi="Cambria"/>
                <w:b/>
                <w:sz w:val="20"/>
                <w:szCs w:val="20"/>
              </w:rPr>
            </w:pPr>
          </w:p>
        </w:tc>
        <w:tc>
          <w:tcPr>
            <w:tcW w:w="2992" w:type="pct"/>
            <w:vAlign w:val="center"/>
          </w:tcPr>
          <w:p w14:paraId="59329A7D" w14:textId="77777777" w:rsidR="00E96F6C" w:rsidRPr="00BF4A0E" w:rsidRDefault="00E96F6C" w:rsidP="004C3C9C">
            <w:pPr>
              <w:spacing w:before="60" w:after="60"/>
              <w:jc w:val="both"/>
              <w:rPr>
                <w:rFonts w:ascii="Cambria" w:hAnsi="Cambria"/>
                <w:i/>
                <w:sz w:val="20"/>
                <w:szCs w:val="20"/>
              </w:rPr>
            </w:pPr>
            <w:r w:rsidRPr="00BF4A0E">
              <w:rPr>
                <w:rFonts w:ascii="Cambria" w:hAnsi="Cambria"/>
                <w:i/>
                <w:sz w:val="20"/>
                <w:szCs w:val="20"/>
              </w:rPr>
              <w:t>La strategia esprime in maniera chiara adeguata in che modo contribuisce al rispetto del principio pari opportunità e non discriminazione</w:t>
            </w:r>
            <w:r>
              <w:rPr>
                <w:rFonts w:ascii="Cambria" w:hAnsi="Cambria"/>
                <w:i/>
                <w:sz w:val="20"/>
                <w:szCs w:val="20"/>
              </w:rPr>
              <w:t>.</w:t>
            </w:r>
          </w:p>
        </w:tc>
        <w:tc>
          <w:tcPr>
            <w:tcW w:w="463" w:type="pct"/>
          </w:tcPr>
          <w:p w14:paraId="055DA29A"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1E734B73" w14:textId="77777777" w:rsidTr="00E96F6C">
        <w:tc>
          <w:tcPr>
            <w:tcW w:w="4537" w:type="pct"/>
            <w:gridSpan w:val="3"/>
            <w:shd w:val="clear" w:color="auto" w:fill="B8CCE4"/>
            <w:vAlign w:val="center"/>
          </w:tcPr>
          <w:p w14:paraId="7C42F836" w14:textId="77777777" w:rsidR="00E96F6C" w:rsidRPr="007F62C0" w:rsidRDefault="00E96F6C" w:rsidP="004C3C9C">
            <w:pPr>
              <w:spacing w:before="60" w:after="60"/>
              <w:jc w:val="both"/>
              <w:rPr>
                <w:i/>
                <w:sz w:val="20"/>
                <w:szCs w:val="20"/>
              </w:rPr>
            </w:pPr>
            <w:r w:rsidRPr="005B4291">
              <w:rPr>
                <w:rFonts w:ascii="Cambria" w:hAnsi="Cambria"/>
                <w:b/>
                <w:sz w:val="20"/>
                <w:szCs w:val="20"/>
              </w:rPr>
              <w:t>Qualità e coinvolgimento del partenariato</w:t>
            </w:r>
          </w:p>
        </w:tc>
        <w:tc>
          <w:tcPr>
            <w:tcW w:w="463" w:type="pct"/>
            <w:shd w:val="clear" w:color="auto" w:fill="B8CCE4"/>
          </w:tcPr>
          <w:p w14:paraId="30393A03" w14:textId="77777777" w:rsidR="00E96F6C" w:rsidRPr="001979B1" w:rsidRDefault="00E96F6C" w:rsidP="004C3C9C">
            <w:pPr>
              <w:spacing w:before="60" w:after="60"/>
              <w:jc w:val="center"/>
              <w:rPr>
                <w:rFonts w:ascii="Cambria" w:hAnsi="Cambria"/>
                <w:b/>
                <w:sz w:val="20"/>
                <w:szCs w:val="20"/>
              </w:rPr>
            </w:pPr>
            <w:r>
              <w:rPr>
                <w:rFonts w:ascii="Cambria" w:hAnsi="Cambria"/>
                <w:b/>
                <w:sz w:val="20"/>
                <w:szCs w:val="20"/>
              </w:rPr>
              <w:t>0-20</w:t>
            </w:r>
          </w:p>
        </w:tc>
      </w:tr>
      <w:tr w:rsidR="00E96F6C" w:rsidRPr="00367EB7" w14:paraId="33C9ABAB" w14:textId="77777777" w:rsidTr="00E96F6C">
        <w:tc>
          <w:tcPr>
            <w:tcW w:w="301" w:type="pct"/>
            <w:vAlign w:val="center"/>
          </w:tcPr>
          <w:p w14:paraId="482243C2" w14:textId="77777777" w:rsidR="00E96F6C" w:rsidRDefault="00E96F6C" w:rsidP="004C3C9C">
            <w:pPr>
              <w:spacing w:before="60" w:after="60"/>
              <w:jc w:val="center"/>
              <w:rPr>
                <w:rFonts w:ascii="Cambria" w:hAnsi="Cambria"/>
                <w:sz w:val="20"/>
                <w:szCs w:val="20"/>
              </w:rPr>
            </w:pPr>
            <w:r>
              <w:rPr>
                <w:rFonts w:ascii="Cambria" w:hAnsi="Cambria"/>
                <w:sz w:val="20"/>
                <w:szCs w:val="20"/>
              </w:rPr>
              <w:t>11</w:t>
            </w:r>
          </w:p>
        </w:tc>
        <w:tc>
          <w:tcPr>
            <w:tcW w:w="1244" w:type="pct"/>
            <w:vMerge w:val="restart"/>
            <w:vAlign w:val="center"/>
          </w:tcPr>
          <w:p w14:paraId="658E402B" w14:textId="77777777" w:rsidR="00E96F6C" w:rsidRPr="005B4291" w:rsidRDefault="00E96F6C" w:rsidP="004C3C9C">
            <w:pPr>
              <w:spacing w:before="60" w:after="60"/>
              <w:jc w:val="both"/>
              <w:rPr>
                <w:rFonts w:ascii="Cambria" w:hAnsi="Cambria"/>
                <w:b/>
                <w:sz w:val="20"/>
                <w:szCs w:val="20"/>
              </w:rPr>
            </w:pPr>
            <w:r w:rsidRPr="005B4291">
              <w:rPr>
                <w:rFonts w:ascii="Cambria" w:hAnsi="Cambria"/>
                <w:b/>
                <w:sz w:val="20"/>
                <w:szCs w:val="20"/>
              </w:rPr>
              <w:t>Composizione e rappresentatività del partenariato</w:t>
            </w:r>
          </w:p>
        </w:tc>
        <w:tc>
          <w:tcPr>
            <w:tcW w:w="2992" w:type="pct"/>
            <w:vAlign w:val="center"/>
          </w:tcPr>
          <w:p w14:paraId="1D409188" w14:textId="77777777" w:rsidR="00E96F6C" w:rsidRPr="008B2296" w:rsidRDefault="00E96F6C" w:rsidP="004C3C9C">
            <w:pPr>
              <w:spacing w:before="60" w:after="60"/>
              <w:rPr>
                <w:rFonts w:ascii="Cambria" w:hAnsi="Cambria"/>
                <w:i/>
                <w:sz w:val="20"/>
                <w:szCs w:val="20"/>
              </w:rPr>
            </w:pPr>
            <w:r w:rsidRPr="008B2296">
              <w:rPr>
                <w:rFonts w:ascii="Cambria" w:hAnsi="Cambria"/>
                <w:i/>
                <w:sz w:val="20"/>
                <w:szCs w:val="20"/>
              </w:rPr>
              <w:t>La partnership garantisce una rappresentazione significativa (di almeno il 15%) del settore della pesca.</w:t>
            </w:r>
          </w:p>
        </w:tc>
        <w:tc>
          <w:tcPr>
            <w:tcW w:w="463" w:type="pct"/>
          </w:tcPr>
          <w:p w14:paraId="511BD510"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367EB7" w14:paraId="0C3ABEDD" w14:textId="77777777" w:rsidTr="00E96F6C">
        <w:tc>
          <w:tcPr>
            <w:tcW w:w="301" w:type="pct"/>
            <w:vAlign w:val="center"/>
          </w:tcPr>
          <w:p w14:paraId="5ACB8554" w14:textId="77777777" w:rsidR="00E96F6C" w:rsidRDefault="00E96F6C" w:rsidP="004C3C9C">
            <w:pPr>
              <w:spacing w:before="60" w:after="60"/>
              <w:jc w:val="center"/>
              <w:rPr>
                <w:rFonts w:ascii="Cambria" w:hAnsi="Cambria"/>
                <w:sz w:val="20"/>
                <w:szCs w:val="20"/>
              </w:rPr>
            </w:pPr>
            <w:r>
              <w:rPr>
                <w:rFonts w:ascii="Cambria" w:hAnsi="Cambria"/>
                <w:sz w:val="20"/>
                <w:szCs w:val="20"/>
              </w:rPr>
              <w:t>12</w:t>
            </w:r>
          </w:p>
        </w:tc>
        <w:tc>
          <w:tcPr>
            <w:tcW w:w="1244" w:type="pct"/>
            <w:vMerge/>
            <w:vAlign w:val="center"/>
          </w:tcPr>
          <w:p w14:paraId="4CC6C8EC" w14:textId="77777777" w:rsidR="00E96F6C" w:rsidRPr="005B4291" w:rsidRDefault="00E96F6C" w:rsidP="004C3C9C">
            <w:pPr>
              <w:spacing w:before="60" w:after="60"/>
              <w:jc w:val="both"/>
              <w:rPr>
                <w:rFonts w:ascii="Cambria" w:hAnsi="Cambria"/>
                <w:b/>
                <w:sz w:val="20"/>
                <w:szCs w:val="20"/>
              </w:rPr>
            </w:pPr>
          </w:p>
        </w:tc>
        <w:tc>
          <w:tcPr>
            <w:tcW w:w="2992" w:type="pct"/>
            <w:vAlign w:val="center"/>
          </w:tcPr>
          <w:p w14:paraId="0116E4AC" w14:textId="77777777" w:rsidR="00E96F6C" w:rsidRPr="008B2296" w:rsidRDefault="00E96F6C" w:rsidP="004C3C9C">
            <w:pPr>
              <w:spacing w:before="60" w:after="60"/>
              <w:rPr>
                <w:rFonts w:ascii="Cambria" w:hAnsi="Cambria"/>
                <w:i/>
                <w:sz w:val="20"/>
                <w:szCs w:val="20"/>
              </w:rPr>
            </w:pPr>
            <w:r w:rsidRPr="008B2296">
              <w:rPr>
                <w:rFonts w:ascii="Cambria" w:hAnsi="Cambria"/>
                <w:i/>
                <w:sz w:val="20"/>
                <w:szCs w:val="20"/>
              </w:rPr>
              <w:t>La partnership garantisce una rappresentazione significativa (di almeno il 15%) del settore dell’acquacoltura</w:t>
            </w:r>
            <w:r>
              <w:rPr>
                <w:rFonts w:ascii="Cambria" w:hAnsi="Cambria"/>
                <w:i/>
                <w:sz w:val="20"/>
                <w:szCs w:val="20"/>
              </w:rPr>
              <w:t>.</w:t>
            </w:r>
          </w:p>
        </w:tc>
        <w:tc>
          <w:tcPr>
            <w:tcW w:w="463" w:type="pct"/>
          </w:tcPr>
          <w:p w14:paraId="664F5347"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2</w:t>
            </w:r>
          </w:p>
        </w:tc>
      </w:tr>
      <w:tr w:rsidR="00E96F6C" w:rsidRPr="00367EB7" w14:paraId="3A99960F" w14:textId="77777777" w:rsidTr="00E96F6C">
        <w:tc>
          <w:tcPr>
            <w:tcW w:w="301" w:type="pct"/>
            <w:vAlign w:val="center"/>
          </w:tcPr>
          <w:p w14:paraId="44B8CAB9" w14:textId="77777777" w:rsidR="00E96F6C" w:rsidRDefault="00E96F6C" w:rsidP="004C3C9C">
            <w:pPr>
              <w:spacing w:before="60" w:after="60"/>
              <w:jc w:val="center"/>
              <w:rPr>
                <w:rFonts w:ascii="Cambria" w:hAnsi="Cambria"/>
                <w:sz w:val="20"/>
                <w:szCs w:val="20"/>
              </w:rPr>
            </w:pPr>
            <w:r>
              <w:rPr>
                <w:rFonts w:ascii="Cambria" w:hAnsi="Cambria"/>
                <w:sz w:val="20"/>
                <w:szCs w:val="20"/>
              </w:rPr>
              <w:t>13</w:t>
            </w:r>
          </w:p>
        </w:tc>
        <w:tc>
          <w:tcPr>
            <w:tcW w:w="1244" w:type="pct"/>
            <w:vMerge/>
            <w:vAlign w:val="center"/>
          </w:tcPr>
          <w:p w14:paraId="0045FC05" w14:textId="77777777" w:rsidR="00E96F6C" w:rsidRPr="005B4291" w:rsidRDefault="00E96F6C" w:rsidP="004C3C9C">
            <w:pPr>
              <w:spacing w:before="60" w:after="60"/>
              <w:jc w:val="both"/>
              <w:rPr>
                <w:rFonts w:ascii="Cambria" w:hAnsi="Cambria"/>
                <w:b/>
                <w:sz w:val="20"/>
                <w:szCs w:val="20"/>
              </w:rPr>
            </w:pPr>
          </w:p>
        </w:tc>
        <w:tc>
          <w:tcPr>
            <w:tcW w:w="2992" w:type="pct"/>
            <w:vAlign w:val="center"/>
          </w:tcPr>
          <w:p w14:paraId="17E1F302" w14:textId="77777777" w:rsidR="00E96F6C" w:rsidRPr="008B2296" w:rsidRDefault="00E96F6C" w:rsidP="004C3C9C">
            <w:pPr>
              <w:spacing w:before="60" w:after="60"/>
              <w:rPr>
                <w:rFonts w:ascii="Cambria" w:hAnsi="Cambria"/>
                <w:i/>
                <w:sz w:val="20"/>
                <w:szCs w:val="20"/>
              </w:rPr>
            </w:pPr>
            <w:r w:rsidRPr="008B2296">
              <w:rPr>
                <w:rFonts w:ascii="Cambria" w:hAnsi="Cambria"/>
                <w:i/>
                <w:sz w:val="20"/>
                <w:szCs w:val="20"/>
              </w:rPr>
              <w:t>La partnership garantisce una rappresentazione significativa (di almeno il 10%) del settore della trasformazione e commercializzazione</w:t>
            </w:r>
            <w:r>
              <w:rPr>
                <w:rFonts w:ascii="Cambria" w:hAnsi="Cambria"/>
                <w:i/>
                <w:sz w:val="20"/>
                <w:szCs w:val="20"/>
              </w:rPr>
              <w:t xml:space="preserve"> del prodotto ittico e di acquacoltura.</w:t>
            </w:r>
          </w:p>
        </w:tc>
        <w:tc>
          <w:tcPr>
            <w:tcW w:w="463" w:type="pct"/>
          </w:tcPr>
          <w:p w14:paraId="52344721"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5BFB2F31" w14:textId="77777777" w:rsidTr="00E96F6C">
        <w:tc>
          <w:tcPr>
            <w:tcW w:w="301" w:type="pct"/>
            <w:vAlign w:val="center"/>
          </w:tcPr>
          <w:p w14:paraId="311E9E08" w14:textId="77777777" w:rsidR="00E96F6C" w:rsidRDefault="00E96F6C" w:rsidP="004C3C9C">
            <w:pPr>
              <w:spacing w:before="60" w:after="60"/>
              <w:jc w:val="center"/>
              <w:rPr>
                <w:rFonts w:ascii="Cambria" w:hAnsi="Cambria"/>
                <w:sz w:val="20"/>
                <w:szCs w:val="20"/>
              </w:rPr>
            </w:pPr>
            <w:r>
              <w:rPr>
                <w:rFonts w:ascii="Cambria" w:hAnsi="Cambria"/>
                <w:sz w:val="20"/>
                <w:szCs w:val="20"/>
              </w:rPr>
              <w:t>14</w:t>
            </w:r>
          </w:p>
        </w:tc>
        <w:tc>
          <w:tcPr>
            <w:tcW w:w="1244" w:type="pct"/>
            <w:vMerge w:val="restart"/>
            <w:vAlign w:val="center"/>
          </w:tcPr>
          <w:p w14:paraId="7EA177E9"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Composizione adeguatamente rappresentativa delle istanze locali e coerente rispetto ai fabbisogni dell’area e delle azioni che saranno implementate</w:t>
            </w:r>
          </w:p>
        </w:tc>
        <w:tc>
          <w:tcPr>
            <w:tcW w:w="2992" w:type="pct"/>
            <w:vAlign w:val="center"/>
          </w:tcPr>
          <w:p w14:paraId="13823223" w14:textId="77777777" w:rsidR="00E96F6C" w:rsidRPr="008B2296" w:rsidRDefault="00E96F6C" w:rsidP="004C3C9C">
            <w:pPr>
              <w:spacing w:before="60" w:after="60"/>
              <w:jc w:val="both"/>
              <w:rPr>
                <w:rFonts w:ascii="Cambria" w:hAnsi="Cambria"/>
                <w:i/>
                <w:sz w:val="20"/>
                <w:szCs w:val="20"/>
              </w:rPr>
            </w:pPr>
            <w:r w:rsidRPr="008B2296">
              <w:rPr>
                <w:rFonts w:ascii="Cambria" w:hAnsi="Cambria"/>
                <w:i/>
                <w:sz w:val="20"/>
                <w:szCs w:val="20"/>
              </w:rPr>
              <w:t>La partnership rispecchia la composizione socioeconomica della zona tramite una rappresentazione equilibrata delle principali parti interessate, inclusi il settore privato, il settore pubblico e la società civile.</w:t>
            </w:r>
          </w:p>
        </w:tc>
        <w:tc>
          <w:tcPr>
            <w:tcW w:w="463" w:type="pct"/>
          </w:tcPr>
          <w:p w14:paraId="04CA3260"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5BEAC6C0" w14:textId="77777777" w:rsidTr="00E96F6C">
        <w:tc>
          <w:tcPr>
            <w:tcW w:w="301" w:type="pct"/>
            <w:vAlign w:val="center"/>
          </w:tcPr>
          <w:p w14:paraId="4E4E4BFB" w14:textId="77777777" w:rsidR="00E96F6C" w:rsidRDefault="00E96F6C" w:rsidP="004C3C9C">
            <w:pPr>
              <w:spacing w:before="60" w:after="60"/>
              <w:jc w:val="center"/>
              <w:rPr>
                <w:rFonts w:ascii="Cambria" w:hAnsi="Cambria"/>
                <w:sz w:val="20"/>
                <w:szCs w:val="20"/>
              </w:rPr>
            </w:pPr>
            <w:r>
              <w:rPr>
                <w:rFonts w:ascii="Cambria" w:hAnsi="Cambria"/>
                <w:sz w:val="20"/>
                <w:szCs w:val="20"/>
              </w:rPr>
              <w:t>15</w:t>
            </w:r>
          </w:p>
        </w:tc>
        <w:tc>
          <w:tcPr>
            <w:tcW w:w="1244" w:type="pct"/>
            <w:vMerge/>
            <w:vAlign w:val="center"/>
          </w:tcPr>
          <w:p w14:paraId="2CC5CC94" w14:textId="77777777" w:rsidR="00E96F6C" w:rsidRPr="005B4291" w:rsidRDefault="00E96F6C" w:rsidP="004C3C9C">
            <w:pPr>
              <w:spacing w:before="60" w:after="60"/>
              <w:jc w:val="both"/>
              <w:rPr>
                <w:rFonts w:ascii="Cambria" w:hAnsi="Cambria"/>
                <w:b/>
                <w:sz w:val="20"/>
                <w:szCs w:val="20"/>
              </w:rPr>
            </w:pPr>
          </w:p>
        </w:tc>
        <w:tc>
          <w:tcPr>
            <w:tcW w:w="2992" w:type="pct"/>
            <w:vAlign w:val="center"/>
          </w:tcPr>
          <w:p w14:paraId="3B460EED" w14:textId="77777777" w:rsidR="00E96F6C" w:rsidRPr="008B2296" w:rsidRDefault="00E96F6C" w:rsidP="004C3C9C">
            <w:pPr>
              <w:spacing w:before="60" w:after="60"/>
              <w:rPr>
                <w:rFonts w:ascii="Cambria" w:hAnsi="Cambria"/>
                <w:i/>
                <w:sz w:val="20"/>
                <w:szCs w:val="20"/>
              </w:rPr>
            </w:pPr>
            <w:r w:rsidRPr="008B2296">
              <w:rPr>
                <w:rFonts w:ascii="Cambria" w:hAnsi="Cambria"/>
                <w:i/>
                <w:sz w:val="20"/>
                <w:szCs w:val="20"/>
              </w:rPr>
              <w:t>La partnership proposta è coerente con l’ambito/gli ambiti del Piano di Azione</w:t>
            </w:r>
            <w:r>
              <w:rPr>
                <w:rFonts w:ascii="Cambria" w:hAnsi="Cambria"/>
                <w:i/>
                <w:sz w:val="20"/>
                <w:szCs w:val="20"/>
              </w:rPr>
              <w:t xml:space="preserve">. </w:t>
            </w:r>
          </w:p>
        </w:tc>
        <w:tc>
          <w:tcPr>
            <w:tcW w:w="463" w:type="pct"/>
          </w:tcPr>
          <w:p w14:paraId="09B766AE"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2</w:t>
            </w:r>
          </w:p>
        </w:tc>
      </w:tr>
      <w:tr w:rsidR="00E96F6C" w:rsidRPr="00367EB7" w14:paraId="0F477F59" w14:textId="77777777" w:rsidTr="00E96F6C">
        <w:tc>
          <w:tcPr>
            <w:tcW w:w="301" w:type="pct"/>
            <w:vAlign w:val="center"/>
          </w:tcPr>
          <w:p w14:paraId="58D78DAA" w14:textId="77777777" w:rsidR="00E96F6C" w:rsidRDefault="00E96F6C" w:rsidP="004C3C9C">
            <w:pPr>
              <w:spacing w:before="60" w:after="60"/>
              <w:jc w:val="center"/>
              <w:rPr>
                <w:rFonts w:ascii="Cambria" w:hAnsi="Cambria"/>
                <w:sz w:val="20"/>
                <w:szCs w:val="20"/>
              </w:rPr>
            </w:pPr>
            <w:r>
              <w:rPr>
                <w:rFonts w:ascii="Cambria" w:hAnsi="Cambria"/>
                <w:sz w:val="20"/>
                <w:szCs w:val="20"/>
              </w:rPr>
              <w:t>16</w:t>
            </w:r>
          </w:p>
        </w:tc>
        <w:tc>
          <w:tcPr>
            <w:tcW w:w="1244" w:type="pct"/>
            <w:vMerge w:val="restart"/>
            <w:vAlign w:val="center"/>
          </w:tcPr>
          <w:p w14:paraId="60628B65"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Grado di coinvolgimento dei partner nella definizione ed attuazione della strategia</w:t>
            </w:r>
          </w:p>
        </w:tc>
        <w:tc>
          <w:tcPr>
            <w:tcW w:w="2992" w:type="pct"/>
            <w:vAlign w:val="center"/>
          </w:tcPr>
          <w:p w14:paraId="3F8A9D53"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 xml:space="preserve">Il </w:t>
            </w:r>
            <w:r w:rsidRPr="008B2296">
              <w:rPr>
                <w:rFonts w:ascii="Cambria" w:hAnsi="Cambria"/>
                <w:i/>
                <w:sz w:val="20"/>
                <w:szCs w:val="20"/>
              </w:rPr>
              <w:t>processo di definizione della strategia</w:t>
            </w:r>
            <w:r>
              <w:rPr>
                <w:rFonts w:ascii="Cambria" w:hAnsi="Cambria"/>
                <w:i/>
                <w:sz w:val="20"/>
                <w:szCs w:val="20"/>
              </w:rPr>
              <w:t xml:space="preserve"> ha visto il coinvolgimento attivo dei partner.</w:t>
            </w:r>
          </w:p>
        </w:tc>
        <w:tc>
          <w:tcPr>
            <w:tcW w:w="463" w:type="pct"/>
          </w:tcPr>
          <w:p w14:paraId="43C247C1"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1508EBE2" w14:textId="77777777" w:rsidTr="00E96F6C">
        <w:tc>
          <w:tcPr>
            <w:tcW w:w="301" w:type="pct"/>
            <w:vAlign w:val="center"/>
          </w:tcPr>
          <w:p w14:paraId="44ED30B4" w14:textId="77777777" w:rsidR="00E96F6C" w:rsidRDefault="00E96F6C" w:rsidP="004C3C9C">
            <w:pPr>
              <w:spacing w:before="60" w:after="60"/>
              <w:jc w:val="center"/>
              <w:rPr>
                <w:rFonts w:ascii="Cambria" w:hAnsi="Cambria"/>
                <w:sz w:val="20"/>
                <w:szCs w:val="20"/>
              </w:rPr>
            </w:pPr>
            <w:r>
              <w:rPr>
                <w:rFonts w:ascii="Cambria" w:hAnsi="Cambria"/>
                <w:sz w:val="20"/>
                <w:szCs w:val="20"/>
              </w:rPr>
              <w:t>17</w:t>
            </w:r>
          </w:p>
        </w:tc>
        <w:tc>
          <w:tcPr>
            <w:tcW w:w="1244" w:type="pct"/>
            <w:vMerge/>
            <w:vAlign w:val="center"/>
          </w:tcPr>
          <w:p w14:paraId="5A724C25" w14:textId="77777777" w:rsidR="00E96F6C" w:rsidRPr="005B4291" w:rsidRDefault="00E96F6C" w:rsidP="004C3C9C">
            <w:pPr>
              <w:spacing w:before="60" w:after="60"/>
              <w:jc w:val="both"/>
              <w:rPr>
                <w:rFonts w:ascii="Cambria" w:hAnsi="Cambria"/>
                <w:b/>
                <w:sz w:val="20"/>
                <w:szCs w:val="20"/>
              </w:rPr>
            </w:pPr>
          </w:p>
        </w:tc>
        <w:tc>
          <w:tcPr>
            <w:tcW w:w="2992" w:type="pct"/>
            <w:vAlign w:val="center"/>
          </w:tcPr>
          <w:p w14:paraId="6DE010B7" w14:textId="77777777" w:rsidR="00E96F6C" w:rsidRPr="008B2296" w:rsidRDefault="00E96F6C" w:rsidP="004C3C9C">
            <w:pPr>
              <w:spacing w:before="60" w:after="60"/>
              <w:jc w:val="both"/>
              <w:rPr>
                <w:rFonts w:ascii="Cambria" w:hAnsi="Cambria"/>
                <w:i/>
                <w:sz w:val="20"/>
                <w:szCs w:val="20"/>
              </w:rPr>
            </w:pPr>
            <w:r w:rsidRPr="008F2DDB">
              <w:rPr>
                <w:rFonts w:ascii="Cambria" w:hAnsi="Cambria"/>
                <w:i/>
                <w:sz w:val="20"/>
                <w:szCs w:val="20"/>
              </w:rPr>
              <w:t>Ciascun partner contribuisce all’attuazione della str</w:t>
            </w:r>
            <w:r>
              <w:rPr>
                <w:rFonts w:ascii="Cambria" w:hAnsi="Cambria"/>
                <w:i/>
                <w:sz w:val="20"/>
                <w:szCs w:val="20"/>
              </w:rPr>
              <w:t>ategia in base al proprio ruolo ed ambito di competenza.</w:t>
            </w:r>
          </w:p>
        </w:tc>
        <w:tc>
          <w:tcPr>
            <w:tcW w:w="463" w:type="pct"/>
          </w:tcPr>
          <w:p w14:paraId="47EE1E30"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1052A68D" w14:textId="77777777" w:rsidTr="00E96F6C">
        <w:tc>
          <w:tcPr>
            <w:tcW w:w="301" w:type="pct"/>
            <w:vAlign w:val="center"/>
          </w:tcPr>
          <w:p w14:paraId="124E0BC8" w14:textId="77777777" w:rsidR="00E96F6C" w:rsidRDefault="00E96F6C" w:rsidP="004C3C9C">
            <w:pPr>
              <w:spacing w:before="60" w:after="60"/>
              <w:jc w:val="center"/>
              <w:rPr>
                <w:rFonts w:ascii="Cambria" w:hAnsi="Cambria"/>
                <w:sz w:val="20"/>
                <w:szCs w:val="20"/>
              </w:rPr>
            </w:pPr>
            <w:r>
              <w:rPr>
                <w:rFonts w:ascii="Cambria" w:hAnsi="Cambria"/>
                <w:sz w:val="20"/>
                <w:szCs w:val="20"/>
              </w:rPr>
              <w:t>18</w:t>
            </w:r>
          </w:p>
        </w:tc>
        <w:tc>
          <w:tcPr>
            <w:tcW w:w="1244" w:type="pct"/>
            <w:vMerge w:val="restart"/>
            <w:vAlign w:val="center"/>
          </w:tcPr>
          <w:p w14:paraId="5726A07E"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Capacità di mobilitazione ed animazione delle comunità locali</w:t>
            </w:r>
          </w:p>
        </w:tc>
        <w:tc>
          <w:tcPr>
            <w:tcW w:w="2992" w:type="pct"/>
            <w:vAlign w:val="center"/>
          </w:tcPr>
          <w:p w14:paraId="7FE7DB62" w14:textId="77777777" w:rsidR="00E96F6C" w:rsidRPr="008B2296" w:rsidRDefault="00E96F6C" w:rsidP="004C3C9C">
            <w:pPr>
              <w:spacing w:before="60" w:after="60"/>
              <w:jc w:val="both"/>
              <w:rPr>
                <w:rFonts w:ascii="Cambria" w:hAnsi="Cambria"/>
                <w:sz w:val="20"/>
                <w:szCs w:val="20"/>
              </w:rPr>
            </w:pPr>
            <w:r>
              <w:rPr>
                <w:rFonts w:ascii="Cambria" w:hAnsi="Cambria"/>
                <w:i/>
                <w:sz w:val="20"/>
                <w:szCs w:val="20"/>
              </w:rPr>
              <w:t>Sono state svolte</w:t>
            </w:r>
            <w:r w:rsidRPr="008B2296">
              <w:rPr>
                <w:rFonts w:ascii="Cambria" w:hAnsi="Cambria"/>
                <w:i/>
                <w:sz w:val="20"/>
                <w:szCs w:val="20"/>
              </w:rPr>
              <w:t xml:space="preserve"> attività per il coinvolgimento attivo delle comunità locali nella predisposizione della strategia</w:t>
            </w:r>
            <w:r>
              <w:rPr>
                <w:rFonts w:ascii="Cambria" w:hAnsi="Cambria"/>
                <w:i/>
                <w:sz w:val="20"/>
                <w:szCs w:val="20"/>
              </w:rPr>
              <w:t>. La strategia dimostra di essere il risultato di questo processo partecipato.</w:t>
            </w:r>
          </w:p>
        </w:tc>
        <w:tc>
          <w:tcPr>
            <w:tcW w:w="463" w:type="pct"/>
          </w:tcPr>
          <w:p w14:paraId="7CD84817"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2</w:t>
            </w:r>
          </w:p>
        </w:tc>
      </w:tr>
      <w:tr w:rsidR="00E96F6C" w:rsidRPr="00367EB7" w14:paraId="4612B7CA" w14:textId="77777777" w:rsidTr="00E96F6C">
        <w:tc>
          <w:tcPr>
            <w:tcW w:w="301" w:type="pct"/>
            <w:vAlign w:val="center"/>
          </w:tcPr>
          <w:p w14:paraId="4DCC1D01" w14:textId="77777777" w:rsidR="00E96F6C" w:rsidRDefault="00E96F6C" w:rsidP="004C3C9C">
            <w:pPr>
              <w:spacing w:before="60" w:after="60"/>
              <w:jc w:val="center"/>
              <w:rPr>
                <w:rFonts w:ascii="Cambria" w:hAnsi="Cambria"/>
                <w:sz w:val="20"/>
                <w:szCs w:val="20"/>
              </w:rPr>
            </w:pPr>
            <w:r>
              <w:rPr>
                <w:rFonts w:ascii="Cambria" w:hAnsi="Cambria"/>
                <w:sz w:val="20"/>
                <w:szCs w:val="20"/>
              </w:rPr>
              <w:t>19</w:t>
            </w:r>
          </w:p>
        </w:tc>
        <w:tc>
          <w:tcPr>
            <w:tcW w:w="1244" w:type="pct"/>
            <w:vMerge/>
            <w:vAlign w:val="center"/>
          </w:tcPr>
          <w:p w14:paraId="2A818888" w14:textId="77777777" w:rsidR="00E96F6C" w:rsidRPr="005B4291" w:rsidRDefault="00E96F6C" w:rsidP="004C3C9C">
            <w:pPr>
              <w:spacing w:before="60" w:after="60"/>
              <w:jc w:val="both"/>
              <w:rPr>
                <w:rFonts w:ascii="Cambria" w:hAnsi="Cambria"/>
                <w:b/>
                <w:sz w:val="20"/>
                <w:szCs w:val="20"/>
              </w:rPr>
            </w:pPr>
          </w:p>
        </w:tc>
        <w:tc>
          <w:tcPr>
            <w:tcW w:w="2992" w:type="pct"/>
            <w:vAlign w:val="center"/>
          </w:tcPr>
          <w:p w14:paraId="465F82BA"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Sono p</w:t>
            </w:r>
            <w:r w:rsidRPr="008B2296">
              <w:rPr>
                <w:rFonts w:ascii="Cambria" w:hAnsi="Cambria"/>
                <w:i/>
                <w:sz w:val="20"/>
                <w:szCs w:val="20"/>
              </w:rPr>
              <w:t>revis</w:t>
            </w:r>
            <w:r>
              <w:rPr>
                <w:rFonts w:ascii="Cambria" w:hAnsi="Cambria"/>
                <w:i/>
                <w:sz w:val="20"/>
                <w:szCs w:val="20"/>
              </w:rPr>
              <w:t>te</w:t>
            </w:r>
            <w:r w:rsidRPr="008B2296">
              <w:rPr>
                <w:rFonts w:ascii="Cambria" w:hAnsi="Cambria"/>
                <w:i/>
                <w:sz w:val="20"/>
                <w:szCs w:val="20"/>
              </w:rPr>
              <w:t xml:space="preserve"> attività di coinvolgimento delle comunità locali nell’attuazione e valutazione della strategia</w:t>
            </w:r>
            <w:r>
              <w:rPr>
                <w:rFonts w:ascii="Cambria" w:hAnsi="Cambria"/>
                <w:i/>
                <w:sz w:val="20"/>
                <w:szCs w:val="20"/>
              </w:rPr>
              <w:t xml:space="preserve">, </w:t>
            </w:r>
            <w:r w:rsidRPr="008B2296">
              <w:rPr>
                <w:rFonts w:ascii="Cambria" w:hAnsi="Cambria"/>
                <w:i/>
                <w:sz w:val="20"/>
                <w:szCs w:val="20"/>
              </w:rPr>
              <w:t>anche mediante strumenti innovativi</w:t>
            </w:r>
            <w:r>
              <w:rPr>
                <w:rFonts w:ascii="Cambria" w:hAnsi="Cambria"/>
                <w:i/>
                <w:sz w:val="20"/>
                <w:szCs w:val="20"/>
              </w:rPr>
              <w:t>.</w:t>
            </w:r>
          </w:p>
        </w:tc>
        <w:tc>
          <w:tcPr>
            <w:tcW w:w="463" w:type="pct"/>
          </w:tcPr>
          <w:p w14:paraId="5926F1AF"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1915DA06" w14:textId="77777777" w:rsidTr="00E96F6C">
        <w:tc>
          <w:tcPr>
            <w:tcW w:w="301" w:type="pct"/>
            <w:vAlign w:val="center"/>
          </w:tcPr>
          <w:p w14:paraId="5721ABD4" w14:textId="77777777" w:rsidR="00E96F6C" w:rsidRDefault="00E96F6C" w:rsidP="004C3C9C">
            <w:pPr>
              <w:spacing w:before="60" w:after="60"/>
              <w:jc w:val="center"/>
              <w:rPr>
                <w:rFonts w:ascii="Cambria" w:hAnsi="Cambria"/>
                <w:sz w:val="20"/>
                <w:szCs w:val="20"/>
              </w:rPr>
            </w:pPr>
            <w:r>
              <w:rPr>
                <w:rFonts w:ascii="Cambria" w:hAnsi="Cambria"/>
                <w:sz w:val="20"/>
                <w:szCs w:val="20"/>
              </w:rPr>
              <w:t>20</w:t>
            </w:r>
          </w:p>
        </w:tc>
        <w:tc>
          <w:tcPr>
            <w:tcW w:w="1244" w:type="pct"/>
            <w:vAlign w:val="center"/>
          </w:tcPr>
          <w:p w14:paraId="41C9CFFD"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Adeguatezza e trasparenza delle procedure decisionali e procedure per evitare il conflitto di interesse</w:t>
            </w:r>
          </w:p>
        </w:tc>
        <w:tc>
          <w:tcPr>
            <w:tcW w:w="2992" w:type="pct"/>
            <w:vAlign w:val="center"/>
          </w:tcPr>
          <w:p w14:paraId="763CECEE" w14:textId="77777777" w:rsidR="00E96F6C" w:rsidRPr="008B2296" w:rsidRDefault="00E96F6C" w:rsidP="004C3C9C">
            <w:pPr>
              <w:spacing w:before="60" w:after="60"/>
              <w:jc w:val="both"/>
              <w:rPr>
                <w:rFonts w:ascii="Cambria" w:hAnsi="Cambria"/>
                <w:i/>
                <w:sz w:val="20"/>
                <w:szCs w:val="20"/>
              </w:rPr>
            </w:pPr>
            <w:r w:rsidRPr="008B2296">
              <w:rPr>
                <w:rFonts w:ascii="Cambria" w:hAnsi="Cambria"/>
                <w:i/>
                <w:sz w:val="20"/>
                <w:szCs w:val="20"/>
              </w:rPr>
              <w:t>Sono previste modalità adeguate per assicurare la trasparenza delle procedure</w:t>
            </w:r>
            <w:r>
              <w:rPr>
                <w:rFonts w:ascii="Cambria" w:hAnsi="Cambria"/>
                <w:i/>
                <w:sz w:val="20"/>
                <w:szCs w:val="20"/>
              </w:rPr>
              <w:t xml:space="preserve">. </w:t>
            </w:r>
          </w:p>
        </w:tc>
        <w:tc>
          <w:tcPr>
            <w:tcW w:w="463" w:type="pct"/>
          </w:tcPr>
          <w:p w14:paraId="1A5A665E"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367EB7" w14:paraId="3871D5E8" w14:textId="77777777" w:rsidTr="00E96F6C">
        <w:tc>
          <w:tcPr>
            <w:tcW w:w="301" w:type="pct"/>
            <w:vAlign w:val="center"/>
          </w:tcPr>
          <w:p w14:paraId="7659E2A8" w14:textId="77777777" w:rsidR="00E96F6C" w:rsidRDefault="00E96F6C" w:rsidP="004C3C9C">
            <w:pPr>
              <w:spacing w:before="60" w:after="60"/>
              <w:jc w:val="center"/>
              <w:rPr>
                <w:rFonts w:ascii="Cambria" w:hAnsi="Cambria"/>
                <w:sz w:val="20"/>
                <w:szCs w:val="20"/>
              </w:rPr>
            </w:pPr>
            <w:r>
              <w:rPr>
                <w:rFonts w:ascii="Cambria" w:hAnsi="Cambria"/>
                <w:sz w:val="20"/>
                <w:szCs w:val="20"/>
              </w:rPr>
              <w:lastRenderedPageBreak/>
              <w:t>21</w:t>
            </w:r>
          </w:p>
        </w:tc>
        <w:tc>
          <w:tcPr>
            <w:tcW w:w="1244" w:type="pct"/>
            <w:vAlign w:val="center"/>
          </w:tcPr>
          <w:p w14:paraId="715935FF" w14:textId="77777777" w:rsidR="00E96F6C" w:rsidRPr="00AA6674" w:rsidRDefault="00E96F6C" w:rsidP="004C3C9C">
            <w:pPr>
              <w:spacing w:before="60" w:after="60"/>
              <w:jc w:val="both"/>
              <w:rPr>
                <w:rFonts w:ascii="Cambria" w:hAnsi="Cambria"/>
                <w:b/>
                <w:sz w:val="20"/>
                <w:szCs w:val="20"/>
              </w:rPr>
            </w:pPr>
            <w:r w:rsidRPr="005B4291">
              <w:rPr>
                <w:rFonts w:ascii="Cambria" w:hAnsi="Cambria"/>
                <w:b/>
                <w:sz w:val="20"/>
                <w:szCs w:val="20"/>
              </w:rPr>
              <w:t>Azioni di informazione e comunicazione a livello locale</w:t>
            </w:r>
          </w:p>
        </w:tc>
        <w:tc>
          <w:tcPr>
            <w:tcW w:w="2992" w:type="pct"/>
            <w:vAlign w:val="center"/>
          </w:tcPr>
          <w:p w14:paraId="0679784B" w14:textId="77777777" w:rsidR="00E96F6C" w:rsidRDefault="00E96F6C" w:rsidP="004C3C9C">
            <w:pPr>
              <w:spacing w:before="60" w:after="60"/>
              <w:jc w:val="both"/>
              <w:rPr>
                <w:rFonts w:ascii="Cambria" w:hAnsi="Cambria"/>
                <w:i/>
                <w:sz w:val="20"/>
                <w:szCs w:val="20"/>
              </w:rPr>
            </w:pPr>
            <w:r w:rsidRPr="004D603A">
              <w:rPr>
                <w:rFonts w:ascii="Cambria" w:hAnsi="Cambria"/>
                <w:i/>
                <w:sz w:val="20"/>
                <w:szCs w:val="20"/>
              </w:rPr>
              <w:t>Sono previste attività adeguate di comunicazione ed informazione a favore delle comunità locali</w:t>
            </w:r>
            <w:r>
              <w:rPr>
                <w:rFonts w:ascii="Cambria" w:hAnsi="Cambria"/>
                <w:i/>
                <w:sz w:val="20"/>
                <w:szCs w:val="20"/>
              </w:rPr>
              <w:t>.</w:t>
            </w:r>
          </w:p>
          <w:p w14:paraId="7D088413" w14:textId="77777777" w:rsidR="00E96F6C" w:rsidRPr="0072186D" w:rsidRDefault="00E96F6C" w:rsidP="004C3C9C">
            <w:pPr>
              <w:spacing w:before="60" w:after="60"/>
              <w:jc w:val="both"/>
              <w:rPr>
                <w:rFonts w:ascii="Cambria" w:hAnsi="Cambria"/>
                <w:i/>
                <w:sz w:val="20"/>
                <w:szCs w:val="20"/>
              </w:rPr>
            </w:pPr>
            <w:r w:rsidRPr="0072186D">
              <w:rPr>
                <w:rFonts w:ascii="Cambria" w:hAnsi="Cambria"/>
                <w:i/>
                <w:sz w:val="20"/>
                <w:szCs w:val="20"/>
              </w:rPr>
              <w:t>Sono previste attività di outreach/animazione per incoraggiare progetti innovativi o collettivi e mobili</w:t>
            </w:r>
            <w:r>
              <w:rPr>
                <w:rFonts w:ascii="Cambria" w:hAnsi="Cambria"/>
                <w:i/>
                <w:sz w:val="20"/>
                <w:szCs w:val="20"/>
              </w:rPr>
              <w:t>tare l’iniziativa partecipativa</w:t>
            </w:r>
            <w:r w:rsidRPr="0072186D">
              <w:rPr>
                <w:rFonts w:ascii="Cambria" w:hAnsi="Cambria"/>
                <w:i/>
                <w:sz w:val="20"/>
                <w:szCs w:val="20"/>
              </w:rPr>
              <w:t xml:space="preserve">. </w:t>
            </w:r>
          </w:p>
        </w:tc>
        <w:tc>
          <w:tcPr>
            <w:tcW w:w="463" w:type="pct"/>
          </w:tcPr>
          <w:p w14:paraId="4ABFBAE6"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1</w:t>
            </w:r>
          </w:p>
        </w:tc>
      </w:tr>
      <w:tr w:rsidR="00E96F6C" w:rsidRPr="00367EB7" w14:paraId="40A43014" w14:textId="77777777" w:rsidTr="00E96F6C">
        <w:tc>
          <w:tcPr>
            <w:tcW w:w="4537" w:type="pct"/>
            <w:gridSpan w:val="3"/>
            <w:shd w:val="clear" w:color="auto" w:fill="B8CCE4"/>
            <w:vAlign w:val="center"/>
          </w:tcPr>
          <w:p w14:paraId="022802A5" w14:textId="77777777" w:rsidR="00E96F6C" w:rsidRPr="007F62C0" w:rsidRDefault="00E96F6C" w:rsidP="004C3C9C">
            <w:pPr>
              <w:spacing w:before="60" w:after="60"/>
              <w:jc w:val="both"/>
              <w:rPr>
                <w:i/>
                <w:sz w:val="20"/>
                <w:szCs w:val="20"/>
              </w:rPr>
            </w:pPr>
            <w:r w:rsidRPr="00307718">
              <w:rPr>
                <w:rFonts w:ascii="Cambria" w:hAnsi="Cambria"/>
                <w:b/>
                <w:sz w:val="20"/>
                <w:szCs w:val="20"/>
              </w:rPr>
              <w:t>Sistema di gestione e controllo</w:t>
            </w:r>
          </w:p>
        </w:tc>
        <w:tc>
          <w:tcPr>
            <w:tcW w:w="463" w:type="pct"/>
            <w:shd w:val="clear" w:color="auto" w:fill="B8CCE4"/>
          </w:tcPr>
          <w:p w14:paraId="53FA33DB" w14:textId="77777777" w:rsidR="00E96F6C" w:rsidRPr="001979B1" w:rsidRDefault="00E96F6C" w:rsidP="004C3C9C">
            <w:pPr>
              <w:spacing w:before="60" w:after="60"/>
              <w:jc w:val="center"/>
              <w:rPr>
                <w:rFonts w:ascii="Cambria" w:hAnsi="Cambria"/>
                <w:b/>
                <w:sz w:val="20"/>
                <w:szCs w:val="20"/>
              </w:rPr>
            </w:pPr>
            <w:r>
              <w:rPr>
                <w:rFonts w:ascii="Cambria" w:hAnsi="Cambria"/>
                <w:b/>
                <w:sz w:val="20"/>
                <w:szCs w:val="20"/>
              </w:rPr>
              <w:t>0-28</w:t>
            </w:r>
          </w:p>
        </w:tc>
      </w:tr>
      <w:tr w:rsidR="00E96F6C" w:rsidRPr="00367EB7" w14:paraId="0E7C1B83" w14:textId="77777777" w:rsidTr="00E96F6C">
        <w:tc>
          <w:tcPr>
            <w:tcW w:w="301" w:type="pct"/>
            <w:vAlign w:val="center"/>
          </w:tcPr>
          <w:p w14:paraId="75D53FBC" w14:textId="77777777" w:rsidR="00E96F6C" w:rsidRDefault="00E96F6C" w:rsidP="004C3C9C">
            <w:pPr>
              <w:spacing w:before="60" w:after="60"/>
              <w:jc w:val="center"/>
              <w:rPr>
                <w:rFonts w:ascii="Cambria" w:hAnsi="Cambria"/>
                <w:sz w:val="20"/>
                <w:szCs w:val="20"/>
              </w:rPr>
            </w:pPr>
            <w:r>
              <w:rPr>
                <w:rFonts w:ascii="Cambria" w:hAnsi="Cambria"/>
                <w:sz w:val="20"/>
                <w:szCs w:val="20"/>
              </w:rPr>
              <w:t>22</w:t>
            </w:r>
          </w:p>
        </w:tc>
        <w:tc>
          <w:tcPr>
            <w:tcW w:w="1244" w:type="pct"/>
            <w:vMerge w:val="restart"/>
            <w:vAlign w:val="center"/>
          </w:tcPr>
          <w:p w14:paraId="10FB12A6"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Evidenza della capacità amministrativa del FLAG</w:t>
            </w:r>
          </w:p>
        </w:tc>
        <w:tc>
          <w:tcPr>
            <w:tcW w:w="2992" w:type="pct"/>
            <w:shd w:val="clear" w:color="auto" w:fill="auto"/>
            <w:vAlign w:val="center"/>
          </w:tcPr>
          <w:p w14:paraId="0B072DD2" w14:textId="77777777" w:rsidR="00E96F6C" w:rsidRPr="008D5099" w:rsidRDefault="00E96F6C" w:rsidP="004C3C9C">
            <w:pPr>
              <w:spacing w:before="60" w:after="60"/>
              <w:jc w:val="both"/>
              <w:rPr>
                <w:i/>
                <w:sz w:val="20"/>
                <w:szCs w:val="20"/>
              </w:rPr>
            </w:pPr>
            <w:r w:rsidRPr="008D5099">
              <w:rPr>
                <w:rFonts w:ascii="Cambria" w:hAnsi="Cambria"/>
                <w:i/>
                <w:sz w:val="20"/>
                <w:szCs w:val="20"/>
              </w:rPr>
              <w:t>La forma giuridica prescelta dal FLAG rientra tra quelle previste nel Libro V del Codice Civile.</w:t>
            </w:r>
          </w:p>
        </w:tc>
        <w:tc>
          <w:tcPr>
            <w:tcW w:w="463" w:type="pct"/>
          </w:tcPr>
          <w:p w14:paraId="2D7577A7"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t>5</w:t>
            </w:r>
          </w:p>
        </w:tc>
      </w:tr>
      <w:tr w:rsidR="00E96F6C" w:rsidRPr="00367EB7" w14:paraId="1ED0E45C" w14:textId="77777777" w:rsidTr="00E96F6C">
        <w:tc>
          <w:tcPr>
            <w:tcW w:w="301" w:type="pct"/>
            <w:vAlign w:val="center"/>
          </w:tcPr>
          <w:p w14:paraId="4A381BE6" w14:textId="77777777" w:rsidR="00E96F6C" w:rsidRDefault="00E96F6C" w:rsidP="004C3C9C">
            <w:pPr>
              <w:spacing w:before="60" w:after="60"/>
              <w:jc w:val="center"/>
              <w:rPr>
                <w:rFonts w:ascii="Cambria" w:hAnsi="Cambria"/>
                <w:sz w:val="20"/>
                <w:szCs w:val="20"/>
              </w:rPr>
            </w:pPr>
            <w:r>
              <w:rPr>
                <w:rFonts w:ascii="Cambria" w:hAnsi="Cambria"/>
                <w:sz w:val="20"/>
                <w:szCs w:val="20"/>
              </w:rPr>
              <w:t>23</w:t>
            </w:r>
          </w:p>
        </w:tc>
        <w:tc>
          <w:tcPr>
            <w:tcW w:w="1244" w:type="pct"/>
            <w:vMerge/>
            <w:vAlign w:val="center"/>
          </w:tcPr>
          <w:p w14:paraId="65931FF1" w14:textId="77777777" w:rsidR="00E96F6C" w:rsidRPr="00307718" w:rsidRDefault="00E96F6C" w:rsidP="004C3C9C">
            <w:pPr>
              <w:spacing w:before="60" w:after="60"/>
              <w:jc w:val="both"/>
              <w:rPr>
                <w:rFonts w:ascii="Cambria" w:hAnsi="Cambria"/>
                <w:b/>
                <w:sz w:val="20"/>
                <w:szCs w:val="20"/>
              </w:rPr>
            </w:pPr>
          </w:p>
        </w:tc>
        <w:tc>
          <w:tcPr>
            <w:tcW w:w="2992" w:type="pct"/>
            <w:vAlign w:val="center"/>
          </w:tcPr>
          <w:p w14:paraId="583D5523" w14:textId="77777777" w:rsidR="00E96F6C" w:rsidRPr="004D603A" w:rsidRDefault="00E96F6C" w:rsidP="004C3C9C">
            <w:pPr>
              <w:spacing w:before="60" w:after="60"/>
              <w:jc w:val="both"/>
              <w:rPr>
                <w:rFonts w:ascii="Cambria" w:hAnsi="Cambria"/>
                <w:i/>
                <w:sz w:val="20"/>
                <w:szCs w:val="20"/>
              </w:rPr>
            </w:pPr>
            <w:r>
              <w:rPr>
                <w:rFonts w:ascii="Cambria" w:hAnsi="Cambria"/>
                <w:i/>
                <w:sz w:val="20"/>
                <w:szCs w:val="20"/>
              </w:rPr>
              <w:t>Il FLAG ha a disposizione risorse tecniche, logistiche ed organizzative sufficienti a garantire il rispetto delle funzioni ex art. 34(3) del Reg. 1303/2013.</w:t>
            </w:r>
          </w:p>
        </w:tc>
        <w:tc>
          <w:tcPr>
            <w:tcW w:w="463" w:type="pct"/>
          </w:tcPr>
          <w:p w14:paraId="43F811D5"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367EB7" w14:paraId="5ED6F928" w14:textId="77777777" w:rsidTr="00E96F6C">
        <w:tc>
          <w:tcPr>
            <w:tcW w:w="301" w:type="pct"/>
            <w:vAlign w:val="center"/>
          </w:tcPr>
          <w:p w14:paraId="4ED557F1" w14:textId="77777777" w:rsidR="00E96F6C" w:rsidRDefault="00E96F6C" w:rsidP="004C3C9C">
            <w:pPr>
              <w:spacing w:before="60" w:after="60"/>
              <w:jc w:val="center"/>
              <w:rPr>
                <w:rFonts w:ascii="Cambria" w:hAnsi="Cambria"/>
                <w:sz w:val="20"/>
                <w:szCs w:val="20"/>
              </w:rPr>
            </w:pPr>
            <w:r>
              <w:rPr>
                <w:rFonts w:ascii="Cambria" w:hAnsi="Cambria"/>
                <w:sz w:val="20"/>
                <w:szCs w:val="20"/>
              </w:rPr>
              <w:t>24</w:t>
            </w:r>
          </w:p>
        </w:tc>
        <w:tc>
          <w:tcPr>
            <w:tcW w:w="1244" w:type="pct"/>
            <w:vAlign w:val="center"/>
          </w:tcPr>
          <w:p w14:paraId="699B8D11" w14:textId="77777777" w:rsidR="00E96F6C" w:rsidRPr="00170736" w:rsidRDefault="00E96F6C" w:rsidP="004C3C9C">
            <w:pPr>
              <w:spacing w:before="60" w:after="60"/>
              <w:jc w:val="both"/>
              <w:rPr>
                <w:rFonts w:ascii="Cambria" w:hAnsi="Cambria"/>
                <w:b/>
                <w:sz w:val="20"/>
                <w:szCs w:val="20"/>
              </w:rPr>
            </w:pPr>
            <w:r w:rsidRPr="00170736">
              <w:rPr>
                <w:rFonts w:ascii="Cambria" w:hAnsi="Cambria"/>
                <w:b/>
                <w:sz w:val="20"/>
                <w:szCs w:val="20"/>
              </w:rPr>
              <w:t>Sostenibilità amministrativa della struttura gestionale del FLAG nel portare avanti la strategia</w:t>
            </w:r>
          </w:p>
        </w:tc>
        <w:tc>
          <w:tcPr>
            <w:tcW w:w="2992" w:type="pct"/>
            <w:vAlign w:val="center"/>
          </w:tcPr>
          <w:p w14:paraId="0F7FC12F"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 xml:space="preserve">La struttura gestionale resterà operativa per tutta la durata del periodo di attuazione della strategia. </w:t>
            </w:r>
          </w:p>
        </w:tc>
        <w:tc>
          <w:tcPr>
            <w:tcW w:w="463" w:type="pct"/>
          </w:tcPr>
          <w:p w14:paraId="3322F327"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367EB7" w14:paraId="49ACE3B6" w14:textId="77777777" w:rsidTr="00E96F6C">
        <w:tc>
          <w:tcPr>
            <w:tcW w:w="301" w:type="pct"/>
            <w:vAlign w:val="center"/>
          </w:tcPr>
          <w:p w14:paraId="78215323" w14:textId="77777777" w:rsidR="00E96F6C" w:rsidRDefault="00E96F6C" w:rsidP="004C3C9C">
            <w:pPr>
              <w:spacing w:before="60" w:after="60"/>
              <w:jc w:val="center"/>
              <w:rPr>
                <w:rFonts w:ascii="Cambria" w:hAnsi="Cambria"/>
                <w:sz w:val="20"/>
                <w:szCs w:val="20"/>
              </w:rPr>
            </w:pPr>
            <w:r>
              <w:rPr>
                <w:rFonts w:ascii="Cambria" w:hAnsi="Cambria"/>
                <w:sz w:val="20"/>
                <w:szCs w:val="20"/>
              </w:rPr>
              <w:t>25</w:t>
            </w:r>
          </w:p>
        </w:tc>
        <w:tc>
          <w:tcPr>
            <w:tcW w:w="1244" w:type="pct"/>
            <w:vAlign w:val="center"/>
          </w:tcPr>
          <w:p w14:paraId="317F5D3A"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Adeguatezza, in termini quantitativi e qualitativi, delle risorse umane per la gestione delle attività previste</w:t>
            </w:r>
          </w:p>
        </w:tc>
        <w:tc>
          <w:tcPr>
            <w:tcW w:w="2992" w:type="pct"/>
            <w:vAlign w:val="center"/>
          </w:tcPr>
          <w:p w14:paraId="7E28491E"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Il</w:t>
            </w:r>
            <w:r w:rsidRPr="008B2296">
              <w:rPr>
                <w:rFonts w:ascii="Cambria" w:hAnsi="Cambria"/>
                <w:i/>
                <w:sz w:val="20"/>
                <w:szCs w:val="20"/>
              </w:rPr>
              <w:t xml:space="preserve"> livello di esperienza e di competenza delle risorse umane impiegate </w:t>
            </w:r>
            <w:r>
              <w:rPr>
                <w:rFonts w:ascii="Cambria" w:hAnsi="Cambria"/>
                <w:i/>
                <w:sz w:val="20"/>
                <w:szCs w:val="20"/>
              </w:rPr>
              <w:t xml:space="preserve">risultano </w:t>
            </w:r>
            <w:r w:rsidRPr="008B2296">
              <w:rPr>
                <w:rFonts w:ascii="Cambria" w:hAnsi="Cambria"/>
                <w:i/>
                <w:sz w:val="20"/>
                <w:szCs w:val="20"/>
              </w:rPr>
              <w:t>proporzionati rispetto alle attività da svolgere ed alle risorse finanziarie da gestire</w:t>
            </w:r>
            <w:r>
              <w:rPr>
                <w:rFonts w:ascii="Cambria" w:hAnsi="Cambria"/>
                <w:i/>
                <w:sz w:val="20"/>
                <w:szCs w:val="20"/>
              </w:rPr>
              <w:t>.</w:t>
            </w:r>
          </w:p>
        </w:tc>
        <w:tc>
          <w:tcPr>
            <w:tcW w:w="463" w:type="pct"/>
          </w:tcPr>
          <w:p w14:paraId="6A89F5F0"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t>5</w:t>
            </w:r>
          </w:p>
        </w:tc>
      </w:tr>
      <w:tr w:rsidR="00E96F6C" w:rsidRPr="00367EB7" w14:paraId="429F3768" w14:textId="77777777" w:rsidTr="00E96F6C">
        <w:tc>
          <w:tcPr>
            <w:tcW w:w="301" w:type="pct"/>
            <w:vAlign w:val="center"/>
          </w:tcPr>
          <w:p w14:paraId="08A889B3" w14:textId="77777777" w:rsidR="00E96F6C" w:rsidRDefault="00E96F6C" w:rsidP="004C3C9C">
            <w:pPr>
              <w:spacing w:before="60" w:after="60"/>
              <w:jc w:val="center"/>
              <w:rPr>
                <w:rFonts w:ascii="Cambria" w:hAnsi="Cambria"/>
                <w:sz w:val="20"/>
                <w:szCs w:val="20"/>
              </w:rPr>
            </w:pPr>
            <w:r>
              <w:rPr>
                <w:rFonts w:ascii="Cambria" w:hAnsi="Cambria"/>
                <w:sz w:val="20"/>
                <w:szCs w:val="20"/>
              </w:rPr>
              <w:t>26</w:t>
            </w:r>
          </w:p>
        </w:tc>
        <w:tc>
          <w:tcPr>
            <w:tcW w:w="1244" w:type="pct"/>
            <w:vAlign w:val="center"/>
          </w:tcPr>
          <w:p w14:paraId="44B73D91"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Chiarezza ed adeguatezza delle procedure interne per la selezione delle operazioni</w:t>
            </w:r>
          </w:p>
        </w:tc>
        <w:tc>
          <w:tcPr>
            <w:tcW w:w="2992" w:type="pct"/>
            <w:vAlign w:val="center"/>
          </w:tcPr>
          <w:p w14:paraId="44C1BD97"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 xml:space="preserve">Sono definite </w:t>
            </w:r>
            <w:r w:rsidRPr="008B2296">
              <w:rPr>
                <w:rFonts w:ascii="Cambria" w:hAnsi="Cambria"/>
                <w:i/>
                <w:sz w:val="20"/>
                <w:szCs w:val="20"/>
              </w:rPr>
              <w:t>procedure decisionali</w:t>
            </w:r>
            <w:r>
              <w:rPr>
                <w:rFonts w:ascii="Cambria" w:hAnsi="Cambria"/>
                <w:i/>
                <w:sz w:val="20"/>
                <w:szCs w:val="20"/>
              </w:rPr>
              <w:t xml:space="preserve"> chiare e trasparenti e non discriminatorie che, ai sensi dell’art. 34 (3) lett. b), </w:t>
            </w:r>
            <w:r w:rsidRPr="00A84CF8">
              <w:rPr>
                <w:rFonts w:ascii="Cambria" w:hAnsi="Cambria"/>
                <w:i/>
                <w:sz w:val="20"/>
                <w:szCs w:val="20"/>
              </w:rPr>
              <w:t>garantiscano che almeno il 50 % dei voti espressi nelle decisioni di selezione provenga da partner che sono auto</w:t>
            </w:r>
            <w:r>
              <w:rPr>
                <w:rFonts w:ascii="Cambria" w:hAnsi="Cambria"/>
                <w:i/>
                <w:sz w:val="20"/>
                <w:szCs w:val="20"/>
              </w:rPr>
              <w:t>rità non pubbliche e che consen</w:t>
            </w:r>
            <w:r w:rsidRPr="00A84CF8">
              <w:rPr>
                <w:rFonts w:ascii="Cambria" w:hAnsi="Cambria"/>
                <w:i/>
                <w:sz w:val="20"/>
                <w:szCs w:val="20"/>
              </w:rPr>
              <w:t>tano la selezione mediante procedura scritta</w:t>
            </w:r>
            <w:r>
              <w:rPr>
                <w:rFonts w:ascii="Cambria" w:hAnsi="Cambria"/>
                <w:i/>
                <w:sz w:val="20"/>
                <w:szCs w:val="20"/>
              </w:rPr>
              <w:t>.</w:t>
            </w:r>
          </w:p>
        </w:tc>
        <w:tc>
          <w:tcPr>
            <w:tcW w:w="463" w:type="pct"/>
          </w:tcPr>
          <w:p w14:paraId="5793227F"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367EB7" w14:paraId="78602227" w14:textId="77777777" w:rsidTr="00E96F6C">
        <w:tc>
          <w:tcPr>
            <w:tcW w:w="301" w:type="pct"/>
            <w:vAlign w:val="center"/>
          </w:tcPr>
          <w:p w14:paraId="711D5F61" w14:textId="77777777" w:rsidR="00E96F6C" w:rsidRDefault="00E96F6C" w:rsidP="004C3C9C">
            <w:pPr>
              <w:spacing w:before="60" w:after="60"/>
              <w:jc w:val="center"/>
              <w:rPr>
                <w:rFonts w:ascii="Cambria" w:hAnsi="Cambria"/>
                <w:sz w:val="20"/>
                <w:szCs w:val="20"/>
              </w:rPr>
            </w:pPr>
            <w:r>
              <w:rPr>
                <w:rFonts w:ascii="Cambria" w:hAnsi="Cambria"/>
                <w:sz w:val="20"/>
                <w:szCs w:val="20"/>
              </w:rPr>
              <w:t>27</w:t>
            </w:r>
          </w:p>
        </w:tc>
        <w:tc>
          <w:tcPr>
            <w:tcW w:w="1244" w:type="pct"/>
            <w:vAlign w:val="center"/>
          </w:tcPr>
          <w:p w14:paraId="0EE0FAD6"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Chiara descrizione delle modalità con cui i progressi nell’attuazione della strategia saranno monitorati e valutati</w:t>
            </w:r>
          </w:p>
        </w:tc>
        <w:tc>
          <w:tcPr>
            <w:tcW w:w="2992" w:type="pct"/>
            <w:vAlign w:val="center"/>
          </w:tcPr>
          <w:p w14:paraId="68039B1D" w14:textId="77777777" w:rsidR="00E96F6C" w:rsidRPr="008B2296" w:rsidRDefault="00E96F6C" w:rsidP="004C3C9C">
            <w:pPr>
              <w:spacing w:before="60" w:after="60"/>
              <w:jc w:val="both"/>
              <w:rPr>
                <w:rFonts w:ascii="Cambria" w:hAnsi="Cambria"/>
                <w:i/>
                <w:sz w:val="20"/>
                <w:szCs w:val="20"/>
              </w:rPr>
            </w:pPr>
            <w:r>
              <w:rPr>
                <w:rFonts w:ascii="Cambria" w:hAnsi="Cambria"/>
                <w:i/>
                <w:sz w:val="20"/>
                <w:szCs w:val="20"/>
              </w:rPr>
              <w:t>Sono previste</w:t>
            </w:r>
            <w:r w:rsidRPr="008B2296">
              <w:rPr>
                <w:rFonts w:ascii="Cambria" w:hAnsi="Cambria"/>
                <w:i/>
                <w:sz w:val="20"/>
                <w:szCs w:val="20"/>
              </w:rPr>
              <w:t xml:space="preserve"> modalità operative idonee a garantire il corretto monitoraggio e la valutazione dei risultati</w:t>
            </w:r>
            <w:r>
              <w:rPr>
                <w:rFonts w:ascii="Cambria" w:hAnsi="Cambria"/>
                <w:i/>
                <w:sz w:val="20"/>
                <w:szCs w:val="20"/>
              </w:rPr>
              <w:t>. La strategia descrive in maniera appropiata le modalità specifiche di valutazione.</w:t>
            </w:r>
          </w:p>
        </w:tc>
        <w:tc>
          <w:tcPr>
            <w:tcW w:w="463" w:type="pct"/>
          </w:tcPr>
          <w:p w14:paraId="6D628A4A"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t>3</w:t>
            </w:r>
          </w:p>
        </w:tc>
      </w:tr>
      <w:tr w:rsidR="00E96F6C" w:rsidRPr="00367EB7" w14:paraId="323C220C" w14:textId="77777777" w:rsidTr="00E96F6C">
        <w:tc>
          <w:tcPr>
            <w:tcW w:w="301" w:type="pct"/>
            <w:vAlign w:val="center"/>
          </w:tcPr>
          <w:p w14:paraId="1B0B3A51" w14:textId="77777777" w:rsidR="00E96F6C" w:rsidRPr="007F7749" w:rsidRDefault="00E96F6C" w:rsidP="004C3C9C">
            <w:pPr>
              <w:spacing w:before="60" w:after="60"/>
              <w:jc w:val="center"/>
              <w:rPr>
                <w:rFonts w:ascii="Cambria" w:hAnsi="Cambria"/>
                <w:sz w:val="20"/>
                <w:szCs w:val="20"/>
              </w:rPr>
            </w:pPr>
            <w:r w:rsidRPr="007F7749">
              <w:rPr>
                <w:rFonts w:ascii="Cambria" w:hAnsi="Cambria"/>
                <w:sz w:val="20"/>
                <w:szCs w:val="20"/>
              </w:rPr>
              <w:t>28</w:t>
            </w:r>
          </w:p>
        </w:tc>
        <w:tc>
          <w:tcPr>
            <w:tcW w:w="1244" w:type="pct"/>
            <w:vAlign w:val="center"/>
          </w:tcPr>
          <w:p w14:paraId="18C8EA8D" w14:textId="77777777" w:rsidR="00E96F6C" w:rsidRPr="007F7749" w:rsidRDefault="00E96F6C" w:rsidP="004C3C9C">
            <w:pPr>
              <w:spacing w:before="60" w:after="60"/>
              <w:jc w:val="both"/>
              <w:rPr>
                <w:rFonts w:ascii="Cambria" w:hAnsi="Cambria"/>
                <w:b/>
                <w:sz w:val="20"/>
                <w:szCs w:val="20"/>
              </w:rPr>
            </w:pPr>
            <w:r w:rsidRPr="007F7749">
              <w:rPr>
                <w:rFonts w:ascii="Cambria" w:hAnsi="Cambria"/>
                <w:b/>
                <w:sz w:val="20"/>
                <w:szCs w:val="20"/>
              </w:rPr>
              <w:t>Chiara identificazione dei ruoli, responsabilità, funzioni e compiti tra i partner (in particolare del partner capofila)</w:t>
            </w:r>
          </w:p>
        </w:tc>
        <w:tc>
          <w:tcPr>
            <w:tcW w:w="2992" w:type="pct"/>
            <w:vAlign w:val="center"/>
          </w:tcPr>
          <w:p w14:paraId="6EDAF4BE" w14:textId="77777777" w:rsidR="00E96F6C" w:rsidRPr="007F7749" w:rsidRDefault="00E96F6C" w:rsidP="004C3C9C">
            <w:pPr>
              <w:spacing w:before="60" w:after="60"/>
              <w:jc w:val="both"/>
              <w:rPr>
                <w:rFonts w:ascii="Cambria" w:hAnsi="Cambria"/>
                <w:i/>
                <w:sz w:val="20"/>
                <w:szCs w:val="20"/>
                <w:u w:val="single"/>
              </w:rPr>
            </w:pPr>
            <w:r w:rsidRPr="007F7749">
              <w:rPr>
                <w:rFonts w:ascii="Cambria" w:hAnsi="Cambria"/>
                <w:i/>
                <w:sz w:val="20"/>
                <w:szCs w:val="20"/>
                <w:u w:val="single"/>
              </w:rPr>
              <w:t>Nel caso in cui il FLAG non preveda una struttura comune legalmente costituita (ex art. 34.2 del Reg. UE 1303/2013):</w:t>
            </w:r>
          </w:p>
          <w:p w14:paraId="60EC0ED6" w14:textId="77777777" w:rsidR="00E96F6C" w:rsidRPr="007F7749" w:rsidRDefault="00E96F6C" w:rsidP="004C3C9C">
            <w:pPr>
              <w:spacing w:before="60" w:after="60"/>
              <w:jc w:val="both"/>
              <w:rPr>
                <w:rFonts w:ascii="Cambria" w:hAnsi="Cambria"/>
                <w:i/>
                <w:sz w:val="20"/>
                <w:szCs w:val="20"/>
              </w:rPr>
            </w:pPr>
            <w:r w:rsidRPr="007F7749">
              <w:rPr>
                <w:rFonts w:ascii="Cambria" w:hAnsi="Cambria"/>
                <w:i/>
                <w:sz w:val="20"/>
                <w:szCs w:val="20"/>
              </w:rPr>
              <w:t>la ripartizione di ruoli, responsabilità, funzioni e compiti tra i partner e tra questi ed il capofila rispecchia una organizzazione chiara e ben delineata che risulta coerente rispetto ai rispettivi ambiti di competenza ed operatività e rispetto alle attività da svolgere.</w:t>
            </w:r>
          </w:p>
          <w:p w14:paraId="5B0224A5" w14:textId="77777777" w:rsidR="00E96F6C" w:rsidRPr="007F7749" w:rsidRDefault="00E96F6C" w:rsidP="004C3C9C">
            <w:pPr>
              <w:spacing w:before="60" w:after="60"/>
              <w:jc w:val="both"/>
              <w:rPr>
                <w:rFonts w:ascii="Cambria" w:hAnsi="Cambria"/>
                <w:i/>
                <w:sz w:val="20"/>
                <w:szCs w:val="20"/>
              </w:rPr>
            </w:pPr>
          </w:p>
          <w:p w14:paraId="7C44C646" w14:textId="77777777" w:rsidR="00E96F6C" w:rsidRPr="007F7749" w:rsidRDefault="00E96F6C" w:rsidP="004C3C9C">
            <w:pPr>
              <w:spacing w:before="60" w:after="60"/>
              <w:jc w:val="both"/>
              <w:rPr>
                <w:rFonts w:ascii="Cambria" w:hAnsi="Cambria"/>
                <w:i/>
                <w:sz w:val="20"/>
                <w:szCs w:val="20"/>
                <w:u w:val="single"/>
              </w:rPr>
            </w:pPr>
            <w:r w:rsidRPr="007F7749">
              <w:rPr>
                <w:rFonts w:ascii="Cambria" w:hAnsi="Cambria"/>
                <w:i/>
                <w:sz w:val="20"/>
                <w:szCs w:val="20"/>
                <w:u w:val="single"/>
              </w:rPr>
              <w:t>Nel caso in cui il FLAG preveda una struttura comune legalmente costituita (ex art. 34.2 del Reg. UE 1303/2013):</w:t>
            </w:r>
          </w:p>
          <w:p w14:paraId="757760B1" w14:textId="77777777" w:rsidR="00E96F6C" w:rsidRDefault="00E96F6C" w:rsidP="004C3C9C">
            <w:pPr>
              <w:spacing w:before="60" w:after="60"/>
              <w:jc w:val="both"/>
              <w:rPr>
                <w:rFonts w:ascii="Cambria" w:hAnsi="Cambria"/>
                <w:i/>
                <w:sz w:val="20"/>
                <w:szCs w:val="20"/>
              </w:rPr>
            </w:pPr>
            <w:r w:rsidRPr="007F7749">
              <w:rPr>
                <w:rFonts w:ascii="Cambria" w:hAnsi="Cambria"/>
                <w:i/>
                <w:sz w:val="20"/>
                <w:szCs w:val="20"/>
              </w:rPr>
              <w:t xml:space="preserve">la ripartizione di ruoli, responsabilità, funzioni e compiti tra i partner nell’ambito della struttura giuridica comune rispecchia una organizzazione chiara e ben delineata che risulta coerente </w:t>
            </w:r>
            <w:r w:rsidRPr="007F7749">
              <w:rPr>
                <w:rFonts w:ascii="Cambria" w:hAnsi="Cambria"/>
                <w:i/>
                <w:sz w:val="20"/>
                <w:szCs w:val="20"/>
              </w:rPr>
              <w:lastRenderedPageBreak/>
              <w:t>rispetto ai rispettivi ambiti di competenza ed operatività e rispetto alle attività da svolgere.</w:t>
            </w:r>
          </w:p>
          <w:p w14:paraId="7FC54A7A" w14:textId="77777777" w:rsidR="00E96F6C" w:rsidRDefault="00E96F6C" w:rsidP="004C3C9C">
            <w:pPr>
              <w:spacing w:before="60" w:after="60"/>
              <w:jc w:val="both"/>
              <w:rPr>
                <w:rFonts w:ascii="Cambria" w:hAnsi="Cambria"/>
                <w:i/>
                <w:sz w:val="20"/>
                <w:szCs w:val="20"/>
              </w:rPr>
            </w:pPr>
          </w:p>
          <w:p w14:paraId="4EC724FA" w14:textId="77777777" w:rsidR="00E96F6C" w:rsidRPr="007F7749" w:rsidRDefault="00E96F6C" w:rsidP="004C3C9C">
            <w:pPr>
              <w:spacing w:before="60" w:after="60"/>
              <w:jc w:val="both"/>
              <w:rPr>
                <w:rFonts w:ascii="Cambria" w:hAnsi="Cambria"/>
                <w:i/>
                <w:sz w:val="20"/>
                <w:szCs w:val="20"/>
              </w:rPr>
            </w:pPr>
          </w:p>
        </w:tc>
        <w:tc>
          <w:tcPr>
            <w:tcW w:w="463" w:type="pct"/>
          </w:tcPr>
          <w:p w14:paraId="48E271FF" w14:textId="77777777" w:rsidR="00E96F6C" w:rsidRPr="0011535A" w:rsidRDefault="00E96F6C" w:rsidP="004C3C9C">
            <w:pPr>
              <w:spacing w:before="60" w:after="60"/>
              <w:jc w:val="center"/>
              <w:rPr>
                <w:rFonts w:ascii="Cambria" w:hAnsi="Cambria"/>
                <w:sz w:val="20"/>
                <w:szCs w:val="20"/>
              </w:rPr>
            </w:pPr>
            <w:r>
              <w:rPr>
                <w:rFonts w:ascii="Cambria" w:hAnsi="Cambria"/>
                <w:sz w:val="20"/>
                <w:szCs w:val="20"/>
              </w:rPr>
              <w:lastRenderedPageBreak/>
              <w:t>3</w:t>
            </w:r>
          </w:p>
        </w:tc>
      </w:tr>
      <w:tr w:rsidR="00E96F6C" w:rsidRPr="00367EB7" w14:paraId="151E3B5B" w14:textId="77777777" w:rsidTr="00E96F6C">
        <w:tc>
          <w:tcPr>
            <w:tcW w:w="4537" w:type="pct"/>
            <w:gridSpan w:val="3"/>
            <w:shd w:val="clear" w:color="auto" w:fill="B8CCE4"/>
            <w:vAlign w:val="center"/>
          </w:tcPr>
          <w:p w14:paraId="47F2FB1A" w14:textId="77777777" w:rsidR="00E96F6C" w:rsidRPr="007F62C0" w:rsidRDefault="00E96F6C" w:rsidP="004C3C9C">
            <w:pPr>
              <w:spacing w:before="60" w:after="60"/>
              <w:jc w:val="both"/>
              <w:rPr>
                <w:i/>
                <w:sz w:val="20"/>
                <w:szCs w:val="20"/>
              </w:rPr>
            </w:pPr>
            <w:r w:rsidRPr="00307718">
              <w:rPr>
                <w:rFonts w:ascii="Cambria" w:hAnsi="Cambria"/>
                <w:b/>
                <w:sz w:val="20"/>
                <w:szCs w:val="20"/>
              </w:rPr>
              <w:lastRenderedPageBreak/>
              <w:t>Qualità del Piano di azione</w:t>
            </w:r>
          </w:p>
        </w:tc>
        <w:tc>
          <w:tcPr>
            <w:tcW w:w="463" w:type="pct"/>
            <w:shd w:val="clear" w:color="auto" w:fill="B8CCE4"/>
          </w:tcPr>
          <w:p w14:paraId="4F97FEFE" w14:textId="77777777" w:rsidR="00E96F6C" w:rsidRPr="001979B1" w:rsidRDefault="00E96F6C" w:rsidP="004C3C9C">
            <w:pPr>
              <w:spacing w:before="60" w:after="60"/>
              <w:jc w:val="center"/>
              <w:rPr>
                <w:rFonts w:ascii="Cambria" w:hAnsi="Cambria"/>
                <w:b/>
                <w:sz w:val="20"/>
                <w:szCs w:val="20"/>
              </w:rPr>
            </w:pPr>
            <w:r w:rsidRPr="001979B1">
              <w:rPr>
                <w:rFonts w:ascii="Cambria" w:hAnsi="Cambria"/>
                <w:b/>
                <w:sz w:val="20"/>
                <w:szCs w:val="20"/>
              </w:rPr>
              <w:t>0-20</w:t>
            </w:r>
          </w:p>
        </w:tc>
      </w:tr>
      <w:tr w:rsidR="00E96F6C" w:rsidRPr="00367EB7" w14:paraId="1244FFD2" w14:textId="77777777" w:rsidTr="00E96F6C">
        <w:tc>
          <w:tcPr>
            <w:tcW w:w="301" w:type="pct"/>
            <w:vAlign w:val="center"/>
          </w:tcPr>
          <w:p w14:paraId="43D7C6CF" w14:textId="77777777" w:rsidR="00E96F6C" w:rsidRDefault="00E96F6C" w:rsidP="004C3C9C">
            <w:pPr>
              <w:spacing w:before="60" w:after="60"/>
              <w:jc w:val="center"/>
              <w:rPr>
                <w:rFonts w:ascii="Cambria" w:hAnsi="Cambria"/>
                <w:sz w:val="20"/>
                <w:szCs w:val="20"/>
              </w:rPr>
            </w:pPr>
            <w:r>
              <w:rPr>
                <w:rFonts w:ascii="Cambria" w:hAnsi="Cambria"/>
                <w:sz w:val="20"/>
                <w:szCs w:val="20"/>
              </w:rPr>
              <w:t>29</w:t>
            </w:r>
          </w:p>
        </w:tc>
        <w:tc>
          <w:tcPr>
            <w:tcW w:w="1244" w:type="pct"/>
            <w:vAlign w:val="center"/>
          </w:tcPr>
          <w:p w14:paraId="47F2C83E"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Chiara descrizione del piano di azione</w:t>
            </w:r>
          </w:p>
        </w:tc>
        <w:tc>
          <w:tcPr>
            <w:tcW w:w="2992" w:type="pct"/>
            <w:vAlign w:val="center"/>
          </w:tcPr>
          <w:p w14:paraId="47F8D295" w14:textId="77777777" w:rsidR="00E96F6C" w:rsidRPr="007F62C0" w:rsidRDefault="00E96F6C" w:rsidP="004C3C9C">
            <w:pPr>
              <w:spacing w:before="60" w:after="60"/>
              <w:jc w:val="both"/>
              <w:rPr>
                <w:i/>
                <w:sz w:val="20"/>
                <w:szCs w:val="20"/>
              </w:rPr>
            </w:pPr>
            <w:r w:rsidRPr="004D603A">
              <w:rPr>
                <w:rFonts w:ascii="Cambria" w:hAnsi="Cambria"/>
                <w:i/>
                <w:sz w:val="20"/>
                <w:szCs w:val="20"/>
              </w:rPr>
              <w:t>Il Piano presentato segue correttamente il legame di interdipendenza logica tra Obiettivi/Risultati attesi/Attività/Azioni/Output</w:t>
            </w:r>
            <w:r>
              <w:rPr>
                <w:rFonts w:ascii="Cambria" w:hAnsi="Cambria"/>
                <w:i/>
                <w:sz w:val="20"/>
                <w:szCs w:val="20"/>
              </w:rPr>
              <w:t>. Il Piano proposto traduce gli obiettivi strategici in azioni concrete.</w:t>
            </w:r>
          </w:p>
        </w:tc>
        <w:tc>
          <w:tcPr>
            <w:tcW w:w="463" w:type="pct"/>
          </w:tcPr>
          <w:p w14:paraId="2FB372B9"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5</w:t>
            </w:r>
          </w:p>
        </w:tc>
      </w:tr>
      <w:tr w:rsidR="00E96F6C" w:rsidRPr="00367EB7" w14:paraId="59FDE489" w14:textId="77777777" w:rsidTr="00E96F6C">
        <w:tc>
          <w:tcPr>
            <w:tcW w:w="301" w:type="pct"/>
            <w:vAlign w:val="center"/>
          </w:tcPr>
          <w:p w14:paraId="7C16E23E" w14:textId="77777777" w:rsidR="00E96F6C" w:rsidRDefault="00E96F6C" w:rsidP="004C3C9C">
            <w:pPr>
              <w:spacing w:before="60" w:after="60"/>
              <w:jc w:val="center"/>
              <w:rPr>
                <w:rFonts w:ascii="Cambria" w:hAnsi="Cambria"/>
                <w:sz w:val="20"/>
                <w:szCs w:val="20"/>
              </w:rPr>
            </w:pPr>
            <w:r>
              <w:rPr>
                <w:rFonts w:ascii="Cambria" w:hAnsi="Cambria"/>
                <w:sz w:val="20"/>
                <w:szCs w:val="20"/>
              </w:rPr>
              <w:t>30</w:t>
            </w:r>
          </w:p>
        </w:tc>
        <w:tc>
          <w:tcPr>
            <w:tcW w:w="1244" w:type="pct"/>
            <w:vAlign w:val="center"/>
          </w:tcPr>
          <w:p w14:paraId="14F26541"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Adeguatezza delle azioni rispetto alla strategia proposta</w:t>
            </w:r>
          </w:p>
        </w:tc>
        <w:tc>
          <w:tcPr>
            <w:tcW w:w="2992" w:type="pct"/>
            <w:vAlign w:val="center"/>
          </w:tcPr>
          <w:p w14:paraId="3223247D" w14:textId="77777777" w:rsidR="00E96F6C" w:rsidRPr="001F5FBB" w:rsidRDefault="00E96F6C" w:rsidP="004C3C9C">
            <w:pPr>
              <w:spacing w:before="60" w:after="60"/>
              <w:jc w:val="both"/>
              <w:rPr>
                <w:rFonts w:ascii="Cambria" w:hAnsi="Cambria"/>
                <w:i/>
                <w:sz w:val="20"/>
                <w:szCs w:val="20"/>
              </w:rPr>
            </w:pPr>
            <w:r w:rsidRPr="001F5FBB">
              <w:rPr>
                <w:rFonts w:ascii="Cambria" w:hAnsi="Cambria"/>
                <w:i/>
                <w:sz w:val="20"/>
                <w:szCs w:val="20"/>
              </w:rPr>
              <w:t>Le azioni proposte risultano pertinenti e funzionali al perseguimento degli obiettivi della strategia.</w:t>
            </w:r>
          </w:p>
          <w:p w14:paraId="093B99E4" w14:textId="77777777" w:rsidR="00E96F6C" w:rsidRPr="001F5FBB" w:rsidRDefault="00E96F6C" w:rsidP="004C3C9C">
            <w:pPr>
              <w:spacing w:before="60" w:after="60"/>
              <w:jc w:val="both"/>
              <w:rPr>
                <w:rFonts w:ascii="Cambria" w:hAnsi="Cambria"/>
                <w:i/>
                <w:sz w:val="20"/>
                <w:szCs w:val="20"/>
              </w:rPr>
            </w:pPr>
            <w:r w:rsidRPr="001F5FBB">
              <w:rPr>
                <w:rFonts w:ascii="Cambria" w:hAnsi="Cambria"/>
                <w:i/>
                <w:sz w:val="20"/>
                <w:szCs w:val="20"/>
              </w:rPr>
              <w:t>Le azioni sono tra loro integrate nell’ambito di un approccio multisettoriale e sono tutte orientate verso la medesima direzione strategica.</w:t>
            </w:r>
          </w:p>
        </w:tc>
        <w:tc>
          <w:tcPr>
            <w:tcW w:w="463" w:type="pct"/>
          </w:tcPr>
          <w:p w14:paraId="4E8B886F"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5</w:t>
            </w:r>
          </w:p>
        </w:tc>
      </w:tr>
      <w:tr w:rsidR="00E96F6C" w:rsidRPr="00367EB7" w14:paraId="260F2A34" w14:textId="77777777" w:rsidTr="00E96F6C">
        <w:tc>
          <w:tcPr>
            <w:tcW w:w="301" w:type="pct"/>
            <w:vAlign w:val="center"/>
          </w:tcPr>
          <w:p w14:paraId="7C355048" w14:textId="77777777" w:rsidR="00E96F6C" w:rsidRPr="00D879C6" w:rsidRDefault="00E96F6C" w:rsidP="004C3C9C">
            <w:pPr>
              <w:spacing w:before="60" w:after="60"/>
              <w:jc w:val="center"/>
              <w:rPr>
                <w:rFonts w:ascii="Cambria" w:hAnsi="Cambria"/>
                <w:sz w:val="20"/>
                <w:szCs w:val="20"/>
              </w:rPr>
            </w:pPr>
            <w:r w:rsidRPr="00D879C6">
              <w:rPr>
                <w:rFonts w:ascii="Cambria" w:hAnsi="Cambria"/>
                <w:sz w:val="20"/>
                <w:szCs w:val="20"/>
              </w:rPr>
              <w:t>31</w:t>
            </w:r>
          </w:p>
        </w:tc>
        <w:tc>
          <w:tcPr>
            <w:tcW w:w="1244" w:type="pct"/>
            <w:vAlign w:val="center"/>
          </w:tcPr>
          <w:p w14:paraId="2455C54E"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Identificazione di azioni in grado di perseguire i risultati previsti</w:t>
            </w:r>
          </w:p>
        </w:tc>
        <w:tc>
          <w:tcPr>
            <w:tcW w:w="2992" w:type="pct"/>
            <w:vAlign w:val="center"/>
          </w:tcPr>
          <w:p w14:paraId="097F1196" w14:textId="77777777" w:rsidR="00E96F6C" w:rsidRPr="001F5FBB" w:rsidRDefault="00E96F6C" w:rsidP="004C3C9C">
            <w:pPr>
              <w:spacing w:before="60" w:after="60"/>
              <w:jc w:val="both"/>
              <w:rPr>
                <w:rFonts w:ascii="Cambria" w:hAnsi="Cambria"/>
                <w:i/>
                <w:sz w:val="20"/>
                <w:szCs w:val="20"/>
              </w:rPr>
            </w:pPr>
            <w:r w:rsidRPr="001F5FBB">
              <w:rPr>
                <w:rFonts w:ascii="Cambria" w:hAnsi="Cambria"/>
                <w:i/>
                <w:sz w:val="20"/>
                <w:szCs w:val="20"/>
              </w:rPr>
              <w:t>Le azioni proposte sono realisticamente in grado di produrre i risultati attesi. La strategia si concentra sulle azioni che hanno maggiori possibilità di realizzare i cambiamenti desiderati.</w:t>
            </w:r>
          </w:p>
        </w:tc>
        <w:tc>
          <w:tcPr>
            <w:tcW w:w="463" w:type="pct"/>
          </w:tcPr>
          <w:p w14:paraId="6AD26F92"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367EB7" w14:paraId="250AAC50" w14:textId="77777777" w:rsidTr="00E96F6C">
        <w:tc>
          <w:tcPr>
            <w:tcW w:w="301" w:type="pct"/>
            <w:vAlign w:val="center"/>
          </w:tcPr>
          <w:p w14:paraId="2ED2D19A" w14:textId="77777777" w:rsidR="00E96F6C" w:rsidRDefault="00E96F6C" w:rsidP="004C3C9C">
            <w:pPr>
              <w:spacing w:before="60" w:after="60"/>
              <w:jc w:val="center"/>
              <w:rPr>
                <w:rFonts w:ascii="Cambria" w:hAnsi="Cambria"/>
                <w:sz w:val="20"/>
                <w:szCs w:val="20"/>
              </w:rPr>
            </w:pPr>
            <w:r>
              <w:rPr>
                <w:rFonts w:ascii="Cambria" w:hAnsi="Cambria"/>
                <w:sz w:val="20"/>
                <w:szCs w:val="20"/>
              </w:rPr>
              <w:t>32</w:t>
            </w:r>
          </w:p>
        </w:tc>
        <w:tc>
          <w:tcPr>
            <w:tcW w:w="1244" w:type="pct"/>
            <w:vAlign w:val="center"/>
          </w:tcPr>
          <w:p w14:paraId="68BFCA13" w14:textId="77777777" w:rsidR="00E96F6C" w:rsidRPr="00D879C6" w:rsidRDefault="00E96F6C" w:rsidP="004C3C9C">
            <w:pPr>
              <w:spacing w:before="60" w:after="60"/>
              <w:jc w:val="both"/>
              <w:rPr>
                <w:rFonts w:ascii="Cambria" w:hAnsi="Cambria"/>
                <w:b/>
                <w:sz w:val="20"/>
                <w:szCs w:val="20"/>
              </w:rPr>
            </w:pPr>
            <w:r w:rsidRPr="00D879C6">
              <w:rPr>
                <w:rFonts w:ascii="Cambria" w:hAnsi="Cambria"/>
                <w:b/>
                <w:sz w:val="20"/>
                <w:szCs w:val="20"/>
              </w:rPr>
              <w:t>Innovatività delle azioni individuate</w:t>
            </w:r>
          </w:p>
        </w:tc>
        <w:tc>
          <w:tcPr>
            <w:tcW w:w="2992" w:type="pct"/>
            <w:vAlign w:val="center"/>
          </w:tcPr>
          <w:p w14:paraId="20B81F89" w14:textId="77777777" w:rsidR="00E96F6C" w:rsidRPr="00D879C6" w:rsidRDefault="00E96F6C" w:rsidP="004C3C9C">
            <w:pPr>
              <w:spacing w:before="60" w:after="60"/>
              <w:jc w:val="both"/>
              <w:rPr>
                <w:rFonts w:ascii="Cambria" w:hAnsi="Cambria"/>
                <w:i/>
                <w:sz w:val="20"/>
                <w:szCs w:val="20"/>
              </w:rPr>
            </w:pPr>
            <w:r w:rsidRPr="00D879C6">
              <w:rPr>
                <w:rFonts w:ascii="Cambria" w:hAnsi="Cambria"/>
                <w:i/>
                <w:sz w:val="20"/>
                <w:szCs w:val="20"/>
              </w:rPr>
              <w:t xml:space="preserve">Sono previste modalità innovative in termini di azioni, strumenti e output. </w:t>
            </w:r>
          </w:p>
        </w:tc>
        <w:tc>
          <w:tcPr>
            <w:tcW w:w="463" w:type="pct"/>
          </w:tcPr>
          <w:p w14:paraId="529E7C12" w14:textId="77777777" w:rsidR="00E96F6C" w:rsidRPr="00D879C6" w:rsidRDefault="00E96F6C" w:rsidP="004C3C9C">
            <w:pPr>
              <w:spacing w:before="60" w:after="60"/>
              <w:jc w:val="center"/>
              <w:rPr>
                <w:rFonts w:ascii="Cambria" w:hAnsi="Cambria"/>
                <w:sz w:val="20"/>
                <w:szCs w:val="20"/>
              </w:rPr>
            </w:pPr>
            <w:r>
              <w:rPr>
                <w:rFonts w:ascii="Cambria" w:hAnsi="Cambria"/>
                <w:sz w:val="20"/>
                <w:szCs w:val="20"/>
              </w:rPr>
              <w:t>3</w:t>
            </w:r>
          </w:p>
        </w:tc>
      </w:tr>
      <w:tr w:rsidR="00E96F6C" w:rsidRPr="00367EB7" w14:paraId="3F9F62CE" w14:textId="77777777" w:rsidTr="00E96F6C">
        <w:tc>
          <w:tcPr>
            <w:tcW w:w="301" w:type="pct"/>
            <w:vAlign w:val="center"/>
          </w:tcPr>
          <w:p w14:paraId="25813083" w14:textId="77777777" w:rsidR="00E96F6C" w:rsidRDefault="00E96F6C" w:rsidP="004C3C9C">
            <w:pPr>
              <w:spacing w:before="60" w:after="60"/>
              <w:jc w:val="center"/>
              <w:rPr>
                <w:rFonts w:ascii="Cambria" w:hAnsi="Cambria"/>
                <w:sz w:val="20"/>
                <w:szCs w:val="20"/>
              </w:rPr>
            </w:pPr>
            <w:r>
              <w:rPr>
                <w:rFonts w:ascii="Cambria" w:hAnsi="Cambria"/>
                <w:sz w:val="20"/>
                <w:szCs w:val="20"/>
              </w:rPr>
              <w:t>33</w:t>
            </w:r>
          </w:p>
        </w:tc>
        <w:tc>
          <w:tcPr>
            <w:tcW w:w="1244" w:type="pct"/>
            <w:vAlign w:val="center"/>
          </w:tcPr>
          <w:p w14:paraId="682ED4F3" w14:textId="77777777" w:rsidR="00E96F6C" w:rsidRPr="005B4291" w:rsidRDefault="00E96F6C" w:rsidP="004C3C9C">
            <w:pPr>
              <w:spacing w:before="60" w:after="60"/>
              <w:jc w:val="both"/>
              <w:rPr>
                <w:rFonts w:ascii="Cambria" w:hAnsi="Cambria"/>
                <w:b/>
                <w:sz w:val="20"/>
                <w:szCs w:val="20"/>
              </w:rPr>
            </w:pPr>
            <w:r w:rsidRPr="00307718">
              <w:rPr>
                <w:rFonts w:ascii="Cambria" w:hAnsi="Cambria"/>
                <w:b/>
                <w:sz w:val="20"/>
                <w:szCs w:val="20"/>
              </w:rPr>
              <w:t>Coerenza ed adeguatezza del crono programma</w:t>
            </w:r>
          </w:p>
        </w:tc>
        <w:tc>
          <w:tcPr>
            <w:tcW w:w="2992" w:type="pct"/>
            <w:vAlign w:val="center"/>
          </w:tcPr>
          <w:p w14:paraId="67AC536E" w14:textId="77777777" w:rsidR="00E96F6C" w:rsidRDefault="00E96F6C" w:rsidP="004C3C9C">
            <w:pPr>
              <w:spacing w:before="60" w:after="60"/>
              <w:jc w:val="both"/>
              <w:rPr>
                <w:rFonts w:ascii="Cambria" w:hAnsi="Cambria"/>
                <w:i/>
                <w:sz w:val="20"/>
                <w:szCs w:val="20"/>
              </w:rPr>
            </w:pPr>
            <w:r>
              <w:rPr>
                <w:rFonts w:ascii="Cambria" w:hAnsi="Cambria"/>
                <w:i/>
                <w:sz w:val="20"/>
                <w:szCs w:val="20"/>
              </w:rPr>
              <w:t xml:space="preserve">La </w:t>
            </w:r>
            <w:r w:rsidRPr="004D603A">
              <w:rPr>
                <w:rFonts w:ascii="Cambria" w:hAnsi="Cambria"/>
                <w:i/>
                <w:sz w:val="20"/>
                <w:szCs w:val="20"/>
              </w:rPr>
              <w:t>tempi</w:t>
            </w:r>
            <w:r>
              <w:rPr>
                <w:rFonts w:ascii="Cambria" w:hAnsi="Cambria"/>
                <w:i/>
                <w:sz w:val="20"/>
                <w:szCs w:val="20"/>
              </w:rPr>
              <w:t>stica prevista</w:t>
            </w:r>
            <w:r w:rsidRPr="004D603A">
              <w:rPr>
                <w:rFonts w:ascii="Cambria" w:hAnsi="Cambria"/>
                <w:i/>
                <w:sz w:val="20"/>
                <w:szCs w:val="20"/>
              </w:rPr>
              <w:t xml:space="preserve"> </w:t>
            </w:r>
            <w:r>
              <w:rPr>
                <w:rFonts w:ascii="Cambria" w:hAnsi="Cambria"/>
                <w:i/>
                <w:sz w:val="20"/>
                <w:szCs w:val="20"/>
              </w:rPr>
              <w:t xml:space="preserve">risulta coerente </w:t>
            </w:r>
            <w:r w:rsidRPr="004D603A">
              <w:rPr>
                <w:rFonts w:ascii="Cambria" w:hAnsi="Cambria"/>
                <w:i/>
                <w:sz w:val="20"/>
                <w:szCs w:val="20"/>
              </w:rPr>
              <w:t>rispetto alle attività da svolgere</w:t>
            </w:r>
            <w:r>
              <w:rPr>
                <w:rFonts w:ascii="Cambria" w:hAnsi="Cambria"/>
                <w:i/>
                <w:sz w:val="20"/>
                <w:szCs w:val="20"/>
              </w:rPr>
              <w:t xml:space="preserve">. </w:t>
            </w:r>
          </w:p>
          <w:p w14:paraId="5909850A" w14:textId="77777777" w:rsidR="00E96F6C" w:rsidRPr="007F62C0" w:rsidRDefault="00E96F6C" w:rsidP="004C3C9C">
            <w:pPr>
              <w:spacing w:before="60" w:after="60"/>
              <w:jc w:val="both"/>
              <w:rPr>
                <w:i/>
                <w:sz w:val="20"/>
                <w:szCs w:val="20"/>
              </w:rPr>
            </w:pPr>
            <w:r w:rsidRPr="004D603A">
              <w:rPr>
                <w:rFonts w:ascii="Cambria" w:hAnsi="Cambria"/>
                <w:i/>
                <w:sz w:val="20"/>
                <w:szCs w:val="20"/>
              </w:rPr>
              <w:t xml:space="preserve">Il </w:t>
            </w:r>
            <w:r>
              <w:rPr>
                <w:rFonts w:ascii="Cambria" w:hAnsi="Cambria"/>
                <w:i/>
                <w:sz w:val="20"/>
                <w:szCs w:val="20"/>
              </w:rPr>
              <w:t>Diagramma di Gantt</w:t>
            </w:r>
            <w:r w:rsidRPr="004D603A">
              <w:rPr>
                <w:rFonts w:ascii="Cambria" w:hAnsi="Cambria"/>
                <w:i/>
                <w:sz w:val="20"/>
                <w:szCs w:val="20"/>
              </w:rPr>
              <w:t xml:space="preserve"> rispecchia la sequenza temporale logica di svolgimento delle attività </w:t>
            </w:r>
            <w:r>
              <w:rPr>
                <w:rFonts w:ascii="Cambria" w:hAnsi="Cambria"/>
                <w:i/>
                <w:sz w:val="20"/>
                <w:szCs w:val="20"/>
              </w:rPr>
              <w:t>ed individua con chiarezza, durata delle attività, impegno delle risorse e output.</w:t>
            </w:r>
          </w:p>
        </w:tc>
        <w:tc>
          <w:tcPr>
            <w:tcW w:w="463" w:type="pct"/>
          </w:tcPr>
          <w:p w14:paraId="5D41C7EB"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3</w:t>
            </w:r>
          </w:p>
        </w:tc>
      </w:tr>
      <w:tr w:rsidR="00E96F6C" w:rsidRPr="00497200" w14:paraId="3F11CA80" w14:textId="77777777" w:rsidTr="00E96F6C">
        <w:tc>
          <w:tcPr>
            <w:tcW w:w="4537" w:type="pct"/>
            <w:gridSpan w:val="3"/>
            <w:shd w:val="clear" w:color="auto" w:fill="B8CCE4"/>
            <w:vAlign w:val="center"/>
          </w:tcPr>
          <w:p w14:paraId="609E49E8" w14:textId="77777777" w:rsidR="00E96F6C" w:rsidRPr="00497200" w:rsidRDefault="00E96F6C" w:rsidP="004C3C9C">
            <w:pPr>
              <w:spacing w:before="60" w:after="60"/>
              <w:jc w:val="both"/>
              <w:rPr>
                <w:rFonts w:ascii="Cambria" w:hAnsi="Cambria"/>
                <w:b/>
                <w:sz w:val="20"/>
                <w:szCs w:val="20"/>
              </w:rPr>
            </w:pPr>
            <w:r w:rsidRPr="00497200">
              <w:rPr>
                <w:rFonts w:ascii="Cambria" w:hAnsi="Cambria"/>
                <w:b/>
                <w:sz w:val="20"/>
                <w:szCs w:val="20"/>
              </w:rPr>
              <w:t>Adeguatezza del piano finanziario</w:t>
            </w:r>
          </w:p>
        </w:tc>
        <w:tc>
          <w:tcPr>
            <w:tcW w:w="463" w:type="pct"/>
            <w:shd w:val="clear" w:color="auto" w:fill="B8CCE4"/>
          </w:tcPr>
          <w:p w14:paraId="338637A7" w14:textId="77777777" w:rsidR="00E96F6C" w:rsidRPr="001979B1" w:rsidRDefault="00E96F6C" w:rsidP="004C3C9C">
            <w:pPr>
              <w:spacing w:before="60" w:after="60"/>
              <w:jc w:val="center"/>
              <w:rPr>
                <w:rFonts w:ascii="Cambria" w:hAnsi="Cambria"/>
                <w:b/>
                <w:sz w:val="20"/>
                <w:szCs w:val="20"/>
              </w:rPr>
            </w:pPr>
            <w:r w:rsidRPr="001979B1">
              <w:rPr>
                <w:rFonts w:ascii="Cambria" w:hAnsi="Cambria"/>
                <w:b/>
                <w:sz w:val="20"/>
                <w:szCs w:val="20"/>
              </w:rPr>
              <w:t>0-1</w:t>
            </w:r>
            <w:r>
              <w:rPr>
                <w:rFonts w:ascii="Cambria" w:hAnsi="Cambria"/>
                <w:b/>
                <w:sz w:val="20"/>
                <w:szCs w:val="20"/>
              </w:rPr>
              <w:t>2</w:t>
            </w:r>
          </w:p>
        </w:tc>
      </w:tr>
      <w:tr w:rsidR="00E96F6C" w:rsidRPr="00565BDA" w14:paraId="5FC65098" w14:textId="77777777" w:rsidTr="00E96F6C">
        <w:tc>
          <w:tcPr>
            <w:tcW w:w="301" w:type="pct"/>
            <w:vAlign w:val="center"/>
          </w:tcPr>
          <w:p w14:paraId="28925942" w14:textId="77777777" w:rsidR="00E96F6C" w:rsidRPr="00565BDA" w:rsidRDefault="00E96F6C" w:rsidP="004C3C9C">
            <w:pPr>
              <w:spacing w:before="60" w:after="60"/>
              <w:jc w:val="center"/>
              <w:rPr>
                <w:rFonts w:ascii="Cambria" w:hAnsi="Cambria"/>
                <w:sz w:val="20"/>
                <w:szCs w:val="20"/>
              </w:rPr>
            </w:pPr>
            <w:r w:rsidRPr="00565BDA">
              <w:rPr>
                <w:rFonts w:ascii="Cambria" w:hAnsi="Cambria"/>
                <w:sz w:val="20"/>
                <w:szCs w:val="20"/>
              </w:rPr>
              <w:t>3</w:t>
            </w:r>
            <w:r>
              <w:rPr>
                <w:rFonts w:ascii="Cambria" w:hAnsi="Cambria"/>
                <w:sz w:val="20"/>
                <w:szCs w:val="20"/>
              </w:rPr>
              <w:t>4</w:t>
            </w:r>
          </w:p>
        </w:tc>
        <w:tc>
          <w:tcPr>
            <w:tcW w:w="1244" w:type="pct"/>
            <w:vAlign w:val="center"/>
          </w:tcPr>
          <w:p w14:paraId="1176FAC4" w14:textId="77777777" w:rsidR="00E96F6C" w:rsidRPr="00565BDA" w:rsidRDefault="00E96F6C" w:rsidP="004C3C9C">
            <w:pPr>
              <w:spacing w:before="60" w:after="60"/>
              <w:jc w:val="both"/>
              <w:rPr>
                <w:rFonts w:ascii="Cambria" w:hAnsi="Cambria"/>
                <w:b/>
                <w:sz w:val="20"/>
                <w:szCs w:val="20"/>
              </w:rPr>
            </w:pPr>
            <w:r w:rsidRPr="00565BDA">
              <w:rPr>
                <w:rFonts w:ascii="Cambria" w:hAnsi="Cambria"/>
                <w:b/>
                <w:sz w:val="20"/>
                <w:szCs w:val="20"/>
              </w:rPr>
              <w:t>Adeguatezza delle risorse finanziarie e della relativa allocazione rispetto alle azioni da svolgere e ai risultati da raggiungere</w:t>
            </w:r>
          </w:p>
        </w:tc>
        <w:tc>
          <w:tcPr>
            <w:tcW w:w="2992" w:type="pct"/>
            <w:vAlign w:val="center"/>
          </w:tcPr>
          <w:p w14:paraId="1C7EF71D" w14:textId="77777777" w:rsidR="00E96F6C" w:rsidRPr="00565BDA" w:rsidRDefault="00E96F6C" w:rsidP="004C3C9C">
            <w:pPr>
              <w:spacing w:before="60" w:after="60"/>
              <w:jc w:val="both"/>
              <w:rPr>
                <w:rFonts w:ascii="Cambria" w:hAnsi="Cambria"/>
                <w:i/>
                <w:sz w:val="20"/>
                <w:szCs w:val="20"/>
              </w:rPr>
            </w:pPr>
            <w:r w:rsidRPr="00565BDA">
              <w:rPr>
                <w:rFonts w:ascii="Cambria" w:hAnsi="Cambria"/>
                <w:i/>
                <w:sz w:val="20"/>
                <w:szCs w:val="20"/>
              </w:rPr>
              <w:t>Le risorse finanziarie indicate sono sufficienti e ripartite in modo corretto rispetto alle attività descritte ed agli output indicati</w:t>
            </w:r>
            <w:r>
              <w:rPr>
                <w:rFonts w:ascii="Cambria" w:hAnsi="Cambria"/>
                <w:i/>
                <w:sz w:val="20"/>
                <w:szCs w:val="20"/>
              </w:rPr>
              <w:t>.</w:t>
            </w:r>
          </w:p>
        </w:tc>
        <w:tc>
          <w:tcPr>
            <w:tcW w:w="463" w:type="pct"/>
          </w:tcPr>
          <w:p w14:paraId="4DDAD911"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4</w:t>
            </w:r>
          </w:p>
        </w:tc>
      </w:tr>
      <w:tr w:rsidR="00E96F6C" w:rsidRPr="00565BDA" w14:paraId="2EFACCC4" w14:textId="77777777" w:rsidTr="00E96F6C">
        <w:tc>
          <w:tcPr>
            <w:tcW w:w="301" w:type="pct"/>
            <w:vAlign w:val="center"/>
          </w:tcPr>
          <w:p w14:paraId="560EB4E1" w14:textId="77777777" w:rsidR="00E96F6C" w:rsidRPr="00565BDA" w:rsidRDefault="00E96F6C" w:rsidP="004C3C9C">
            <w:pPr>
              <w:spacing w:before="60" w:after="60"/>
              <w:jc w:val="center"/>
              <w:rPr>
                <w:rFonts w:ascii="Cambria" w:hAnsi="Cambria"/>
                <w:sz w:val="20"/>
                <w:szCs w:val="20"/>
              </w:rPr>
            </w:pPr>
            <w:r w:rsidRPr="00565BDA">
              <w:rPr>
                <w:rFonts w:ascii="Cambria" w:hAnsi="Cambria"/>
                <w:sz w:val="20"/>
                <w:szCs w:val="20"/>
              </w:rPr>
              <w:t>3</w:t>
            </w:r>
            <w:r>
              <w:rPr>
                <w:rFonts w:ascii="Cambria" w:hAnsi="Cambria"/>
                <w:sz w:val="20"/>
                <w:szCs w:val="20"/>
              </w:rPr>
              <w:t>5</w:t>
            </w:r>
          </w:p>
        </w:tc>
        <w:tc>
          <w:tcPr>
            <w:tcW w:w="1244" w:type="pct"/>
            <w:vAlign w:val="center"/>
          </w:tcPr>
          <w:p w14:paraId="0D3DF787" w14:textId="77777777" w:rsidR="00E96F6C" w:rsidRPr="00565BDA" w:rsidRDefault="00E96F6C" w:rsidP="004C3C9C">
            <w:pPr>
              <w:spacing w:before="60" w:after="60"/>
              <w:jc w:val="both"/>
              <w:rPr>
                <w:rFonts w:ascii="Cambria" w:hAnsi="Cambria"/>
                <w:b/>
                <w:sz w:val="20"/>
                <w:szCs w:val="20"/>
              </w:rPr>
            </w:pPr>
            <w:r w:rsidRPr="00565BDA">
              <w:rPr>
                <w:rFonts w:ascii="Cambria" w:hAnsi="Cambria"/>
                <w:b/>
                <w:sz w:val="20"/>
                <w:szCs w:val="20"/>
              </w:rPr>
              <w:t>Evidenza della capacità di gestire risorse pubbliche</w:t>
            </w:r>
          </w:p>
        </w:tc>
        <w:tc>
          <w:tcPr>
            <w:tcW w:w="2992" w:type="pct"/>
            <w:vAlign w:val="center"/>
          </w:tcPr>
          <w:p w14:paraId="1D4DBD14" w14:textId="77777777" w:rsidR="00E96F6C" w:rsidRPr="00565BDA" w:rsidRDefault="00E96F6C" w:rsidP="004C3C9C">
            <w:pPr>
              <w:spacing w:before="60" w:after="60"/>
              <w:jc w:val="both"/>
              <w:rPr>
                <w:rFonts w:ascii="Cambria" w:hAnsi="Cambria"/>
                <w:i/>
                <w:sz w:val="20"/>
                <w:szCs w:val="20"/>
              </w:rPr>
            </w:pPr>
            <w:r w:rsidRPr="00565BDA">
              <w:rPr>
                <w:rFonts w:ascii="Cambria" w:hAnsi="Cambria"/>
                <w:i/>
                <w:sz w:val="20"/>
                <w:szCs w:val="20"/>
              </w:rPr>
              <w:t>Il partenariato possiede nel complesso esperienze pregresse e competenze adeguate nell’uso dei fondi pubblici e nella gestione di progetti di sviluppo locale.</w:t>
            </w:r>
          </w:p>
        </w:tc>
        <w:tc>
          <w:tcPr>
            <w:tcW w:w="463" w:type="pct"/>
          </w:tcPr>
          <w:p w14:paraId="4A5B633C" w14:textId="77777777" w:rsidR="00E96F6C" w:rsidRPr="001979B1" w:rsidRDefault="00E96F6C" w:rsidP="004C3C9C">
            <w:pPr>
              <w:spacing w:before="60" w:after="60"/>
              <w:jc w:val="center"/>
              <w:rPr>
                <w:rFonts w:ascii="Cambria" w:hAnsi="Cambria"/>
                <w:sz w:val="20"/>
                <w:szCs w:val="20"/>
              </w:rPr>
            </w:pPr>
            <w:r>
              <w:rPr>
                <w:rFonts w:ascii="Cambria" w:hAnsi="Cambria"/>
                <w:sz w:val="20"/>
                <w:szCs w:val="20"/>
              </w:rPr>
              <w:t>3</w:t>
            </w:r>
          </w:p>
        </w:tc>
      </w:tr>
      <w:tr w:rsidR="00E96F6C" w:rsidRPr="00565BDA" w14:paraId="4F1D4D1E" w14:textId="77777777" w:rsidTr="00E96F6C">
        <w:tc>
          <w:tcPr>
            <w:tcW w:w="301" w:type="pct"/>
            <w:vAlign w:val="center"/>
          </w:tcPr>
          <w:p w14:paraId="668E381E" w14:textId="77777777" w:rsidR="00E96F6C" w:rsidRPr="00D879C6" w:rsidRDefault="00E96F6C" w:rsidP="004C3C9C">
            <w:pPr>
              <w:spacing w:before="60" w:after="60"/>
              <w:jc w:val="center"/>
              <w:rPr>
                <w:rFonts w:ascii="Cambria" w:hAnsi="Cambria"/>
                <w:sz w:val="20"/>
                <w:szCs w:val="20"/>
              </w:rPr>
            </w:pPr>
            <w:r>
              <w:rPr>
                <w:rFonts w:ascii="Cambria" w:hAnsi="Cambria"/>
                <w:sz w:val="20"/>
                <w:szCs w:val="20"/>
              </w:rPr>
              <w:t>36</w:t>
            </w:r>
          </w:p>
        </w:tc>
        <w:tc>
          <w:tcPr>
            <w:tcW w:w="1244" w:type="pct"/>
            <w:vAlign w:val="center"/>
          </w:tcPr>
          <w:p w14:paraId="790BCA96" w14:textId="77777777" w:rsidR="00E96F6C" w:rsidRPr="00D879C6" w:rsidRDefault="00E96F6C" w:rsidP="004C3C9C">
            <w:pPr>
              <w:spacing w:before="60" w:after="60"/>
              <w:jc w:val="both"/>
              <w:rPr>
                <w:rFonts w:ascii="Cambria" w:hAnsi="Cambria"/>
                <w:b/>
                <w:sz w:val="20"/>
                <w:szCs w:val="20"/>
              </w:rPr>
            </w:pPr>
            <w:r w:rsidRPr="00D879C6">
              <w:rPr>
                <w:rFonts w:ascii="Cambria" w:hAnsi="Cambria"/>
                <w:b/>
                <w:sz w:val="20"/>
                <w:szCs w:val="20"/>
              </w:rPr>
              <w:t>Mobilitazione di risorse private</w:t>
            </w:r>
          </w:p>
        </w:tc>
        <w:tc>
          <w:tcPr>
            <w:tcW w:w="2992" w:type="pct"/>
            <w:vAlign w:val="center"/>
          </w:tcPr>
          <w:p w14:paraId="5467C7B7" w14:textId="77777777" w:rsidR="00E96F6C" w:rsidRPr="00D879C6" w:rsidRDefault="00E96F6C" w:rsidP="004C3C9C">
            <w:pPr>
              <w:spacing w:before="60" w:after="60"/>
              <w:jc w:val="both"/>
              <w:rPr>
                <w:rFonts w:ascii="Cambria" w:hAnsi="Cambria"/>
                <w:i/>
                <w:sz w:val="20"/>
                <w:szCs w:val="20"/>
              </w:rPr>
            </w:pPr>
            <w:r w:rsidRPr="008F2DDB">
              <w:rPr>
                <w:rFonts w:ascii="Cambria" w:hAnsi="Cambria"/>
                <w:i/>
                <w:sz w:val="20"/>
                <w:szCs w:val="20"/>
              </w:rPr>
              <w:t xml:space="preserve">Capacità di mobilitare </w:t>
            </w:r>
            <w:r w:rsidRPr="00D879C6">
              <w:rPr>
                <w:rFonts w:ascii="Cambria" w:hAnsi="Cambria"/>
                <w:i/>
                <w:sz w:val="20"/>
                <w:szCs w:val="20"/>
              </w:rPr>
              <w:t>la partecipazione finanziaria dei partner privati.</w:t>
            </w:r>
          </w:p>
        </w:tc>
        <w:tc>
          <w:tcPr>
            <w:tcW w:w="463" w:type="pct"/>
          </w:tcPr>
          <w:p w14:paraId="2C658EA0" w14:textId="77777777" w:rsidR="00E96F6C" w:rsidRPr="00D879C6" w:rsidRDefault="00E96F6C" w:rsidP="004C3C9C">
            <w:pPr>
              <w:spacing w:before="60" w:after="60"/>
              <w:jc w:val="center"/>
              <w:rPr>
                <w:rFonts w:ascii="Cambria" w:hAnsi="Cambria"/>
                <w:sz w:val="20"/>
                <w:szCs w:val="20"/>
              </w:rPr>
            </w:pPr>
            <w:r>
              <w:rPr>
                <w:rFonts w:ascii="Cambria" w:hAnsi="Cambria"/>
                <w:sz w:val="20"/>
                <w:szCs w:val="20"/>
              </w:rPr>
              <w:t>5</w:t>
            </w:r>
          </w:p>
        </w:tc>
      </w:tr>
      <w:tr w:rsidR="00E96F6C" w:rsidRPr="00565BDA" w14:paraId="5159A75C" w14:textId="77777777" w:rsidTr="00E96F6C">
        <w:tc>
          <w:tcPr>
            <w:tcW w:w="4537" w:type="pct"/>
            <w:gridSpan w:val="3"/>
            <w:vAlign w:val="center"/>
          </w:tcPr>
          <w:p w14:paraId="32244C32" w14:textId="77777777" w:rsidR="00E96F6C" w:rsidRPr="00E45B5A" w:rsidRDefault="00E96F6C" w:rsidP="004C3C9C">
            <w:pPr>
              <w:spacing w:before="60" w:after="60"/>
              <w:jc w:val="both"/>
              <w:rPr>
                <w:rFonts w:ascii="Cambria" w:hAnsi="Cambria"/>
                <w:b/>
                <w:i/>
                <w:sz w:val="20"/>
                <w:szCs w:val="20"/>
              </w:rPr>
            </w:pPr>
            <w:r w:rsidRPr="00E45B5A">
              <w:rPr>
                <w:rFonts w:ascii="Cambria" w:hAnsi="Cambria"/>
                <w:b/>
                <w:i/>
                <w:sz w:val="20"/>
                <w:szCs w:val="20"/>
              </w:rPr>
              <w:t>Totale</w:t>
            </w:r>
          </w:p>
        </w:tc>
        <w:tc>
          <w:tcPr>
            <w:tcW w:w="463" w:type="pct"/>
          </w:tcPr>
          <w:p w14:paraId="358BDAE7" w14:textId="77777777" w:rsidR="00E96F6C" w:rsidRPr="001979B1" w:rsidRDefault="00E96F6C" w:rsidP="004C3C9C">
            <w:pPr>
              <w:spacing w:before="60" w:after="60"/>
              <w:jc w:val="center"/>
              <w:rPr>
                <w:rFonts w:ascii="Cambria" w:hAnsi="Cambria"/>
                <w:b/>
                <w:sz w:val="20"/>
                <w:szCs w:val="20"/>
                <w:highlight w:val="yellow"/>
              </w:rPr>
            </w:pPr>
            <w:r w:rsidRPr="001979B1">
              <w:rPr>
                <w:rFonts w:ascii="Cambria" w:hAnsi="Cambria"/>
                <w:b/>
                <w:sz w:val="20"/>
                <w:szCs w:val="20"/>
              </w:rPr>
              <w:t>100</w:t>
            </w:r>
          </w:p>
        </w:tc>
      </w:tr>
    </w:tbl>
    <w:p w14:paraId="77764D49" w14:textId="77777777" w:rsidR="00E96F6C" w:rsidRDefault="00E96F6C" w:rsidP="00E96F6C">
      <w:pPr>
        <w:autoSpaceDE w:val="0"/>
        <w:autoSpaceDN w:val="0"/>
        <w:adjustRightInd w:val="0"/>
        <w:jc w:val="both"/>
        <w:rPr>
          <w:rFonts w:ascii="Cambria" w:eastAsia="Times New Roman" w:hAnsi="Cambria" w:cs="Calibri"/>
          <w:sz w:val="12"/>
        </w:rPr>
      </w:pPr>
    </w:p>
    <w:p w14:paraId="107FD3B2" w14:textId="77777777" w:rsidR="00E96F6C" w:rsidRDefault="00E96F6C" w:rsidP="00E96F6C">
      <w:pPr>
        <w:autoSpaceDE w:val="0"/>
        <w:autoSpaceDN w:val="0"/>
        <w:adjustRightInd w:val="0"/>
        <w:jc w:val="both"/>
        <w:rPr>
          <w:rFonts w:ascii="Cambria" w:eastAsia="Times New Roman" w:hAnsi="Cambria" w:cs="Calibri"/>
          <w:sz w:val="12"/>
        </w:rPr>
      </w:pPr>
    </w:p>
    <w:p w14:paraId="12E915FB" w14:textId="77777777" w:rsidR="00E96F6C" w:rsidRDefault="00E96F6C" w:rsidP="00E96F6C">
      <w:pPr>
        <w:autoSpaceDE w:val="0"/>
        <w:autoSpaceDN w:val="0"/>
        <w:adjustRightInd w:val="0"/>
        <w:jc w:val="both"/>
        <w:rPr>
          <w:rFonts w:ascii="Cambria" w:eastAsia="Times New Roman" w:hAnsi="Cambria" w:cs="Calibri"/>
          <w:b/>
        </w:rPr>
      </w:pPr>
      <w:r>
        <w:rPr>
          <w:rFonts w:ascii="Cambria" w:eastAsia="Times New Roman" w:hAnsi="Cambria" w:cs="Calibri"/>
          <w:sz w:val="12"/>
        </w:rPr>
        <w:br w:type="page"/>
      </w:r>
      <w:r w:rsidRPr="00172BF5">
        <w:rPr>
          <w:rFonts w:ascii="Cambria" w:eastAsia="Times New Roman" w:hAnsi="Cambria" w:cs="Calibri"/>
          <w:b/>
        </w:rPr>
        <w:lastRenderedPageBreak/>
        <w:t>Allegato I Check list Quadro di riferimento normativo e programmatico</w:t>
      </w:r>
    </w:p>
    <w:p w14:paraId="12FCE826" w14:textId="77777777" w:rsidR="00E96F6C" w:rsidRDefault="00E96F6C" w:rsidP="00E96F6C">
      <w:pPr>
        <w:autoSpaceDE w:val="0"/>
        <w:autoSpaceDN w:val="0"/>
        <w:adjustRightInd w:val="0"/>
        <w:jc w:val="both"/>
        <w:rPr>
          <w:rFonts w:ascii="Cambria" w:eastAsia="Times New Roman" w:hAnsi="Cambria" w:cs="Calibri"/>
          <w:b/>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391"/>
        <w:gridCol w:w="4140"/>
        <w:gridCol w:w="1413"/>
        <w:gridCol w:w="2684"/>
      </w:tblGrid>
      <w:tr w:rsidR="00E96F6C" w:rsidRPr="00E41092" w14:paraId="72229957" w14:textId="77777777" w:rsidTr="004C3C9C">
        <w:trPr>
          <w:tblHeader/>
        </w:trPr>
        <w:tc>
          <w:tcPr>
            <w:tcW w:w="722" w:type="pct"/>
            <w:shd w:val="clear" w:color="auto" w:fill="4F81BD"/>
            <w:vAlign w:val="center"/>
          </w:tcPr>
          <w:p w14:paraId="0B62A27F" w14:textId="77777777" w:rsidR="00E96F6C" w:rsidRPr="00E41092" w:rsidRDefault="00E96F6C" w:rsidP="004C3C9C">
            <w:pPr>
              <w:jc w:val="center"/>
              <w:rPr>
                <w:rFonts w:ascii="Cambria" w:hAnsi="Cambria"/>
                <w:b/>
                <w:bCs/>
                <w:color w:val="FFFFFF"/>
              </w:rPr>
            </w:pPr>
            <w:r w:rsidRPr="00E41092">
              <w:rPr>
                <w:rFonts w:ascii="Cambria" w:hAnsi="Cambria"/>
                <w:b/>
                <w:bCs/>
                <w:color w:val="FFFFFF"/>
              </w:rPr>
              <w:t>Documenti</w:t>
            </w:r>
          </w:p>
        </w:tc>
        <w:tc>
          <w:tcPr>
            <w:tcW w:w="2150" w:type="pct"/>
            <w:shd w:val="clear" w:color="auto" w:fill="4F81BD"/>
            <w:vAlign w:val="center"/>
          </w:tcPr>
          <w:p w14:paraId="62008773" w14:textId="77777777" w:rsidR="00E96F6C" w:rsidRPr="00E41092" w:rsidRDefault="00E96F6C" w:rsidP="004C3C9C">
            <w:pPr>
              <w:jc w:val="center"/>
              <w:rPr>
                <w:rFonts w:ascii="Cambria" w:hAnsi="Cambria"/>
                <w:b/>
                <w:bCs/>
                <w:color w:val="FFFFFF"/>
              </w:rPr>
            </w:pPr>
            <w:r w:rsidRPr="00E41092">
              <w:rPr>
                <w:rFonts w:ascii="Cambria" w:hAnsi="Cambria"/>
                <w:b/>
                <w:bCs/>
                <w:color w:val="FFFFFF"/>
              </w:rPr>
              <w:t>Titolo</w:t>
            </w:r>
          </w:p>
        </w:tc>
        <w:tc>
          <w:tcPr>
            <w:tcW w:w="734" w:type="pct"/>
            <w:shd w:val="clear" w:color="auto" w:fill="4F81BD"/>
            <w:vAlign w:val="center"/>
          </w:tcPr>
          <w:p w14:paraId="49593226" w14:textId="77777777" w:rsidR="00E96F6C" w:rsidRPr="00E41092" w:rsidRDefault="00E96F6C" w:rsidP="004C3C9C">
            <w:pPr>
              <w:jc w:val="center"/>
              <w:rPr>
                <w:rFonts w:ascii="Cambria" w:hAnsi="Cambria"/>
                <w:b/>
                <w:bCs/>
                <w:color w:val="FFFFFF"/>
              </w:rPr>
            </w:pPr>
            <w:r>
              <w:rPr>
                <w:rFonts w:ascii="Cambria" w:hAnsi="Cambria"/>
                <w:b/>
                <w:bCs/>
                <w:color w:val="FFFFFF"/>
              </w:rPr>
              <w:t>Riferimenti</w:t>
            </w:r>
          </w:p>
        </w:tc>
        <w:tc>
          <w:tcPr>
            <w:tcW w:w="1394" w:type="pct"/>
            <w:shd w:val="clear" w:color="auto" w:fill="4F81BD"/>
          </w:tcPr>
          <w:p w14:paraId="7DE5C0CE" w14:textId="77777777" w:rsidR="00E96F6C" w:rsidRPr="00E41092" w:rsidRDefault="00E96F6C" w:rsidP="004C3C9C">
            <w:pPr>
              <w:jc w:val="center"/>
              <w:rPr>
                <w:rFonts w:ascii="Cambria" w:hAnsi="Cambria"/>
                <w:b/>
                <w:bCs/>
                <w:color w:val="FFFFFF"/>
              </w:rPr>
            </w:pPr>
            <w:r w:rsidRPr="00E41092">
              <w:rPr>
                <w:rFonts w:ascii="Cambria" w:hAnsi="Cambria"/>
                <w:b/>
                <w:bCs/>
                <w:color w:val="FFFFFF"/>
              </w:rPr>
              <w:t>Link</w:t>
            </w:r>
          </w:p>
        </w:tc>
      </w:tr>
      <w:tr w:rsidR="00E96F6C" w:rsidRPr="00E41092" w14:paraId="1FFF3DFC" w14:textId="77777777" w:rsidTr="004C3C9C">
        <w:tc>
          <w:tcPr>
            <w:tcW w:w="5000" w:type="pct"/>
            <w:gridSpan w:val="4"/>
            <w:tcBorders>
              <w:top w:val="single" w:sz="8" w:space="0" w:color="4F81BD"/>
              <w:left w:val="single" w:sz="8" w:space="0" w:color="4F81BD"/>
              <w:bottom w:val="single" w:sz="8" w:space="0" w:color="4F81BD"/>
              <w:right w:val="single" w:sz="8" w:space="0" w:color="4F81BD"/>
            </w:tcBorders>
            <w:shd w:val="clear" w:color="auto" w:fill="C6D9F1"/>
            <w:vAlign w:val="center"/>
          </w:tcPr>
          <w:p w14:paraId="34619E36" w14:textId="77777777" w:rsidR="00E96F6C" w:rsidRPr="00E41092" w:rsidRDefault="00E96F6C" w:rsidP="004C3C9C">
            <w:pPr>
              <w:rPr>
                <w:rFonts w:ascii="Cambria" w:hAnsi="Cambria"/>
                <w:b/>
                <w:bCs/>
              </w:rPr>
            </w:pPr>
            <w:r w:rsidRPr="00E41092">
              <w:rPr>
                <w:rFonts w:ascii="Cambria" w:hAnsi="Cambria"/>
                <w:b/>
                <w:bCs/>
              </w:rPr>
              <w:t>Atti normativi</w:t>
            </w:r>
          </w:p>
        </w:tc>
      </w:tr>
      <w:tr w:rsidR="00E96F6C" w:rsidRPr="00E41092" w14:paraId="4E3ABCD4" w14:textId="77777777" w:rsidTr="004C3C9C">
        <w:tc>
          <w:tcPr>
            <w:tcW w:w="722" w:type="pct"/>
            <w:vAlign w:val="center"/>
          </w:tcPr>
          <w:p w14:paraId="1DF9A126" w14:textId="77777777" w:rsidR="00E96F6C" w:rsidRPr="00E41092" w:rsidRDefault="00E96F6C" w:rsidP="004C3C9C">
            <w:pPr>
              <w:rPr>
                <w:rFonts w:ascii="Cambria" w:hAnsi="Cambria"/>
                <w:b/>
                <w:bCs/>
              </w:rPr>
            </w:pPr>
            <w:r>
              <w:rPr>
                <w:rFonts w:ascii="Cambria" w:hAnsi="Cambria"/>
                <w:b/>
                <w:bCs/>
              </w:rPr>
              <w:t>Regolamento</w:t>
            </w:r>
          </w:p>
        </w:tc>
        <w:tc>
          <w:tcPr>
            <w:tcW w:w="2150" w:type="pct"/>
            <w:vAlign w:val="center"/>
          </w:tcPr>
          <w:p w14:paraId="0CA7F5EA" w14:textId="77777777" w:rsidR="00E96F6C" w:rsidRDefault="00E96F6C" w:rsidP="004C3C9C">
            <w:pPr>
              <w:pStyle w:val="Default"/>
              <w:jc w:val="both"/>
              <w:rPr>
                <w:rFonts w:ascii="Cambria" w:hAnsi="Cambria"/>
                <w:bCs/>
              </w:rPr>
            </w:pPr>
            <w:r w:rsidRPr="005F53A6">
              <w:rPr>
                <w:rFonts w:ascii="Cambria" w:hAnsi="Cambria"/>
              </w:rPr>
              <w:t xml:space="preserve">Reg. (UE) n. 1303/2013 del Parlamento europeo e del Consiglio, </w:t>
            </w:r>
            <w:r w:rsidRPr="005F53A6">
              <w:rPr>
                <w:rFonts w:ascii="Cambria" w:hAnsi="Cambria"/>
                <w:bCs/>
              </w:rPr>
              <w:t>del 17 dicembre 2013, recante disposizioni comuni sul Fondo</w:t>
            </w:r>
            <w:r>
              <w:rPr>
                <w:rFonts w:ascii="Cambria" w:hAnsi="Cambria"/>
                <w:b/>
                <w:bCs/>
              </w:rPr>
              <w:t xml:space="preserve"> </w:t>
            </w:r>
            <w:r w:rsidRPr="005F53A6">
              <w:rPr>
                <w:rFonts w:ascii="Cambria" w:hAnsi="Cambria"/>
                <w:bCs/>
              </w:rPr>
              <w:t>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r>
              <w:rPr>
                <w:rFonts w:ascii="Cambria" w:hAnsi="Cambria"/>
                <w:bCs/>
              </w:rPr>
              <w:t>.</w:t>
            </w:r>
          </w:p>
          <w:p w14:paraId="2291D3F2" w14:textId="77777777" w:rsidR="00E96F6C" w:rsidRPr="005F53A6" w:rsidRDefault="00E96F6C" w:rsidP="004C3C9C">
            <w:pPr>
              <w:pStyle w:val="Default"/>
              <w:jc w:val="both"/>
              <w:rPr>
                <w:rFonts w:ascii="Cambria" w:hAnsi="Cambria"/>
              </w:rPr>
            </w:pPr>
          </w:p>
        </w:tc>
        <w:tc>
          <w:tcPr>
            <w:tcW w:w="734" w:type="pct"/>
          </w:tcPr>
          <w:p w14:paraId="4F7CBEC2" w14:textId="77777777" w:rsidR="00E96F6C" w:rsidRDefault="00E96F6C" w:rsidP="004C3C9C">
            <w:pPr>
              <w:rPr>
                <w:rFonts w:ascii="Cambria" w:hAnsi="Cambria"/>
              </w:rPr>
            </w:pPr>
          </w:p>
          <w:p w14:paraId="7FAEFC21" w14:textId="77777777" w:rsidR="00E96F6C" w:rsidRDefault="00E96F6C" w:rsidP="004C3C9C">
            <w:pPr>
              <w:rPr>
                <w:rFonts w:ascii="Cambria" w:hAnsi="Cambria"/>
              </w:rPr>
            </w:pPr>
            <w:r>
              <w:rPr>
                <w:rFonts w:ascii="Cambria" w:hAnsi="Cambria"/>
              </w:rPr>
              <w:t>Art . 2</w:t>
            </w:r>
          </w:p>
          <w:p w14:paraId="770B6E27" w14:textId="77777777" w:rsidR="00E96F6C" w:rsidRDefault="00E96F6C" w:rsidP="004C3C9C">
            <w:pPr>
              <w:rPr>
                <w:rFonts w:ascii="Cambria" w:hAnsi="Cambria"/>
              </w:rPr>
            </w:pPr>
          </w:p>
          <w:p w14:paraId="0C8DCB3A" w14:textId="77777777" w:rsidR="00E96F6C" w:rsidRPr="00E41092" w:rsidRDefault="00E96F6C" w:rsidP="004C3C9C">
            <w:pPr>
              <w:rPr>
                <w:rFonts w:ascii="Cambria" w:hAnsi="Cambria"/>
              </w:rPr>
            </w:pPr>
            <w:r>
              <w:rPr>
                <w:rFonts w:ascii="Cambria" w:hAnsi="Cambria"/>
              </w:rPr>
              <w:t>Art. 32 - 35</w:t>
            </w:r>
          </w:p>
        </w:tc>
        <w:tc>
          <w:tcPr>
            <w:tcW w:w="1394" w:type="pct"/>
          </w:tcPr>
          <w:p w14:paraId="36BA29B1" w14:textId="77777777" w:rsidR="00E96F6C" w:rsidRDefault="006C24B9" w:rsidP="004C3C9C">
            <w:pPr>
              <w:rPr>
                <w:rFonts w:ascii="Cambria" w:hAnsi="Cambria"/>
              </w:rPr>
            </w:pPr>
            <w:hyperlink r:id="rId18" w:history="1">
              <w:r w:rsidR="00E96F6C" w:rsidRPr="0035728F">
                <w:rPr>
                  <w:rStyle w:val="Collegamentoipertestuale"/>
                  <w:rFonts w:ascii="Cambria" w:hAnsi="Cambria"/>
                </w:rPr>
                <w:t>http://eur-lex.europa.eu/LexUriServ/LexUriServ.do?uri=OJ:L:2013:347:0320:0469:IT:PDF</w:t>
              </w:r>
            </w:hyperlink>
          </w:p>
          <w:p w14:paraId="1EDE38EE" w14:textId="77777777" w:rsidR="00E96F6C" w:rsidRPr="00E41092" w:rsidRDefault="00E96F6C" w:rsidP="004C3C9C">
            <w:pPr>
              <w:rPr>
                <w:rFonts w:ascii="Cambria" w:hAnsi="Cambria"/>
              </w:rPr>
            </w:pPr>
          </w:p>
        </w:tc>
      </w:tr>
      <w:tr w:rsidR="00E96F6C" w:rsidRPr="00E41092" w14:paraId="0486DAE6" w14:textId="77777777" w:rsidTr="004C3C9C">
        <w:tc>
          <w:tcPr>
            <w:tcW w:w="722" w:type="pct"/>
            <w:tcBorders>
              <w:top w:val="single" w:sz="8" w:space="0" w:color="4F81BD"/>
              <w:left w:val="single" w:sz="8" w:space="0" w:color="4F81BD"/>
              <w:bottom w:val="single" w:sz="8" w:space="0" w:color="4F81BD"/>
            </w:tcBorders>
            <w:vAlign w:val="center"/>
          </w:tcPr>
          <w:p w14:paraId="3E6AFDF6" w14:textId="77777777" w:rsidR="00E96F6C" w:rsidRPr="00E41092" w:rsidRDefault="00E96F6C" w:rsidP="004C3C9C">
            <w:pPr>
              <w:rPr>
                <w:rFonts w:ascii="Cambria" w:hAnsi="Cambria"/>
                <w:b/>
                <w:bCs/>
              </w:rPr>
            </w:pPr>
            <w:r>
              <w:rPr>
                <w:rFonts w:ascii="Cambria" w:hAnsi="Cambria"/>
                <w:b/>
                <w:bCs/>
              </w:rPr>
              <w:t>Regolamento</w:t>
            </w:r>
          </w:p>
        </w:tc>
        <w:tc>
          <w:tcPr>
            <w:tcW w:w="2150" w:type="pct"/>
            <w:tcBorders>
              <w:top w:val="single" w:sz="8" w:space="0" w:color="4F81BD"/>
              <w:bottom w:val="single" w:sz="8" w:space="0" w:color="4F81BD"/>
            </w:tcBorders>
            <w:vAlign w:val="center"/>
          </w:tcPr>
          <w:p w14:paraId="299DA441" w14:textId="77777777" w:rsidR="00E96F6C" w:rsidRDefault="00E96F6C" w:rsidP="004C3C9C">
            <w:pPr>
              <w:pStyle w:val="Default"/>
              <w:jc w:val="both"/>
              <w:rPr>
                <w:rFonts w:ascii="Cambria" w:hAnsi="Cambria"/>
                <w:bCs/>
              </w:rPr>
            </w:pPr>
            <w:r w:rsidRPr="005F53A6">
              <w:rPr>
                <w:rFonts w:ascii="Cambria" w:hAnsi="Cambria"/>
              </w:rPr>
              <w:t>Reg</w:t>
            </w:r>
            <w:r>
              <w:rPr>
                <w:rFonts w:ascii="Cambria" w:hAnsi="Cambria"/>
              </w:rPr>
              <w:t>.</w:t>
            </w:r>
            <w:r w:rsidRPr="005F53A6">
              <w:rPr>
                <w:rFonts w:ascii="Cambria" w:hAnsi="Cambria"/>
              </w:rPr>
              <w:t xml:space="preserve"> (UE) n. 508/2014 del Parlamento europeo e del Consiglio,</w:t>
            </w:r>
            <w:r>
              <w:rPr>
                <w:rFonts w:ascii="Cambria" w:hAnsi="Cambria"/>
              </w:rPr>
              <w:t xml:space="preserve"> </w:t>
            </w:r>
            <w:r>
              <w:rPr>
                <w:rFonts w:ascii="Cambria" w:hAnsi="Cambria"/>
                <w:bCs/>
              </w:rPr>
              <w:t>del 15 maggio 2014</w:t>
            </w:r>
            <w:r w:rsidRPr="005F53A6">
              <w:rPr>
                <w:rFonts w:ascii="Cambria" w:hAnsi="Cambria"/>
                <w:bCs/>
              </w:rPr>
              <w:t>,</w:t>
            </w:r>
            <w:r>
              <w:rPr>
                <w:rFonts w:ascii="Cambria" w:hAnsi="Cambria"/>
                <w:bCs/>
              </w:rPr>
              <w:t xml:space="preserve"> </w:t>
            </w:r>
            <w:r w:rsidRPr="005F53A6">
              <w:rPr>
                <w:rFonts w:ascii="Cambria" w:hAnsi="Cambria"/>
                <w:bCs/>
              </w:rPr>
              <w:t>relativo al Fondo europeo per gli affari marittimi e la pesca</w:t>
            </w:r>
            <w:r>
              <w:rPr>
                <w:rFonts w:ascii="Cambria" w:hAnsi="Cambria"/>
                <w:bCs/>
              </w:rPr>
              <w:t>.</w:t>
            </w:r>
          </w:p>
          <w:p w14:paraId="1FB31BF2" w14:textId="77777777" w:rsidR="00E96F6C" w:rsidRPr="005F53A6" w:rsidRDefault="00E96F6C" w:rsidP="004C3C9C">
            <w:pPr>
              <w:pStyle w:val="Default"/>
              <w:jc w:val="both"/>
              <w:rPr>
                <w:rFonts w:ascii="Cambria" w:hAnsi="Cambria"/>
              </w:rPr>
            </w:pPr>
          </w:p>
        </w:tc>
        <w:tc>
          <w:tcPr>
            <w:tcW w:w="734" w:type="pct"/>
            <w:tcBorders>
              <w:top w:val="single" w:sz="8" w:space="0" w:color="4F81BD"/>
              <w:bottom w:val="single" w:sz="8" w:space="0" w:color="4F81BD"/>
            </w:tcBorders>
            <w:vAlign w:val="center"/>
          </w:tcPr>
          <w:p w14:paraId="3543CD95" w14:textId="77777777" w:rsidR="00E96F6C" w:rsidRPr="00E41092" w:rsidRDefault="00E96F6C" w:rsidP="004C3C9C">
            <w:pPr>
              <w:rPr>
                <w:rFonts w:ascii="Cambria" w:hAnsi="Cambria"/>
              </w:rPr>
            </w:pPr>
            <w:r>
              <w:rPr>
                <w:rFonts w:ascii="Cambria" w:hAnsi="Cambria"/>
              </w:rPr>
              <w:t>Art. 58 - 64</w:t>
            </w:r>
          </w:p>
        </w:tc>
        <w:tc>
          <w:tcPr>
            <w:tcW w:w="1394" w:type="pct"/>
            <w:tcBorders>
              <w:top w:val="single" w:sz="8" w:space="0" w:color="4F81BD"/>
              <w:bottom w:val="single" w:sz="8" w:space="0" w:color="4F81BD"/>
              <w:right w:val="single" w:sz="8" w:space="0" w:color="4F81BD"/>
            </w:tcBorders>
          </w:tcPr>
          <w:p w14:paraId="0532AF97" w14:textId="77777777" w:rsidR="00E96F6C" w:rsidRPr="00064559" w:rsidRDefault="006C24B9" w:rsidP="004C3C9C">
            <w:pPr>
              <w:rPr>
                <w:rStyle w:val="Collegamentoipertestuale"/>
              </w:rPr>
            </w:pPr>
            <w:hyperlink r:id="rId19" w:tgtFrame="_blank" w:history="1">
              <w:r w:rsidR="00E96F6C" w:rsidRPr="00064559">
                <w:rPr>
                  <w:rStyle w:val="Collegamentoipertestuale"/>
                  <w:rFonts w:ascii="Cambria" w:hAnsi="Cambria"/>
                </w:rPr>
                <w:t>http://ec.europa.eu/fisheries/reform/emff/doc/03-emff-op-template-and-guidance_en.pdf</w:t>
              </w:r>
            </w:hyperlink>
          </w:p>
        </w:tc>
      </w:tr>
      <w:tr w:rsidR="00E96F6C" w:rsidRPr="00E41092" w14:paraId="3C4C45C3" w14:textId="77777777" w:rsidTr="004C3C9C">
        <w:tc>
          <w:tcPr>
            <w:tcW w:w="5000" w:type="pct"/>
            <w:gridSpan w:val="4"/>
            <w:tcBorders>
              <w:top w:val="single" w:sz="8" w:space="0" w:color="4F81BD"/>
              <w:left w:val="single" w:sz="8" w:space="0" w:color="4F81BD"/>
              <w:bottom w:val="single" w:sz="8" w:space="0" w:color="4F81BD"/>
              <w:right w:val="single" w:sz="8" w:space="0" w:color="4F81BD"/>
            </w:tcBorders>
            <w:shd w:val="clear" w:color="auto" w:fill="C6D9F1"/>
            <w:vAlign w:val="center"/>
          </w:tcPr>
          <w:p w14:paraId="44884F05" w14:textId="77777777" w:rsidR="00E96F6C" w:rsidRPr="00E41092" w:rsidRDefault="00E96F6C" w:rsidP="004C3C9C">
            <w:pPr>
              <w:rPr>
                <w:rFonts w:ascii="Cambria" w:hAnsi="Cambria"/>
                <w:b/>
                <w:bCs/>
              </w:rPr>
            </w:pPr>
            <w:r w:rsidRPr="00E41092">
              <w:rPr>
                <w:rFonts w:ascii="Cambria" w:hAnsi="Cambria"/>
                <w:b/>
                <w:bCs/>
              </w:rPr>
              <w:t>Documenti programmatici</w:t>
            </w:r>
          </w:p>
        </w:tc>
      </w:tr>
      <w:tr w:rsidR="00E96F6C" w:rsidRPr="00E41092" w14:paraId="7B0C349F" w14:textId="77777777" w:rsidTr="004C3C9C">
        <w:tc>
          <w:tcPr>
            <w:tcW w:w="722" w:type="pct"/>
            <w:vAlign w:val="center"/>
          </w:tcPr>
          <w:p w14:paraId="551D269A" w14:textId="77777777" w:rsidR="00E96F6C" w:rsidRDefault="00E96F6C" w:rsidP="004C3C9C">
            <w:pPr>
              <w:rPr>
                <w:rFonts w:ascii="Cambria" w:hAnsi="Cambria"/>
                <w:b/>
                <w:bCs/>
                <w:i/>
              </w:rPr>
            </w:pPr>
            <w:r w:rsidRPr="00F734CA">
              <w:rPr>
                <w:rFonts w:ascii="Cambria" w:hAnsi="Cambria"/>
                <w:b/>
                <w:bCs/>
                <w:i/>
              </w:rPr>
              <w:t>Accordo di partenariato</w:t>
            </w:r>
          </w:p>
          <w:p w14:paraId="5A5EB6D6" w14:textId="77777777" w:rsidR="00E96F6C" w:rsidRPr="00F734CA" w:rsidRDefault="00E96F6C" w:rsidP="004C3C9C">
            <w:pPr>
              <w:rPr>
                <w:rFonts w:ascii="Cambria" w:hAnsi="Cambria"/>
                <w:b/>
                <w:bCs/>
                <w:i/>
              </w:rPr>
            </w:pPr>
          </w:p>
        </w:tc>
        <w:tc>
          <w:tcPr>
            <w:tcW w:w="2150" w:type="pct"/>
            <w:vAlign w:val="center"/>
          </w:tcPr>
          <w:p w14:paraId="7E992839" w14:textId="77777777" w:rsidR="00E96F6C" w:rsidRPr="00F002CD" w:rsidRDefault="00E96F6C" w:rsidP="004C3C9C">
            <w:pPr>
              <w:spacing w:before="100" w:beforeAutospacing="1" w:after="100" w:afterAutospacing="1"/>
              <w:outlineLvl w:val="5"/>
              <w:rPr>
                <w:rFonts w:ascii="Cambria" w:hAnsi="Cambria"/>
                <w:bCs/>
              </w:rPr>
            </w:pPr>
            <w:r w:rsidRPr="009179D4">
              <w:rPr>
                <w:rFonts w:ascii="Cambria" w:hAnsi="Cambria"/>
                <w:bCs/>
              </w:rPr>
              <w:t>Accordo di Partenariato</w:t>
            </w:r>
            <w:r>
              <w:rPr>
                <w:rFonts w:ascii="Cambria" w:hAnsi="Cambria"/>
                <w:bCs/>
              </w:rPr>
              <w:t xml:space="preserve"> </w:t>
            </w:r>
            <w:r w:rsidRPr="00F002CD">
              <w:rPr>
                <w:rFonts w:ascii="Cambria" w:hAnsi="Cambria"/>
                <w:bCs/>
              </w:rPr>
              <w:t>Italia</w:t>
            </w:r>
            <w:r>
              <w:rPr>
                <w:rFonts w:ascii="Cambria" w:hAnsi="Cambria"/>
                <w:bCs/>
              </w:rPr>
              <w:t xml:space="preserve"> </w:t>
            </w:r>
            <w:r w:rsidRPr="009179D4">
              <w:rPr>
                <w:rFonts w:ascii="Cambria" w:hAnsi="Cambria"/>
                <w:bCs/>
              </w:rPr>
              <w:t>2014-2020 per l'impiego dei fondi strutturali e di investimento europei, </w:t>
            </w:r>
            <w:r w:rsidRPr="00F002CD">
              <w:rPr>
                <w:rFonts w:ascii="Cambria" w:hAnsi="Cambria"/>
                <w:bCs/>
              </w:rPr>
              <w:t>adottato</w:t>
            </w:r>
            <w:r>
              <w:rPr>
                <w:rFonts w:ascii="Cambria" w:hAnsi="Cambria"/>
                <w:bCs/>
              </w:rPr>
              <w:t xml:space="preserve"> il 29 ottobre </w:t>
            </w:r>
            <w:r w:rsidRPr="009179D4">
              <w:rPr>
                <w:rFonts w:ascii="Cambria" w:hAnsi="Cambria"/>
                <w:bCs/>
              </w:rPr>
              <w:t>alla Commissione europea a chiusura del negoziato formale. </w:t>
            </w:r>
          </w:p>
        </w:tc>
        <w:tc>
          <w:tcPr>
            <w:tcW w:w="734" w:type="pct"/>
            <w:vAlign w:val="center"/>
          </w:tcPr>
          <w:p w14:paraId="54A915E8" w14:textId="77777777" w:rsidR="00E96F6C" w:rsidRPr="00064559" w:rsidRDefault="00E96F6C" w:rsidP="004C3C9C">
            <w:pPr>
              <w:rPr>
                <w:rFonts w:ascii="Cambria" w:hAnsi="Cambria"/>
                <w:i/>
              </w:rPr>
            </w:pPr>
            <w:r w:rsidRPr="00F002CD">
              <w:rPr>
                <w:rFonts w:ascii="Cambria" w:hAnsi="Cambria"/>
              </w:rPr>
              <w:t xml:space="preserve">Par. </w:t>
            </w:r>
            <w:r w:rsidRPr="00F002CD">
              <w:rPr>
                <w:rFonts w:ascii="Cambria" w:hAnsi="Cambria"/>
                <w:bCs/>
              </w:rPr>
              <w:t>3.1.1</w:t>
            </w:r>
            <w:r w:rsidRPr="00F002CD">
              <w:rPr>
                <w:rFonts w:ascii="Cambria" w:hAnsi="Cambria"/>
                <w:b/>
                <w:bCs/>
              </w:rPr>
              <w:t xml:space="preserve"> </w:t>
            </w:r>
            <w:r w:rsidRPr="00F002CD">
              <w:rPr>
                <w:rFonts w:ascii="Cambria" w:hAnsi="Cambria"/>
                <w:bCs/>
                <w:i/>
              </w:rPr>
              <w:t>Principali sfide da affrontare con il CLLD</w:t>
            </w:r>
          </w:p>
        </w:tc>
        <w:tc>
          <w:tcPr>
            <w:tcW w:w="1394" w:type="pct"/>
          </w:tcPr>
          <w:p w14:paraId="75BA4137" w14:textId="77777777" w:rsidR="00E96F6C" w:rsidRDefault="00E96F6C" w:rsidP="004C3C9C">
            <w:pPr>
              <w:rPr>
                <w:rFonts w:ascii="Cambria" w:hAnsi="Cambria"/>
              </w:rPr>
            </w:pPr>
          </w:p>
          <w:p w14:paraId="0564D651" w14:textId="77777777" w:rsidR="00E96F6C" w:rsidRDefault="006C24B9" w:rsidP="004C3C9C">
            <w:pPr>
              <w:rPr>
                <w:rFonts w:ascii="Cambria" w:hAnsi="Cambria"/>
              </w:rPr>
            </w:pPr>
            <w:hyperlink r:id="rId20" w:history="1">
              <w:r w:rsidR="00E96F6C" w:rsidRPr="0035728F">
                <w:rPr>
                  <w:rStyle w:val="Collegamentoipertestuale"/>
                  <w:rFonts w:ascii="Cambria" w:hAnsi="Cambria"/>
                </w:rPr>
                <w:t>http://www.dps.gov.it/it/AccordoPartenariato/</w:t>
              </w:r>
            </w:hyperlink>
          </w:p>
          <w:p w14:paraId="087E944E" w14:textId="77777777" w:rsidR="00E96F6C" w:rsidRPr="00E41092" w:rsidRDefault="00E96F6C" w:rsidP="004C3C9C">
            <w:pPr>
              <w:rPr>
                <w:rFonts w:ascii="Cambria" w:hAnsi="Cambria"/>
              </w:rPr>
            </w:pPr>
          </w:p>
        </w:tc>
      </w:tr>
      <w:tr w:rsidR="00E96F6C" w:rsidRPr="00E41092" w14:paraId="57CF3296" w14:textId="77777777" w:rsidTr="004C3C9C">
        <w:tc>
          <w:tcPr>
            <w:tcW w:w="722" w:type="pct"/>
            <w:tcBorders>
              <w:top w:val="single" w:sz="8" w:space="0" w:color="4F81BD"/>
              <w:left w:val="single" w:sz="8" w:space="0" w:color="4F81BD"/>
              <w:bottom w:val="single" w:sz="8" w:space="0" w:color="4F81BD"/>
            </w:tcBorders>
            <w:vAlign w:val="center"/>
          </w:tcPr>
          <w:p w14:paraId="1E4BB21F" w14:textId="77777777" w:rsidR="00E96F6C" w:rsidRPr="00E41092" w:rsidRDefault="00E96F6C" w:rsidP="004C3C9C">
            <w:pPr>
              <w:rPr>
                <w:rFonts w:ascii="Cambria" w:hAnsi="Cambria"/>
                <w:b/>
                <w:bCs/>
              </w:rPr>
            </w:pPr>
            <w:r w:rsidRPr="00F734CA">
              <w:rPr>
                <w:rFonts w:ascii="Cambria" w:hAnsi="Cambria"/>
                <w:b/>
                <w:bCs/>
                <w:i/>
              </w:rPr>
              <w:t>Sintesi accordo di partenariato</w:t>
            </w:r>
          </w:p>
        </w:tc>
        <w:tc>
          <w:tcPr>
            <w:tcW w:w="2150" w:type="pct"/>
            <w:tcBorders>
              <w:top w:val="single" w:sz="8" w:space="0" w:color="4F81BD"/>
              <w:bottom w:val="single" w:sz="8" w:space="0" w:color="4F81BD"/>
            </w:tcBorders>
            <w:vAlign w:val="center"/>
          </w:tcPr>
          <w:p w14:paraId="58FD1A90" w14:textId="77777777" w:rsidR="00E96F6C" w:rsidRPr="003972B7" w:rsidRDefault="00E96F6C" w:rsidP="004C3C9C">
            <w:pPr>
              <w:rPr>
                <w:rFonts w:ascii="Cambria" w:hAnsi="Cambria"/>
              </w:rPr>
            </w:pPr>
            <w:r w:rsidRPr="003972B7">
              <w:rPr>
                <w:rFonts w:ascii="Cambria" w:hAnsi="Cambria"/>
              </w:rPr>
              <w:t>Sintesi dell’accordo di partenariato per l’Italia, 2014-2020</w:t>
            </w:r>
          </w:p>
        </w:tc>
        <w:tc>
          <w:tcPr>
            <w:tcW w:w="734" w:type="pct"/>
            <w:tcBorders>
              <w:top w:val="single" w:sz="8" w:space="0" w:color="4F81BD"/>
              <w:bottom w:val="single" w:sz="8" w:space="0" w:color="4F81BD"/>
            </w:tcBorders>
            <w:vAlign w:val="center"/>
          </w:tcPr>
          <w:p w14:paraId="00F0F536" w14:textId="77777777" w:rsidR="00E96F6C" w:rsidRDefault="00E96F6C" w:rsidP="004C3C9C">
            <w:pPr>
              <w:rPr>
                <w:rFonts w:ascii="Cambria" w:hAnsi="Cambria"/>
              </w:rPr>
            </w:pPr>
            <w:r>
              <w:rPr>
                <w:rFonts w:ascii="Cambria" w:hAnsi="Cambria"/>
              </w:rPr>
              <w:t>Par. 4</w:t>
            </w:r>
          </w:p>
          <w:p w14:paraId="36FBC580" w14:textId="77777777" w:rsidR="00E96F6C" w:rsidRPr="00E41092" w:rsidRDefault="00E96F6C" w:rsidP="004C3C9C">
            <w:pPr>
              <w:rPr>
                <w:rFonts w:ascii="Cambria" w:hAnsi="Cambria"/>
              </w:rPr>
            </w:pPr>
            <w:r>
              <w:rPr>
                <w:rFonts w:ascii="Cambria" w:hAnsi="Cambria"/>
              </w:rPr>
              <w:t>Bilancio</w:t>
            </w:r>
          </w:p>
        </w:tc>
        <w:tc>
          <w:tcPr>
            <w:tcW w:w="1394" w:type="pct"/>
            <w:tcBorders>
              <w:top w:val="single" w:sz="8" w:space="0" w:color="4F81BD"/>
              <w:bottom w:val="single" w:sz="8" w:space="0" w:color="4F81BD"/>
              <w:right w:val="single" w:sz="8" w:space="0" w:color="4F81BD"/>
            </w:tcBorders>
          </w:tcPr>
          <w:p w14:paraId="73D491C5" w14:textId="77777777" w:rsidR="00E96F6C" w:rsidRDefault="006C24B9" w:rsidP="004C3C9C">
            <w:pPr>
              <w:rPr>
                <w:rFonts w:ascii="Cambria" w:hAnsi="Cambria"/>
              </w:rPr>
            </w:pPr>
            <w:hyperlink r:id="rId21" w:history="1">
              <w:r w:rsidR="00E96F6C" w:rsidRPr="0035728F">
                <w:rPr>
                  <w:rStyle w:val="Collegamentoipertestuale"/>
                  <w:rFonts w:ascii="Cambria" w:hAnsi="Cambria"/>
                </w:rPr>
                <w:t>http://ec.europa.eu/contracts_grants/pa/partnership-agreement-italy-summary_it.pdf</w:t>
              </w:r>
            </w:hyperlink>
          </w:p>
          <w:p w14:paraId="3CE928CE" w14:textId="77777777" w:rsidR="00E96F6C" w:rsidRPr="00E41092" w:rsidRDefault="00E96F6C" w:rsidP="004C3C9C">
            <w:pPr>
              <w:rPr>
                <w:rFonts w:ascii="Cambria" w:hAnsi="Cambria"/>
              </w:rPr>
            </w:pPr>
          </w:p>
        </w:tc>
      </w:tr>
      <w:tr w:rsidR="00E96F6C" w:rsidRPr="00E41092" w14:paraId="02736155" w14:textId="77777777" w:rsidTr="004C3C9C">
        <w:tc>
          <w:tcPr>
            <w:tcW w:w="722" w:type="pct"/>
            <w:vAlign w:val="center"/>
          </w:tcPr>
          <w:p w14:paraId="42D496D5" w14:textId="77777777" w:rsidR="00E96F6C" w:rsidRDefault="00E96F6C" w:rsidP="004C3C9C">
            <w:pPr>
              <w:rPr>
                <w:rFonts w:ascii="Cambria" w:hAnsi="Cambria"/>
                <w:b/>
                <w:bCs/>
                <w:i/>
              </w:rPr>
            </w:pPr>
            <w:r>
              <w:rPr>
                <w:rFonts w:ascii="Cambria" w:hAnsi="Cambria"/>
                <w:b/>
                <w:bCs/>
                <w:i/>
              </w:rPr>
              <w:t>Programma</w:t>
            </w:r>
          </w:p>
          <w:p w14:paraId="70AB4A42" w14:textId="77777777" w:rsidR="00E96F6C" w:rsidRPr="00F734CA" w:rsidRDefault="00E96F6C" w:rsidP="004C3C9C">
            <w:pPr>
              <w:rPr>
                <w:rFonts w:ascii="Cambria" w:hAnsi="Cambria"/>
                <w:b/>
                <w:bCs/>
                <w:i/>
              </w:rPr>
            </w:pPr>
            <w:r>
              <w:rPr>
                <w:rFonts w:ascii="Cambria" w:hAnsi="Cambria"/>
                <w:b/>
                <w:bCs/>
                <w:i/>
              </w:rPr>
              <w:lastRenderedPageBreak/>
              <w:t>Operativo</w:t>
            </w:r>
          </w:p>
        </w:tc>
        <w:tc>
          <w:tcPr>
            <w:tcW w:w="2150" w:type="pct"/>
            <w:vAlign w:val="center"/>
          </w:tcPr>
          <w:p w14:paraId="764CC0DB" w14:textId="77777777" w:rsidR="00E96F6C" w:rsidRPr="00E41092" w:rsidRDefault="00E96F6C" w:rsidP="004C3C9C">
            <w:pPr>
              <w:rPr>
                <w:rFonts w:ascii="Cambria" w:hAnsi="Cambria"/>
              </w:rPr>
            </w:pPr>
            <w:r>
              <w:rPr>
                <w:rFonts w:ascii="Cambria" w:hAnsi="Cambria"/>
              </w:rPr>
              <w:lastRenderedPageBreak/>
              <w:t>Programma operativo FEAMP Italia 2014 - 2020</w:t>
            </w:r>
          </w:p>
        </w:tc>
        <w:tc>
          <w:tcPr>
            <w:tcW w:w="734" w:type="pct"/>
            <w:vAlign w:val="center"/>
          </w:tcPr>
          <w:p w14:paraId="798F8D90" w14:textId="77777777" w:rsidR="00E96F6C" w:rsidRPr="001C66CF" w:rsidRDefault="00E96F6C" w:rsidP="004C3C9C">
            <w:pPr>
              <w:rPr>
                <w:rFonts w:ascii="Cambria" w:hAnsi="Cambria"/>
                <w:bCs/>
              </w:rPr>
            </w:pPr>
            <w:r w:rsidRPr="001C66CF">
              <w:rPr>
                <w:rFonts w:ascii="Cambria" w:hAnsi="Cambria"/>
                <w:bCs/>
              </w:rPr>
              <w:t xml:space="preserve">Sezione 5 </w:t>
            </w:r>
          </w:p>
          <w:p w14:paraId="1336BED5" w14:textId="77777777" w:rsidR="00E96F6C" w:rsidRPr="00172BF5" w:rsidRDefault="00E96F6C" w:rsidP="004C3C9C">
            <w:pPr>
              <w:rPr>
                <w:rFonts w:ascii="Cambria" w:hAnsi="Cambria"/>
                <w:bCs/>
              </w:rPr>
            </w:pPr>
            <w:r>
              <w:rPr>
                <w:rFonts w:ascii="Cambria" w:hAnsi="Cambria"/>
                <w:bCs/>
              </w:rPr>
              <w:t>I</w:t>
            </w:r>
            <w:r w:rsidRPr="001C66CF">
              <w:rPr>
                <w:rFonts w:ascii="Cambria" w:hAnsi="Cambria"/>
                <w:bCs/>
              </w:rPr>
              <w:t xml:space="preserve">nformazioni specifiche </w:t>
            </w:r>
            <w:r w:rsidRPr="001C66CF">
              <w:rPr>
                <w:rFonts w:ascii="Cambria" w:hAnsi="Cambria"/>
                <w:bCs/>
              </w:rPr>
              <w:lastRenderedPageBreak/>
              <w:t xml:space="preserve">sullo sviluppo territoriale </w:t>
            </w:r>
            <w:r>
              <w:rPr>
                <w:rFonts w:ascii="Cambria" w:hAnsi="Cambria"/>
                <w:bCs/>
              </w:rPr>
              <w:t>integrato</w:t>
            </w:r>
          </w:p>
        </w:tc>
        <w:tc>
          <w:tcPr>
            <w:tcW w:w="1394" w:type="pct"/>
          </w:tcPr>
          <w:p w14:paraId="3643AC0C" w14:textId="77777777" w:rsidR="00E96F6C" w:rsidRDefault="006C24B9" w:rsidP="004C3C9C">
            <w:pPr>
              <w:rPr>
                <w:rFonts w:ascii="Cambria" w:hAnsi="Cambria"/>
              </w:rPr>
            </w:pPr>
            <w:hyperlink r:id="rId22" w:history="1">
              <w:r w:rsidR="00E96F6C" w:rsidRPr="0035728F">
                <w:rPr>
                  <w:rStyle w:val="Collegamentoipertestuale"/>
                  <w:rFonts w:ascii="Cambria" w:hAnsi="Cambria"/>
                </w:rPr>
                <w:t>https://www.politicheagricole.it/flex/cm/pages/Se</w:t>
              </w:r>
              <w:r w:rsidR="00E96F6C" w:rsidRPr="0035728F">
                <w:rPr>
                  <w:rStyle w:val="Collegamentoipertestuale"/>
                  <w:rFonts w:ascii="Cambria" w:hAnsi="Cambria"/>
                </w:rPr>
                <w:lastRenderedPageBreak/>
                <w:t>rveBLOB.php/L/IT/IDPagina/8752</w:t>
              </w:r>
            </w:hyperlink>
          </w:p>
          <w:p w14:paraId="5D2C2AD0" w14:textId="77777777" w:rsidR="00E96F6C" w:rsidRPr="00E41092" w:rsidRDefault="00E96F6C" w:rsidP="004C3C9C">
            <w:pPr>
              <w:rPr>
                <w:rFonts w:ascii="Cambria" w:hAnsi="Cambria"/>
              </w:rPr>
            </w:pPr>
          </w:p>
        </w:tc>
      </w:tr>
      <w:tr w:rsidR="00E96F6C" w:rsidRPr="00E41092" w14:paraId="3212C5EB" w14:textId="77777777" w:rsidTr="004C3C9C">
        <w:tc>
          <w:tcPr>
            <w:tcW w:w="5000" w:type="pct"/>
            <w:gridSpan w:val="4"/>
            <w:shd w:val="clear" w:color="auto" w:fill="C6D9F1"/>
            <w:vAlign w:val="center"/>
          </w:tcPr>
          <w:p w14:paraId="1F699F58" w14:textId="77777777" w:rsidR="00E96F6C" w:rsidRPr="00E41092" w:rsidRDefault="00E96F6C" w:rsidP="004C3C9C">
            <w:pPr>
              <w:rPr>
                <w:rFonts w:ascii="Cambria" w:hAnsi="Cambria"/>
                <w:b/>
                <w:bCs/>
              </w:rPr>
            </w:pPr>
            <w:r w:rsidRPr="00E41092">
              <w:rPr>
                <w:rFonts w:ascii="Cambria" w:hAnsi="Cambria"/>
                <w:b/>
                <w:bCs/>
              </w:rPr>
              <w:lastRenderedPageBreak/>
              <w:t>Documenti informativi e di orientamento</w:t>
            </w:r>
          </w:p>
        </w:tc>
      </w:tr>
      <w:tr w:rsidR="00E96F6C" w:rsidRPr="00E41092" w14:paraId="500D049A" w14:textId="77777777" w:rsidTr="004C3C9C">
        <w:trPr>
          <w:trHeight w:val="1141"/>
        </w:trPr>
        <w:tc>
          <w:tcPr>
            <w:tcW w:w="722" w:type="pct"/>
            <w:tcBorders>
              <w:top w:val="single" w:sz="8" w:space="0" w:color="4F81BD"/>
              <w:left w:val="single" w:sz="8" w:space="0" w:color="4F81BD"/>
              <w:bottom w:val="single" w:sz="8" w:space="0" w:color="4F81BD"/>
            </w:tcBorders>
            <w:vAlign w:val="center"/>
          </w:tcPr>
          <w:p w14:paraId="153F95C6" w14:textId="77777777" w:rsidR="00E96F6C" w:rsidRPr="00E41092" w:rsidRDefault="00E96F6C" w:rsidP="004C3C9C">
            <w:pPr>
              <w:rPr>
                <w:rFonts w:ascii="Cambria" w:hAnsi="Cambria"/>
                <w:b/>
                <w:bCs/>
              </w:rPr>
            </w:pPr>
            <w:r>
              <w:rPr>
                <w:rFonts w:ascii="Cambria" w:hAnsi="Cambria"/>
                <w:b/>
                <w:bCs/>
              </w:rPr>
              <w:t>Orientamenti</w:t>
            </w:r>
          </w:p>
        </w:tc>
        <w:tc>
          <w:tcPr>
            <w:tcW w:w="2150" w:type="pct"/>
            <w:tcBorders>
              <w:top w:val="single" w:sz="8" w:space="0" w:color="4F81BD"/>
              <w:bottom w:val="single" w:sz="8" w:space="0" w:color="4F81BD"/>
            </w:tcBorders>
            <w:vAlign w:val="center"/>
          </w:tcPr>
          <w:p w14:paraId="436198C2" w14:textId="77777777" w:rsidR="00E96F6C" w:rsidRPr="001C66CF" w:rsidRDefault="00E96F6C" w:rsidP="004C3C9C">
            <w:pPr>
              <w:jc w:val="both"/>
              <w:rPr>
                <w:rFonts w:ascii="Cambria" w:eastAsia="Times New Roman" w:hAnsi="Cambria" w:cs="Arial"/>
                <w:lang w:eastAsia="it-IT"/>
              </w:rPr>
            </w:pPr>
            <w:r w:rsidRPr="001C66CF">
              <w:rPr>
                <w:rFonts w:ascii="Cambria" w:eastAsia="Times New Roman" w:hAnsi="Cambria" w:cs="Arial"/>
                <w:lang w:eastAsia="it-IT"/>
              </w:rPr>
              <w:t>Orientamenti sullo sviluppo locale di tipo partecipativo</w:t>
            </w:r>
          </w:p>
          <w:p w14:paraId="122E1D6D" w14:textId="77777777" w:rsidR="00E96F6C" w:rsidRPr="001C66CF" w:rsidRDefault="00E96F6C" w:rsidP="004C3C9C">
            <w:pPr>
              <w:jc w:val="both"/>
              <w:rPr>
                <w:rFonts w:ascii="Arial" w:eastAsia="Times New Roman" w:hAnsi="Arial" w:cs="Arial"/>
                <w:sz w:val="50"/>
                <w:szCs w:val="50"/>
                <w:lang w:eastAsia="it-IT"/>
              </w:rPr>
            </w:pPr>
            <w:r w:rsidRPr="001C66CF">
              <w:rPr>
                <w:rFonts w:ascii="Cambria" w:eastAsia="Times New Roman" w:hAnsi="Cambria" w:cs="Arial"/>
                <w:lang w:eastAsia="it-IT"/>
              </w:rPr>
              <w:t xml:space="preserve">per </w:t>
            </w:r>
            <w:r>
              <w:rPr>
                <w:rFonts w:ascii="Cambria" w:eastAsia="Times New Roman" w:hAnsi="Cambria" w:cs="Arial"/>
                <w:lang w:eastAsia="it-IT"/>
              </w:rPr>
              <w:t>gli Stati membri e le Autorità di Gestione</w:t>
            </w:r>
          </w:p>
          <w:p w14:paraId="0E2B9500" w14:textId="77777777" w:rsidR="00E96F6C" w:rsidRPr="00E41092" w:rsidRDefault="00E96F6C" w:rsidP="004C3C9C">
            <w:pPr>
              <w:rPr>
                <w:rFonts w:ascii="Cambria" w:hAnsi="Cambria"/>
              </w:rPr>
            </w:pPr>
          </w:p>
        </w:tc>
        <w:tc>
          <w:tcPr>
            <w:tcW w:w="734" w:type="pct"/>
            <w:tcBorders>
              <w:top w:val="single" w:sz="8" w:space="0" w:color="4F81BD"/>
              <w:bottom w:val="single" w:sz="8" w:space="0" w:color="4F81BD"/>
            </w:tcBorders>
            <w:vAlign w:val="center"/>
          </w:tcPr>
          <w:p w14:paraId="38FFCF88" w14:textId="77777777" w:rsidR="00E96F6C" w:rsidRDefault="00E96F6C" w:rsidP="004C3C9C">
            <w:pPr>
              <w:rPr>
                <w:rFonts w:ascii="Cambria" w:hAnsi="Cambria"/>
              </w:rPr>
            </w:pPr>
            <w:r>
              <w:rPr>
                <w:rFonts w:ascii="Cambria" w:hAnsi="Cambria"/>
              </w:rPr>
              <w:t>Versione 3,</w:t>
            </w:r>
          </w:p>
          <w:p w14:paraId="48C96687" w14:textId="77777777" w:rsidR="00E96F6C" w:rsidRPr="00E41092" w:rsidRDefault="00E96F6C" w:rsidP="004C3C9C">
            <w:pPr>
              <w:rPr>
                <w:rFonts w:ascii="Cambria" w:hAnsi="Cambria"/>
              </w:rPr>
            </w:pPr>
            <w:r>
              <w:rPr>
                <w:rFonts w:ascii="Cambria" w:hAnsi="Cambria"/>
              </w:rPr>
              <w:t>Giugno 2014</w:t>
            </w:r>
          </w:p>
        </w:tc>
        <w:tc>
          <w:tcPr>
            <w:tcW w:w="1394" w:type="pct"/>
            <w:tcBorders>
              <w:top w:val="single" w:sz="8" w:space="0" w:color="4F81BD"/>
              <w:bottom w:val="single" w:sz="8" w:space="0" w:color="4F81BD"/>
              <w:right w:val="single" w:sz="8" w:space="0" w:color="4F81BD"/>
            </w:tcBorders>
          </w:tcPr>
          <w:p w14:paraId="716F25E0" w14:textId="77777777" w:rsidR="00E96F6C" w:rsidRPr="00E41092" w:rsidRDefault="006C24B9" w:rsidP="004C3C9C">
            <w:pPr>
              <w:rPr>
                <w:rFonts w:ascii="Cambria" w:hAnsi="Cambria"/>
              </w:rPr>
            </w:pPr>
            <w:hyperlink r:id="rId23" w:history="1">
              <w:r w:rsidR="00E96F6C" w:rsidRPr="009A2B90">
                <w:rPr>
                  <w:rStyle w:val="Collegamentoipertestuale"/>
                  <w:rFonts w:ascii="Cambria" w:hAnsi="Cambria"/>
                </w:rPr>
                <w:t>http://ec.europa.eu/regional_policy/sources/docgener/informat/2014/guidance_community_local_development.pdf</w:t>
              </w:r>
            </w:hyperlink>
            <w:r w:rsidR="00E96F6C" w:rsidRPr="009A2B90">
              <w:rPr>
                <w:rFonts w:ascii="Cambria" w:hAnsi="Cambria"/>
              </w:rPr>
              <w:t xml:space="preserve"> </w:t>
            </w:r>
          </w:p>
        </w:tc>
      </w:tr>
      <w:tr w:rsidR="00E96F6C" w:rsidRPr="00E41092" w14:paraId="79912393" w14:textId="77777777" w:rsidTr="004C3C9C">
        <w:tc>
          <w:tcPr>
            <w:tcW w:w="722" w:type="pct"/>
            <w:vAlign w:val="center"/>
          </w:tcPr>
          <w:p w14:paraId="1E765619" w14:textId="77777777" w:rsidR="00E96F6C" w:rsidRPr="00E41092" w:rsidRDefault="00E96F6C" w:rsidP="004C3C9C">
            <w:pPr>
              <w:rPr>
                <w:rFonts w:ascii="Cambria" w:hAnsi="Cambria"/>
                <w:b/>
                <w:bCs/>
              </w:rPr>
            </w:pPr>
            <w:r w:rsidRPr="001C66CF">
              <w:rPr>
                <w:rFonts w:ascii="Cambria" w:eastAsia="Times New Roman" w:hAnsi="Cambria" w:cs="Arial"/>
                <w:b/>
                <w:lang w:eastAsia="it-IT"/>
              </w:rPr>
              <w:t xml:space="preserve">Orientamenti </w:t>
            </w:r>
          </w:p>
        </w:tc>
        <w:tc>
          <w:tcPr>
            <w:tcW w:w="2150" w:type="pct"/>
            <w:vAlign w:val="center"/>
          </w:tcPr>
          <w:p w14:paraId="3CD1C1DE" w14:textId="77777777" w:rsidR="00E96F6C" w:rsidRPr="001C66CF" w:rsidRDefault="00E96F6C" w:rsidP="004C3C9C">
            <w:pPr>
              <w:jc w:val="both"/>
              <w:rPr>
                <w:rFonts w:ascii="Cambria" w:eastAsia="Times New Roman" w:hAnsi="Cambria" w:cs="Arial"/>
                <w:lang w:eastAsia="it-IT"/>
              </w:rPr>
            </w:pPr>
            <w:r w:rsidRPr="001C66CF">
              <w:rPr>
                <w:rFonts w:ascii="Cambria" w:eastAsia="Times New Roman" w:hAnsi="Cambria" w:cs="Arial"/>
                <w:lang w:eastAsia="it-IT"/>
              </w:rPr>
              <w:t>Orientamenti sullo sviluppo locale di tipo partecipativo</w:t>
            </w:r>
          </w:p>
          <w:p w14:paraId="560731BF" w14:textId="77777777" w:rsidR="00E96F6C" w:rsidRPr="001C66CF" w:rsidRDefault="00E96F6C" w:rsidP="004C3C9C">
            <w:pPr>
              <w:jc w:val="both"/>
              <w:rPr>
                <w:rFonts w:ascii="Arial" w:eastAsia="Times New Roman" w:hAnsi="Arial" w:cs="Arial"/>
                <w:sz w:val="50"/>
                <w:szCs w:val="50"/>
                <w:lang w:eastAsia="it-IT"/>
              </w:rPr>
            </w:pPr>
            <w:r w:rsidRPr="001C66CF">
              <w:rPr>
                <w:rFonts w:ascii="Cambria" w:eastAsia="Times New Roman" w:hAnsi="Cambria" w:cs="Arial"/>
                <w:lang w:eastAsia="it-IT"/>
              </w:rPr>
              <w:t>per gli attori locali</w:t>
            </w:r>
          </w:p>
          <w:p w14:paraId="6D0C4CE4" w14:textId="77777777" w:rsidR="00E96F6C" w:rsidRPr="00E41092" w:rsidRDefault="00E96F6C" w:rsidP="004C3C9C">
            <w:pPr>
              <w:rPr>
                <w:rFonts w:ascii="Cambria" w:hAnsi="Cambria"/>
              </w:rPr>
            </w:pPr>
          </w:p>
        </w:tc>
        <w:tc>
          <w:tcPr>
            <w:tcW w:w="734" w:type="pct"/>
            <w:vAlign w:val="center"/>
          </w:tcPr>
          <w:p w14:paraId="0BEEC53C" w14:textId="77777777" w:rsidR="00E96F6C" w:rsidRDefault="00E96F6C" w:rsidP="004C3C9C">
            <w:pPr>
              <w:rPr>
                <w:rFonts w:ascii="Cambria" w:hAnsi="Cambria"/>
              </w:rPr>
            </w:pPr>
            <w:r>
              <w:rPr>
                <w:rFonts w:ascii="Cambria" w:hAnsi="Cambria"/>
              </w:rPr>
              <w:t>Versione 2,</w:t>
            </w:r>
          </w:p>
          <w:p w14:paraId="621152C1" w14:textId="77777777" w:rsidR="00E96F6C" w:rsidRPr="00E41092" w:rsidRDefault="00E96F6C" w:rsidP="004C3C9C">
            <w:pPr>
              <w:rPr>
                <w:rFonts w:ascii="Cambria" w:hAnsi="Cambria"/>
              </w:rPr>
            </w:pPr>
            <w:r>
              <w:rPr>
                <w:rFonts w:ascii="Cambria" w:hAnsi="Cambria"/>
              </w:rPr>
              <w:t>agosto 2014</w:t>
            </w:r>
          </w:p>
        </w:tc>
        <w:tc>
          <w:tcPr>
            <w:tcW w:w="1394" w:type="pct"/>
          </w:tcPr>
          <w:p w14:paraId="4DA0ACA6" w14:textId="77777777" w:rsidR="00E96F6C" w:rsidRPr="009A2B90" w:rsidRDefault="006C24B9" w:rsidP="004C3C9C">
            <w:pPr>
              <w:rPr>
                <w:rFonts w:ascii="Cambria" w:hAnsi="Cambria"/>
              </w:rPr>
            </w:pPr>
            <w:hyperlink r:id="rId24" w:history="1">
              <w:r w:rsidR="00E96F6C" w:rsidRPr="009A2B90">
                <w:rPr>
                  <w:rStyle w:val="Collegamentoipertestuale"/>
                  <w:rFonts w:ascii="Cambria" w:hAnsi="Cambria"/>
                </w:rPr>
                <w:t>http://ec.europa.eu/regional_policy/sources/docgener/informat/2014/guidance_clld_local_actors_it.pdf</w:t>
              </w:r>
            </w:hyperlink>
            <w:r w:rsidR="00E96F6C" w:rsidRPr="009A2B90">
              <w:rPr>
                <w:rFonts w:ascii="Cambria" w:hAnsi="Cambria"/>
              </w:rPr>
              <w:t xml:space="preserve"> </w:t>
            </w:r>
          </w:p>
          <w:p w14:paraId="280C43C8" w14:textId="77777777" w:rsidR="00E96F6C" w:rsidRPr="00E41092" w:rsidRDefault="00E96F6C" w:rsidP="004C3C9C">
            <w:pPr>
              <w:rPr>
                <w:rFonts w:ascii="Cambria" w:hAnsi="Cambria"/>
              </w:rPr>
            </w:pPr>
          </w:p>
        </w:tc>
      </w:tr>
      <w:tr w:rsidR="00E96F6C" w:rsidRPr="00E41092" w14:paraId="42CAA156" w14:textId="77777777" w:rsidTr="004C3C9C">
        <w:tc>
          <w:tcPr>
            <w:tcW w:w="722" w:type="pct"/>
            <w:vAlign w:val="center"/>
          </w:tcPr>
          <w:p w14:paraId="500EA906" w14:textId="77777777" w:rsidR="00E96F6C" w:rsidRPr="00E41092" w:rsidRDefault="00E96F6C" w:rsidP="004C3C9C">
            <w:pPr>
              <w:rPr>
                <w:rFonts w:ascii="Cambria" w:hAnsi="Cambria"/>
                <w:b/>
                <w:bCs/>
              </w:rPr>
            </w:pPr>
            <w:r>
              <w:rPr>
                <w:rFonts w:ascii="Cambria" w:hAnsi="Cambria"/>
                <w:b/>
                <w:bCs/>
              </w:rPr>
              <w:t>FAQs Farnet</w:t>
            </w:r>
          </w:p>
        </w:tc>
        <w:tc>
          <w:tcPr>
            <w:tcW w:w="2150" w:type="pct"/>
            <w:vAlign w:val="center"/>
          </w:tcPr>
          <w:p w14:paraId="5D77374D" w14:textId="77777777" w:rsidR="00E96F6C" w:rsidRDefault="00E96F6C" w:rsidP="004C3C9C">
            <w:pPr>
              <w:rPr>
                <w:rFonts w:ascii="Cambria" w:hAnsi="Cambria"/>
              </w:rPr>
            </w:pPr>
          </w:p>
          <w:p w14:paraId="419162EF" w14:textId="77777777" w:rsidR="00E96F6C" w:rsidRDefault="00E96F6C" w:rsidP="004C3C9C">
            <w:pPr>
              <w:rPr>
                <w:rFonts w:ascii="Cambria" w:hAnsi="Cambria"/>
              </w:rPr>
            </w:pPr>
            <w:r>
              <w:rPr>
                <w:rFonts w:ascii="Cambria" w:hAnsi="Cambria"/>
              </w:rPr>
              <w:t>Domande e risposte</w:t>
            </w:r>
          </w:p>
          <w:p w14:paraId="018D3C20" w14:textId="77777777" w:rsidR="00E96F6C" w:rsidRDefault="00E96F6C" w:rsidP="004C3C9C">
            <w:pPr>
              <w:rPr>
                <w:rFonts w:ascii="Cambria" w:hAnsi="Cambria"/>
              </w:rPr>
            </w:pPr>
            <w:r>
              <w:rPr>
                <w:rFonts w:ascii="Cambria" w:hAnsi="Cambria"/>
              </w:rPr>
              <w:t>Sul CLLD</w:t>
            </w:r>
          </w:p>
          <w:p w14:paraId="22484E2D" w14:textId="77777777" w:rsidR="00E96F6C" w:rsidRPr="00E41092" w:rsidRDefault="00E96F6C" w:rsidP="004C3C9C">
            <w:pPr>
              <w:rPr>
                <w:rFonts w:ascii="Cambria" w:hAnsi="Cambria"/>
              </w:rPr>
            </w:pPr>
          </w:p>
        </w:tc>
        <w:tc>
          <w:tcPr>
            <w:tcW w:w="734" w:type="pct"/>
            <w:vAlign w:val="center"/>
          </w:tcPr>
          <w:p w14:paraId="4AEBD0D1" w14:textId="77777777" w:rsidR="00E96F6C" w:rsidRPr="00E41092" w:rsidRDefault="00E96F6C" w:rsidP="004C3C9C">
            <w:pPr>
              <w:rPr>
                <w:rFonts w:ascii="Cambria" w:hAnsi="Cambria"/>
              </w:rPr>
            </w:pPr>
            <w:r>
              <w:rPr>
                <w:rFonts w:ascii="Cambria" w:hAnsi="Cambria"/>
              </w:rPr>
              <w:t>Criteri di selezione delle zone</w:t>
            </w:r>
          </w:p>
        </w:tc>
        <w:tc>
          <w:tcPr>
            <w:tcW w:w="1394" w:type="pct"/>
          </w:tcPr>
          <w:p w14:paraId="53B6B74E" w14:textId="77777777" w:rsidR="00E96F6C" w:rsidRDefault="006C24B9" w:rsidP="004C3C9C">
            <w:pPr>
              <w:rPr>
                <w:rFonts w:ascii="Cambria" w:hAnsi="Cambria"/>
              </w:rPr>
            </w:pPr>
            <w:hyperlink r:id="rId25" w:history="1">
              <w:r w:rsidR="00E96F6C" w:rsidRPr="0035728F">
                <w:rPr>
                  <w:rStyle w:val="Collegamentoipertestuale"/>
                  <w:rFonts w:ascii="Cambria" w:hAnsi="Cambria"/>
                </w:rPr>
                <w:t>https://webgate.ec.europa.eu/fpfis/cms/farnet/files/documents/Q%26A_Area-Selection-Criteria_IT.pdf</w:t>
              </w:r>
            </w:hyperlink>
          </w:p>
          <w:p w14:paraId="23A31789" w14:textId="77777777" w:rsidR="00E96F6C" w:rsidRPr="00E41092" w:rsidRDefault="00E96F6C" w:rsidP="004C3C9C">
            <w:pPr>
              <w:rPr>
                <w:rFonts w:ascii="Cambria" w:hAnsi="Cambria"/>
              </w:rPr>
            </w:pPr>
          </w:p>
        </w:tc>
      </w:tr>
      <w:tr w:rsidR="00E96F6C" w:rsidRPr="00E41092" w14:paraId="27FBB55A" w14:textId="77777777" w:rsidTr="004C3C9C">
        <w:tc>
          <w:tcPr>
            <w:tcW w:w="722" w:type="pct"/>
            <w:vAlign w:val="center"/>
          </w:tcPr>
          <w:p w14:paraId="729C2D6A" w14:textId="77777777" w:rsidR="00E96F6C" w:rsidRDefault="00E96F6C" w:rsidP="004C3C9C">
            <w:pPr>
              <w:rPr>
                <w:rFonts w:ascii="Cambria" w:hAnsi="Cambria"/>
                <w:b/>
                <w:bCs/>
              </w:rPr>
            </w:pPr>
            <w:r>
              <w:rPr>
                <w:rFonts w:ascii="Cambria" w:hAnsi="Cambria"/>
                <w:b/>
                <w:bCs/>
              </w:rPr>
              <w:t>FAQs Farnet</w:t>
            </w:r>
          </w:p>
        </w:tc>
        <w:tc>
          <w:tcPr>
            <w:tcW w:w="2150" w:type="pct"/>
            <w:vAlign w:val="center"/>
          </w:tcPr>
          <w:p w14:paraId="6C873F28" w14:textId="77777777" w:rsidR="00E96F6C" w:rsidRDefault="00E96F6C" w:rsidP="004C3C9C">
            <w:pPr>
              <w:rPr>
                <w:rFonts w:ascii="Cambria" w:hAnsi="Cambria"/>
              </w:rPr>
            </w:pPr>
            <w:r>
              <w:rPr>
                <w:rFonts w:ascii="Cambria" w:hAnsi="Cambria"/>
              </w:rPr>
              <w:t>Domande e risposte sul CLLD</w:t>
            </w:r>
          </w:p>
        </w:tc>
        <w:tc>
          <w:tcPr>
            <w:tcW w:w="734" w:type="pct"/>
            <w:vAlign w:val="center"/>
          </w:tcPr>
          <w:p w14:paraId="1B8EC0EB" w14:textId="77777777" w:rsidR="00E96F6C" w:rsidRDefault="00E96F6C" w:rsidP="004C3C9C">
            <w:pPr>
              <w:rPr>
                <w:rFonts w:ascii="Cambria" w:hAnsi="Cambria"/>
              </w:rPr>
            </w:pPr>
            <w:r>
              <w:rPr>
                <w:rFonts w:ascii="Cambria" w:hAnsi="Cambria"/>
              </w:rPr>
              <w:t>Criteri di selezione delle strategie</w:t>
            </w:r>
          </w:p>
        </w:tc>
        <w:tc>
          <w:tcPr>
            <w:tcW w:w="1394" w:type="pct"/>
          </w:tcPr>
          <w:p w14:paraId="4E8BB3B0" w14:textId="77777777" w:rsidR="00E96F6C" w:rsidRDefault="006C24B9" w:rsidP="004C3C9C">
            <w:pPr>
              <w:rPr>
                <w:rFonts w:ascii="Cambria" w:hAnsi="Cambria"/>
              </w:rPr>
            </w:pPr>
            <w:hyperlink r:id="rId26" w:history="1">
              <w:r w:rsidR="00E96F6C" w:rsidRPr="0035728F">
                <w:rPr>
                  <w:rStyle w:val="Collegamentoipertestuale"/>
                  <w:rFonts w:ascii="Cambria" w:hAnsi="Cambria"/>
                </w:rPr>
                <w:t>https://webgate.ec.europa.eu/fpfis/cms/farnet/files/documents/Q%26A_Strategy-Selection-Criteria_IT.pdf</w:t>
              </w:r>
            </w:hyperlink>
          </w:p>
          <w:p w14:paraId="6079493E" w14:textId="77777777" w:rsidR="00E96F6C" w:rsidRPr="00503C39" w:rsidRDefault="00E96F6C" w:rsidP="004C3C9C">
            <w:pPr>
              <w:rPr>
                <w:rFonts w:ascii="Cambria" w:hAnsi="Cambria"/>
              </w:rPr>
            </w:pPr>
          </w:p>
        </w:tc>
      </w:tr>
      <w:tr w:rsidR="00E96F6C" w:rsidRPr="00E41092" w14:paraId="16978B3F" w14:textId="77777777" w:rsidTr="004C3C9C">
        <w:tc>
          <w:tcPr>
            <w:tcW w:w="722" w:type="pct"/>
            <w:vAlign w:val="center"/>
          </w:tcPr>
          <w:p w14:paraId="7E6911C3" w14:textId="77777777" w:rsidR="00E96F6C" w:rsidRDefault="00E96F6C" w:rsidP="004C3C9C">
            <w:pPr>
              <w:rPr>
                <w:rFonts w:ascii="Cambria" w:hAnsi="Cambria"/>
                <w:b/>
                <w:bCs/>
              </w:rPr>
            </w:pPr>
            <w:r>
              <w:rPr>
                <w:rFonts w:ascii="Cambria" w:hAnsi="Cambria"/>
                <w:b/>
                <w:bCs/>
              </w:rPr>
              <w:t>FAQs Farnet</w:t>
            </w:r>
          </w:p>
        </w:tc>
        <w:tc>
          <w:tcPr>
            <w:tcW w:w="2150" w:type="pct"/>
            <w:vAlign w:val="center"/>
          </w:tcPr>
          <w:p w14:paraId="1FDB5E67" w14:textId="77777777" w:rsidR="00E96F6C" w:rsidRDefault="00E96F6C" w:rsidP="004C3C9C">
            <w:pPr>
              <w:rPr>
                <w:rFonts w:ascii="Cambria" w:hAnsi="Cambria"/>
              </w:rPr>
            </w:pPr>
            <w:r>
              <w:rPr>
                <w:rFonts w:ascii="Cambria" w:hAnsi="Cambria"/>
              </w:rPr>
              <w:t>Domande e risposte sul CLLD</w:t>
            </w:r>
          </w:p>
        </w:tc>
        <w:tc>
          <w:tcPr>
            <w:tcW w:w="734" w:type="pct"/>
            <w:vAlign w:val="center"/>
          </w:tcPr>
          <w:p w14:paraId="3DC152EF" w14:textId="77777777" w:rsidR="00E96F6C" w:rsidRDefault="00E96F6C" w:rsidP="004C3C9C">
            <w:pPr>
              <w:rPr>
                <w:rFonts w:ascii="Cambria" w:hAnsi="Cambria"/>
              </w:rPr>
            </w:pPr>
            <w:r>
              <w:rPr>
                <w:rFonts w:ascii="Cambria" w:hAnsi="Cambria"/>
              </w:rPr>
              <w:t>Supporto preparatori</w:t>
            </w:r>
          </w:p>
        </w:tc>
        <w:tc>
          <w:tcPr>
            <w:tcW w:w="1394" w:type="pct"/>
          </w:tcPr>
          <w:p w14:paraId="3C977989" w14:textId="77777777" w:rsidR="00E96F6C" w:rsidRDefault="006C24B9" w:rsidP="004C3C9C">
            <w:pPr>
              <w:rPr>
                <w:rFonts w:ascii="Cambria" w:hAnsi="Cambria"/>
              </w:rPr>
            </w:pPr>
            <w:hyperlink r:id="rId27" w:history="1">
              <w:r w:rsidR="00E96F6C" w:rsidRPr="0035728F">
                <w:rPr>
                  <w:rStyle w:val="Collegamentoipertestuale"/>
                  <w:rFonts w:ascii="Cambria" w:hAnsi="Cambria"/>
                </w:rPr>
                <w:t>https://webgate.ec.europa.eu/fpfis/cms/farnet/files/documents/Q%26A_03_Preparatory_Support_IT.pdf</w:t>
              </w:r>
            </w:hyperlink>
          </w:p>
          <w:p w14:paraId="1A1E4707" w14:textId="77777777" w:rsidR="00E96F6C" w:rsidRPr="00503C39" w:rsidRDefault="00E96F6C" w:rsidP="004C3C9C">
            <w:pPr>
              <w:rPr>
                <w:rFonts w:ascii="Cambria" w:hAnsi="Cambria"/>
              </w:rPr>
            </w:pPr>
          </w:p>
        </w:tc>
      </w:tr>
      <w:tr w:rsidR="00E96F6C" w:rsidRPr="00E41092" w14:paraId="797EE3BE" w14:textId="77777777" w:rsidTr="004C3C9C">
        <w:tc>
          <w:tcPr>
            <w:tcW w:w="722" w:type="pct"/>
            <w:vAlign w:val="center"/>
          </w:tcPr>
          <w:p w14:paraId="4EC5B01A" w14:textId="77777777" w:rsidR="00E96F6C" w:rsidRDefault="00E96F6C" w:rsidP="004C3C9C">
            <w:pPr>
              <w:rPr>
                <w:rFonts w:ascii="Cambria" w:hAnsi="Cambria"/>
                <w:b/>
                <w:bCs/>
              </w:rPr>
            </w:pPr>
            <w:r>
              <w:rPr>
                <w:rFonts w:ascii="Cambria" w:hAnsi="Cambria"/>
                <w:b/>
                <w:bCs/>
              </w:rPr>
              <w:lastRenderedPageBreak/>
              <w:t>FAQs Farnet</w:t>
            </w:r>
          </w:p>
          <w:p w14:paraId="1101A27A" w14:textId="77777777" w:rsidR="00E96F6C" w:rsidRDefault="00E96F6C" w:rsidP="004C3C9C">
            <w:pPr>
              <w:rPr>
                <w:rFonts w:ascii="Cambria" w:hAnsi="Cambria"/>
                <w:b/>
                <w:bCs/>
              </w:rPr>
            </w:pPr>
          </w:p>
        </w:tc>
        <w:tc>
          <w:tcPr>
            <w:tcW w:w="2150" w:type="pct"/>
            <w:vAlign w:val="center"/>
          </w:tcPr>
          <w:p w14:paraId="06C2CB4F" w14:textId="77777777" w:rsidR="00E96F6C" w:rsidRPr="00503C39" w:rsidRDefault="00E96F6C" w:rsidP="004C3C9C">
            <w:pPr>
              <w:rPr>
                <w:rFonts w:ascii="Cambria" w:hAnsi="Cambria"/>
              </w:rPr>
            </w:pPr>
            <w:r w:rsidRPr="00503C39">
              <w:rPr>
                <w:rFonts w:ascii="Cambria" w:hAnsi="Cambria"/>
              </w:rPr>
              <w:t>Domande e risposte sul CLLD</w:t>
            </w:r>
          </w:p>
        </w:tc>
        <w:tc>
          <w:tcPr>
            <w:tcW w:w="734" w:type="pct"/>
            <w:vAlign w:val="center"/>
          </w:tcPr>
          <w:p w14:paraId="79FE56E2" w14:textId="77777777" w:rsidR="00E96F6C" w:rsidRPr="00503C39" w:rsidRDefault="00E96F6C" w:rsidP="004C3C9C">
            <w:pPr>
              <w:rPr>
                <w:rFonts w:ascii="Cambria" w:eastAsia="Times New Roman" w:hAnsi="Cambria" w:cs="Arial"/>
                <w:lang w:eastAsia="it-IT"/>
              </w:rPr>
            </w:pPr>
            <w:r w:rsidRPr="00503C39">
              <w:rPr>
                <w:rFonts w:ascii="Cambria" w:eastAsia="Times New Roman" w:hAnsi="Cambria" w:cs="Arial"/>
                <w:lang w:eastAsia="it-IT"/>
              </w:rPr>
              <w:t xml:space="preserve">Domande frequenti </w:t>
            </w:r>
          </w:p>
          <w:p w14:paraId="2D581D5B" w14:textId="77777777" w:rsidR="00E96F6C" w:rsidRPr="00503C39" w:rsidRDefault="00E96F6C" w:rsidP="004C3C9C">
            <w:pPr>
              <w:rPr>
                <w:rFonts w:ascii="Cambria" w:eastAsia="Times New Roman" w:hAnsi="Cambria" w:cs="Arial"/>
                <w:lang w:eastAsia="it-IT"/>
              </w:rPr>
            </w:pPr>
            <w:r w:rsidRPr="00503C39">
              <w:rPr>
                <w:rFonts w:ascii="Cambria" w:eastAsia="Times New Roman" w:hAnsi="Cambria" w:cs="Arial"/>
                <w:lang w:eastAsia="it-IT"/>
              </w:rPr>
              <w:t xml:space="preserve">sui cespiti </w:t>
            </w:r>
          </w:p>
          <w:p w14:paraId="286AEC46" w14:textId="77777777" w:rsidR="00E96F6C" w:rsidRPr="002D2A3A" w:rsidRDefault="00E96F6C" w:rsidP="004C3C9C">
            <w:pPr>
              <w:rPr>
                <w:rFonts w:ascii="Cambria" w:eastAsia="Times New Roman" w:hAnsi="Cambria" w:cs="Arial"/>
                <w:lang w:eastAsia="it-IT"/>
              </w:rPr>
            </w:pPr>
            <w:r w:rsidRPr="00503C39">
              <w:rPr>
                <w:rFonts w:ascii="Cambria" w:eastAsia="Times New Roman" w:hAnsi="Cambria" w:cs="Arial"/>
                <w:lang w:eastAsia="it-IT"/>
              </w:rPr>
              <w:t>dei FLAG nel contesto della stabilità delle operazioni</w:t>
            </w:r>
          </w:p>
        </w:tc>
        <w:tc>
          <w:tcPr>
            <w:tcW w:w="1394" w:type="pct"/>
          </w:tcPr>
          <w:p w14:paraId="28F70675" w14:textId="77777777" w:rsidR="00E96F6C" w:rsidRDefault="006C24B9" w:rsidP="004C3C9C">
            <w:pPr>
              <w:rPr>
                <w:rFonts w:ascii="Cambria" w:hAnsi="Cambria"/>
              </w:rPr>
            </w:pPr>
            <w:hyperlink r:id="rId28" w:history="1">
              <w:r w:rsidR="00E96F6C" w:rsidRPr="0035728F">
                <w:rPr>
                  <w:rStyle w:val="Collegamentoipertestuale"/>
                  <w:rFonts w:ascii="Cambria" w:hAnsi="Cambria"/>
                </w:rPr>
                <w:t>https://webgate.ec.europa.eu/fpfis/cms/farnet/files/documents/FAQ01_Depreciation_IT.pdf</w:t>
              </w:r>
            </w:hyperlink>
          </w:p>
          <w:p w14:paraId="27BF85DB" w14:textId="77777777" w:rsidR="00E96F6C" w:rsidRPr="00503C39" w:rsidRDefault="00E96F6C" w:rsidP="004C3C9C">
            <w:pPr>
              <w:rPr>
                <w:rFonts w:ascii="Cambria" w:hAnsi="Cambria"/>
              </w:rPr>
            </w:pPr>
          </w:p>
        </w:tc>
      </w:tr>
    </w:tbl>
    <w:p w14:paraId="13F3F147" w14:textId="77777777" w:rsidR="00E96F6C" w:rsidRPr="00172BF5" w:rsidRDefault="00E96F6C" w:rsidP="00E96F6C">
      <w:pPr>
        <w:autoSpaceDE w:val="0"/>
        <w:autoSpaceDN w:val="0"/>
        <w:adjustRightInd w:val="0"/>
        <w:jc w:val="both"/>
        <w:rPr>
          <w:rFonts w:ascii="Cambria" w:eastAsia="Times New Roman" w:hAnsi="Cambria" w:cs="Calibri"/>
          <w:b/>
        </w:rPr>
      </w:pPr>
    </w:p>
    <w:p w14:paraId="7B4AEB87" w14:textId="18024F6F" w:rsidR="00755DA1" w:rsidRDefault="00755DA1">
      <w:pPr>
        <w:rPr>
          <w:rFonts w:ascii="Times New Roman" w:hAnsi="Times New Roman" w:cs="Times New Roman"/>
          <w:b/>
        </w:rPr>
      </w:pPr>
    </w:p>
    <w:sectPr w:rsidR="00755DA1" w:rsidSect="00D51CF6">
      <w:headerReference w:type="default" r:id="rId29"/>
      <w:footerReference w:type="default" r:id="rId30"/>
      <w:pgSz w:w="11906" w:h="16838"/>
      <w:pgMar w:top="7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81A4" w14:textId="77777777" w:rsidR="006C24B9" w:rsidRDefault="006C24B9" w:rsidP="00B75E67">
      <w:pPr>
        <w:spacing w:after="0" w:line="240" w:lineRule="auto"/>
      </w:pPr>
      <w:r>
        <w:separator/>
      </w:r>
    </w:p>
  </w:endnote>
  <w:endnote w:type="continuationSeparator" w:id="0">
    <w:p w14:paraId="2B726DBF" w14:textId="77777777" w:rsidR="006C24B9" w:rsidRDefault="006C24B9"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Palatino"/>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Linotype">
    <w:altName w:val="Helvetica"/>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52A0" w14:textId="77777777" w:rsidR="006E1DE5" w:rsidRDefault="006E1D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C5CCDE" w14:textId="77777777" w:rsidR="006E1DE5" w:rsidRDefault="006E1DE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BE3B" w14:textId="77777777" w:rsidR="006E1DE5" w:rsidRDefault="006E1DE5">
    <w:pPr>
      <w:pStyle w:val="Pidipagina"/>
      <w:framePr w:wrap="around" w:vAnchor="text" w:hAnchor="margin" w:xAlign="right" w:y="1"/>
      <w:rPr>
        <w:rStyle w:val="Numeropagina"/>
        <w:rFonts w:ascii="Calibri" w:hAnsi="Calibri"/>
        <w:sz w:val="20"/>
        <w:szCs w:val="20"/>
      </w:rPr>
    </w:pPr>
    <w:r>
      <w:rPr>
        <w:rStyle w:val="Numeropagina"/>
        <w:rFonts w:ascii="Calibri" w:hAnsi="Calibri"/>
        <w:sz w:val="20"/>
        <w:szCs w:val="20"/>
      </w:rPr>
      <w:fldChar w:fldCharType="begin"/>
    </w:r>
    <w:r>
      <w:rPr>
        <w:rStyle w:val="Numeropagina"/>
        <w:rFonts w:ascii="Calibri" w:hAnsi="Calibri"/>
        <w:sz w:val="20"/>
        <w:szCs w:val="20"/>
      </w:rPr>
      <w:instrText xml:space="preserve">PAGE  </w:instrText>
    </w:r>
    <w:r>
      <w:rPr>
        <w:rStyle w:val="Numeropagina"/>
        <w:rFonts w:ascii="Calibri" w:hAnsi="Calibri"/>
        <w:sz w:val="20"/>
        <w:szCs w:val="20"/>
      </w:rPr>
      <w:fldChar w:fldCharType="separate"/>
    </w:r>
    <w:r w:rsidR="00AD0B4D">
      <w:rPr>
        <w:rStyle w:val="Numeropagina"/>
        <w:rFonts w:ascii="Calibri" w:hAnsi="Calibri"/>
        <w:noProof/>
        <w:sz w:val="20"/>
        <w:szCs w:val="20"/>
      </w:rPr>
      <w:t>23</w:t>
    </w:r>
    <w:r>
      <w:rPr>
        <w:rStyle w:val="Numeropagina"/>
        <w:rFonts w:ascii="Calibri" w:hAnsi="Calibri"/>
        <w:sz w:val="20"/>
        <w:szCs w:val="20"/>
      </w:rPr>
      <w:fldChar w:fldCharType="end"/>
    </w:r>
  </w:p>
  <w:p w14:paraId="6FE9D23F" w14:textId="77777777" w:rsidR="006E1DE5" w:rsidRDefault="006E1DE5">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70510"/>
      <w:docPartObj>
        <w:docPartGallery w:val="Page Numbers (Bottom of Page)"/>
        <w:docPartUnique/>
      </w:docPartObj>
    </w:sdtPr>
    <w:sdtEndPr/>
    <w:sdtContent>
      <w:p w14:paraId="17A8D43E" w14:textId="77777777" w:rsidR="006E1DE5" w:rsidRDefault="006E1DE5">
        <w:pPr>
          <w:pStyle w:val="Pidipagina"/>
          <w:jc w:val="right"/>
        </w:pPr>
        <w:r>
          <w:fldChar w:fldCharType="begin"/>
        </w:r>
        <w:r>
          <w:instrText>PAGE   \* MERGEFORMAT</w:instrText>
        </w:r>
        <w:r>
          <w:fldChar w:fldCharType="separate"/>
        </w:r>
        <w:r w:rsidR="00AD0B4D">
          <w:rPr>
            <w:noProof/>
          </w:rPr>
          <w:t>98</w:t>
        </w:r>
        <w:r>
          <w:rPr>
            <w:noProof/>
          </w:rPr>
          <w:fldChar w:fldCharType="end"/>
        </w:r>
      </w:p>
    </w:sdtContent>
  </w:sdt>
  <w:p w14:paraId="42E31674" w14:textId="77777777" w:rsidR="006E1DE5" w:rsidRDefault="006E1DE5">
    <w:pPr>
      <w:pStyle w:val="Pidipagina"/>
    </w:pPr>
  </w:p>
  <w:p w14:paraId="48C01323" w14:textId="77777777" w:rsidR="006E1DE5" w:rsidRDefault="006E1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570D1" w14:textId="77777777" w:rsidR="006C24B9" w:rsidRDefault="006C24B9" w:rsidP="00B75E67">
      <w:pPr>
        <w:spacing w:after="0" w:line="240" w:lineRule="auto"/>
      </w:pPr>
      <w:r>
        <w:separator/>
      </w:r>
    </w:p>
  </w:footnote>
  <w:footnote w:type="continuationSeparator" w:id="0">
    <w:p w14:paraId="7608A6EE" w14:textId="77777777" w:rsidR="006C24B9" w:rsidRDefault="006C24B9" w:rsidP="00B75E67">
      <w:pPr>
        <w:spacing w:after="0" w:line="240" w:lineRule="auto"/>
      </w:pPr>
      <w:r>
        <w:continuationSeparator/>
      </w:r>
    </w:p>
  </w:footnote>
  <w:footnote w:id="1">
    <w:p w14:paraId="62FC9C6F" w14:textId="77777777" w:rsidR="006E1DE5" w:rsidRDefault="006E1DE5" w:rsidP="00D85EEB">
      <w:pPr>
        <w:pStyle w:val="Testonotaapidipagina"/>
        <w:jc w:val="both"/>
      </w:pPr>
      <w:r>
        <w:rPr>
          <w:rStyle w:val="Rimandonotaapidipagina"/>
        </w:rPr>
        <w:footnoteRef/>
      </w:r>
      <w:r>
        <w:t xml:space="preserve"> </w:t>
      </w:r>
      <w:r w:rsidRPr="00F02799">
        <w:t>Si speci</w:t>
      </w:r>
      <w:r>
        <w:t xml:space="preserve">fica che il </w:t>
      </w:r>
      <w:r>
        <w:rPr>
          <w:b/>
        </w:rPr>
        <w:t>Partner Capofila</w:t>
      </w:r>
      <w:r>
        <w:t xml:space="preserve"> è</w:t>
      </w:r>
      <w:r w:rsidRPr="00F02799">
        <w:t xml:space="preserve"> il beneficiario che si assume la piena responsabilità per il management e l’a</w:t>
      </w:r>
      <w:r>
        <w:t>ttuazione della strategia CLLD;</w:t>
      </w:r>
      <w:r w:rsidRPr="00F02799">
        <w:t xml:space="preserve"> il </w:t>
      </w:r>
      <w:r w:rsidRPr="004E138E">
        <w:rPr>
          <w:b/>
        </w:rPr>
        <w:t>partner operativo</w:t>
      </w:r>
      <w:r w:rsidRPr="00F02799">
        <w:t xml:space="preserve"> partecipa delle decisioni del partenariato e svolge all’interno della strategia ruoli operativi, il </w:t>
      </w:r>
      <w:r w:rsidRPr="004E138E">
        <w:rPr>
          <w:b/>
        </w:rPr>
        <w:t>partner di supporto</w:t>
      </w:r>
      <w:r w:rsidRPr="00F02799">
        <w:t xml:space="preserve"> non svolge ruoli operativi ma è coinvolto nel processo del CLLD.</w:t>
      </w:r>
    </w:p>
  </w:footnote>
  <w:footnote w:id="2">
    <w:p w14:paraId="100A2877" w14:textId="77777777" w:rsidR="006E1DE5" w:rsidRPr="008B22C3" w:rsidRDefault="006E1DE5" w:rsidP="00D85EEB">
      <w:pPr>
        <w:pStyle w:val="Testonotaapidipagina"/>
        <w:rPr>
          <w:sz w:val="16"/>
          <w:szCs w:val="16"/>
        </w:rPr>
      </w:pPr>
      <w:r>
        <w:rPr>
          <w:rStyle w:val="Rimandonotaapidipagina"/>
        </w:rPr>
        <w:footnoteRef/>
      </w:r>
      <w:r>
        <w:t xml:space="preserve"> </w:t>
      </w:r>
      <w:r w:rsidRPr="008B22C3">
        <w:rPr>
          <w:sz w:val="16"/>
          <w:szCs w:val="16"/>
        </w:rPr>
        <w:t>La Gestione del Ciclo del Progetto fa dei beneficiari il suo punto cardine, motivo per cui chi elabora il progetto ha quasi l’“obbligo” di focalizzare quelli che sono i reali bisogni dei destinatari dell’intervento. Solo in questo modo i progetti possono definirsi fattibili e sostenibili.</w:t>
      </w:r>
    </w:p>
  </w:footnote>
  <w:footnote w:id="3">
    <w:p w14:paraId="70BF2469" w14:textId="77777777" w:rsidR="006E1DE5" w:rsidRPr="008B22C3" w:rsidRDefault="006E1DE5" w:rsidP="00D85EEB">
      <w:pPr>
        <w:pStyle w:val="Testonotaapidipagina"/>
        <w:rPr>
          <w:sz w:val="16"/>
          <w:szCs w:val="16"/>
        </w:rPr>
      </w:pPr>
      <w:r>
        <w:rPr>
          <w:rStyle w:val="Rimandonotaapidipagina"/>
        </w:rPr>
        <w:footnoteRef/>
      </w:r>
      <w:r>
        <w:t xml:space="preserve"> </w:t>
      </w:r>
      <w:r w:rsidRPr="008B22C3">
        <w:rPr>
          <w:sz w:val="16"/>
          <w:szCs w:val="16"/>
        </w:rPr>
        <w:t>Questo è il principale strumento adoperato nella progettazione e soprattutto nelle fasi d’identificazione e di formulazione del progetto. Nella fase d’identificazione l’utilizzo del Quadro Logico assicura la rilevanza dell’idea progetto, nella fase di formulazione assicura la fattibilità e la sostenibilità del progetto stesso. In sintesi, il QL si configura come una matrice utilissima per la definizione degli elementi salienti di una idea progetto e costituisce il prodotto finale di una metodologia di progettazione strutturata denominata GOPP (Goal Oriented Project Planning). Questa procedura è stata ideata per coinvolgere tutti gli attori chiave e i beneficiari di un progetto permettendo di effettuare una vera progettazione dal “basso”.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0977" w14:textId="77777777" w:rsidR="006E1DE5" w:rsidRPr="00190B60" w:rsidRDefault="006E1DE5" w:rsidP="004C3C9C">
    <w:pPr>
      <w:ind w:right="-31"/>
      <w:jc w:val="center"/>
      <w:rPr>
        <w:rFonts w:ascii="Lucida Console" w:hAnsi="Lucida Console"/>
        <w:color w:val="4F81BD"/>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07B2" w14:textId="77777777" w:rsidR="006E1DE5" w:rsidRDefault="006E1DE5" w:rsidP="00D51CF6">
    <w:pPr>
      <w:pStyle w:val="Intestazione"/>
      <w:tabs>
        <w:tab w:val="clear" w:pos="4819"/>
        <w:tab w:val="clear" w:pos="9638"/>
        <w:tab w:val="left" w:pos="2966"/>
      </w:tabs>
    </w:pPr>
  </w:p>
  <w:p w14:paraId="4E1C333E" w14:textId="77777777" w:rsidR="006E1DE5" w:rsidRDefault="006E1D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348"/>
    <w:multiLevelType w:val="hybridMultilevel"/>
    <w:tmpl w:val="E7BCD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10682"/>
    <w:multiLevelType w:val="hybridMultilevel"/>
    <w:tmpl w:val="9F68C616"/>
    <w:lvl w:ilvl="0" w:tplc="0410000D">
      <w:start w:val="1"/>
      <w:numFmt w:val="bullet"/>
      <w:lvlText w:val=""/>
      <w:lvlJc w:val="left"/>
      <w:pPr>
        <w:ind w:left="19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145C8C"/>
    <w:multiLevelType w:val="hybridMultilevel"/>
    <w:tmpl w:val="5BBCCD48"/>
    <w:lvl w:ilvl="0" w:tplc="C8085E0A">
      <w:start w:val="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15FD0"/>
    <w:multiLevelType w:val="hybridMultilevel"/>
    <w:tmpl w:val="0B6A2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3E3D28"/>
    <w:multiLevelType w:val="hybridMultilevel"/>
    <w:tmpl w:val="C33ECE16"/>
    <w:lvl w:ilvl="0" w:tplc="743A47A8">
      <w:start w:val="4"/>
      <w:numFmt w:val="bullet"/>
      <w:lvlText w:val="-"/>
      <w:lvlJc w:val="left"/>
      <w:pPr>
        <w:ind w:left="720" w:hanging="360"/>
      </w:pPr>
      <w:rPr>
        <w:rFonts w:ascii="Times New Roman" w:hAnsi="Times New Roman" w:cs="Times New Roman" w:hint="default"/>
        <w:color w:val="0F243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260424"/>
    <w:multiLevelType w:val="hybridMultilevel"/>
    <w:tmpl w:val="2324A6BE"/>
    <w:lvl w:ilvl="0" w:tplc="04070001">
      <w:start w:val="91"/>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551BB4"/>
    <w:multiLevelType w:val="hybridMultilevel"/>
    <w:tmpl w:val="DF240D30"/>
    <w:lvl w:ilvl="0" w:tplc="022E1274">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83B0C91"/>
    <w:multiLevelType w:val="hybridMultilevel"/>
    <w:tmpl w:val="268AF876"/>
    <w:lvl w:ilvl="0" w:tplc="CBAE652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1">
    <w:nsid w:val="2EEF3282"/>
    <w:multiLevelType w:val="hybridMultilevel"/>
    <w:tmpl w:val="DF240D30"/>
    <w:lvl w:ilvl="0" w:tplc="022E1274">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C4603A2"/>
    <w:multiLevelType w:val="hybridMultilevel"/>
    <w:tmpl w:val="2FC85750"/>
    <w:lvl w:ilvl="0" w:tplc="3C2852EA">
      <w:start w:val="3"/>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9F03E2"/>
    <w:multiLevelType w:val="hybridMultilevel"/>
    <w:tmpl w:val="3ADA0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7526F5"/>
    <w:multiLevelType w:val="hybridMultilevel"/>
    <w:tmpl w:val="828C99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C717B0"/>
    <w:multiLevelType w:val="hybridMultilevel"/>
    <w:tmpl w:val="BD90F708"/>
    <w:lvl w:ilvl="0" w:tplc="A2E00F8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49C978D6"/>
    <w:multiLevelType w:val="hybridMultilevel"/>
    <w:tmpl w:val="08D29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0F6216"/>
    <w:multiLevelType w:val="hybridMultilevel"/>
    <w:tmpl w:val="893AFC66"/>
    <w:lvl w:ilvl="0" w:tplc="05F83D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D75373"/>
    <w:multiLevelType w:val="hybridMultilevel"/>
    <w:tmpl w:val="0F242C4C"/>
    <w:lvl w:ilvl="0" w:tplc="C8085E0A">
      <w:start w:val="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D85EB6"/>
    <w:multiLevelType w:val="multilevel"/>
    <w:tmpl w:val="0616F0F6"/>
    <w:lvl w:ilvl="0">
      <w:start w:val="1"/>
      <w:numFmt w:val="decimal"/>
      <w:lvlText w:val="%1"/>
      <w:lvlJc w:val="left"/>
      <w:pPr>
        <w:ind w:left="7945" w:hanging="432"/>
      </w:pPr>
    </w:lvl>
    <w:lvl w:ilvl="1">
      <w:start w:val="1"/>
      <w:numFmt w:val="decimal"/>
      <w:lvlText w:val="%1.%2"/>
      <w:lvlJc w:val="left"/>
      <w:pPr>
        <w:ind w:left="860" w:hanging="576"/>
      </w:pPr>
    </w:lvl>
    <w:lvl w:ilvl="2">
      <w:start w:val="1"/>
      <w:numFmt w:val="decimal"/>
      <w:lvlText w:val="%1.%2.%3"/>
      <w:lvlJc w:val="left"/>
      <w:pPr>
        <w:ind w:left="2421"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763332A"/>
    <w:multiLevelType w:val="multilevel"/>
    <w:tmpl w:val="04100025"/>
    <w:lvl w:ilvl="0">
      <w:start w:val="1"/>
      <w:numFmt w:val="decimal"/>
      <w:pStyle w:val="Titolo1"/>
      <w:lvlText w:val="%1"/>
      <w:lvlJc w:val="left"/>
      <w:pPr>
        <w:ind w:left="114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nsid w:val="58003DD5"/>
    <w:multiLevelType w:val="hybridMultilevel"/>
    <w:tmpl w:val="95D20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6E127F"/>
    <w:multiLevelType w:val="hybridMultilevel"/>
    <w:tmpl w:val="8FB471AE"/>
    <w:lvl w:ilvl="0" w:tplc="743A47A8">
      <w:start w:val="4"/>
      <w:numFmt w:val="bullet"/>
      <w:lvlText w:val="-"/>
      <w:lvlJc w:val="left"/>
      <w:pPr>
        <w:ind w:left="720" w:hanging="360"/>
      </w:pPr>
      <w:rPr>
        <w:rFonts w:ascii="Times New Roman" w:hAnsi="Times New Roman" w:cs="Times New Roman" w:hint="default"/>
        <w:color w:val="0F243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C13592"/>
    <w:multiLevelType w:val="hybridMultilevel"/>
    <w:tmpl w:val="AFD61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04F7647"/>
    <w:multiLevelType w:val="hybridMultilevel"/>
    <w:tmpl w:val="B38CA598"/>
    <w:lvl w:ilvl="0" w:tplc="FC26DB4E">
      <w:start w:val="3"/>
      <w:numFmt w:val="bullet"/>
      <w:lvlText w:val="-"/>
      <w:lvlJc w:val="left"/>
      <w:pPr>
        <w:ind w:left="19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8C1002E"/>
    <w:multiLevelType w:val="hybridMultilevel"/>
    <w:tmpl w:val="3BE42A7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D4B1469"/>
    <w:multiLevelType w:val="hybridMultilevel"/>
    <w:tmpl w:val="C5B2B1D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B9901EA"/>
    <w:multiLevelType w:val="hybridMultilevel"/>
    <w:tmpl w:val="226E1CE2"/>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29">
    <w:nsid w:val="7D63160D"/>
    <w:multiLevelType w:val="hybridMultilevel"/>
    <w:tmpl w:val="413E5576"/>
    <w:lvl w:ilvl="0" w:tplc="04100017">
      <w:start w:val="1"/>
      <w:numFmt w:val="lowerLetter"/>
      <w:lvlText w:val="%1)"/>
      <w:lvlJc w:val="left"/>
      <w:pPr>
        <w:ind w:left="19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EDD333C"/>
    <w:multiLevelType w:val="hybridMultilevel"/>
    <w:tmpl w:val="5DD63D46"/>
    <w:lvl w:ilvl="0" w:tplc="3C2852EA">
      <w:start w:val="3"/>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3566C6"/>
    <w:multiLevelType w:val="hybridMultilevel"/>
    <w:tmpl w:val="87D8E39E"/>
    <w:lvl w:ilvl="0" w:tplc="FC26DB4E">
      <w:start w:val="3"/>
      <w:numFmt w:val="bullet"/>
      <w:lvlText w:val="-"/>
      <w:lvlJc w:val="left"/>
      <w:pPr>
        <w:ind w:left="19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0"/>
  </w:num>
  <w:num w:numId="4">
    <w:abstractNumId w:val="11"/>
  </w:num>
  <w:num w:numId="5">
    <w:abstractNumId w:val="7"/>
  </w:num>
  <w:num w:numId="6">
    <w:abstractNumId w:val="20"/>
  </w:num>
  <w:num w:numId="7">
    <w:abstractNumId w:val="24"/>
  </w:num>
  <w:num w:numId="8">
    <w:abstractNumId w:val="3"/>
  </w:num>
  <w:num w:numId="9">
    <w:abstractNumId w:val="19"/>
  </w:num>
  <w:num w:numId="10">
    <w:abstractNumId w:val="23"/>
  </w:num>
  <w:num w:numId="11">
    <w:abstractNumId w:val="4"/>
  </w:num>
  <w:num w:numId="12">
    <w:abstractNumId w:val="16"/>
  </w:num>
  <w:num w:numId="13">
    <w:abstractNumId w:val="5"/>
  </w:num>
  <w:num w:numId="14">
    <w:abstractNumId w:val="2"/>
  </w:num>
  <w:num w:numId="15">
    <w:abstractNumId w:val="8"/>
  </w:num>
  <w:num w:numId="16">
    <w:abstractNumId w:val="18"/>
  </w:num>
  <w:num w:numId="17">
    <w:abstractNumId w:val="9"/>
  </w:num>
  <w:num w:numId="18">
    <w:abstractNumId w:val="13"/>
  </w:num>
  <w:num w:numId="19">
    <w:abstractNumId w:val="26"/>
  </w:num>
  <w:num w:numId="20">
    <w:abstractNumId w:val="6"/>
  </w:num>
  <w:num w:numId="21">
    <w:abstractNumId w:val="15"/>
  </w:num>
  <w:num w:numId="22">
    <w:abstractNumId w:val="14"/>
  </w:num>
  <w:num w:numId="23">
    <w:abstractNumId w:val="1"/>
  </w:num>
  <w:num w:numId="24">
    <w:abstractNumId w:val="25"/>
  </w:num>
  <w:num w:numId="25">
    <w:abstractNumId w:val="27"/>
  </w:num>
  <w:num w:numId="26">
    <w:abstractNumId w:val="29"/>
  </w:num>
  <w:num w:numId="27">
    <w:abstractNumId w:val="28"/>
  </w:num>
  <w:num w:numId="28">
    <w:abstractNumId w:val="10"/>
  </w:num>
  <w:num w:numId="29">
    <w:abstractNumId w:val="22"/>
  </w:num>
  <w:num w:numId="30">
    <w:abstractNumId w:val="17"/>
  </w:num>
  <w:num w:numId="31">
    <w:abstractNumId w:val="21"/>
  </w:num>
  <w:num w:numId="32">
    <w:abstractNumId w:val="21"/>
  </w:num>
  <w:num w:numId="33">
    <w:abstractNumId w:val="0"/>
  </w:num>
  <w:num w:numId="3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119E7"/>
    <w:rsid w:val="0001415B"/>
    <w:rsid w:val="000147CC"/>
    <w:rsid w:val="000235CD"/>
    <w:rsid w:val="00024BBF"/>
    <w:rsid w:val="00034B41"/>
    <w:rsid w:val="0003755A"/>
    <w:rsid w:val="00042C83"/>
    <w:rsid w:val="00045867"/>
    <w:rsid w:val="00046C1B"/>
    <w:rsid w:val="000473A1"/>
    <w:rsid w:val="000562B4"/>
    <w:rsid w:val="00060E52"/>
    <w:rsid w:val="00061488"/>
    <w:rsid w:val="00061827"/>
    <w:rsid w:val="00061EF7"/>
    <w:rsid w:val="00062026"/>
    <w:rsid w:val="0006645C"/>
    <w:rsid w:val="0007243F"/>
    <w:rsid w:val="00072ADC"/>
    <w:rsid w:val="00073B7E"/>
    <w:rsid w:val="00077804"/>
    <w:rsid w:val="00084060"/>
    <w:rsid w:val="00084408"/>
    <w:rsid w:val="00087DC3"/>
    <w:rsid w:val="00090D80"/>
    <w:rsid w:val="00091E7C"/>
    <w:rsid w:val="000938D3"/>
    <w:rsid w:val="000948F3"/>
    <w:rsid w:val="000969E7"/>
    <w:rsid w:val="000A2558"/>
    <w:rsid w:val="000A2D83"/>
    <w:rsid w:val="000A7B9A"/>
    <w:rsid w:val="000B22D1"/>
    <w:rsid w:val="000B4B47"/>
    <w:rsid w:val="000B5033"/>
    <w:rsid w:val="000B5A2C"/>
    <w:rsid w:val="000B6C4F"/>
    <w:rsid w:val="000C0298"/>
    <w:rsid w:val="000C0834"/>
    <w:rsid w:val="000C3122"/>
    <w:rsid w:val="000C6D74"/>
    <w:rsid w:val="000D13FC"/>
    <w:rsid w:val="000D3409"/>
    <w:rsid w:val="000D7996"/>
    <w:rsid w:val="000E2CA0"/>
    <w:rsid w:val="000F121A"/>
    <w:rsid w:val="000F6059"/>
    <w:rsid w:val="0010031F"/>
    <w:rsid w:val="0010310B"/>
    <w:rsid w:val="001040E2"/>
    <w:rsid w:val="001064EE"/>
    <w:rsid w:val="0011015C"/>
    <w:rsid w:val="00114289"/>
    <w:rsid w:val="0011478F"/>
    <w:rsid w:val="0011528D"/>
    <w:rsid w:val="001170C3"/>
    <w:rsid w:val="00120329"/>
    <w:rsid w:val="001209DB"/>
    <w:rsid w:val="001212C1"/>
    <w:rsid w:val="001216F9"/>
    <w:rsid w:val="00124347"/>
    <w:rsid w:val="00125314"/>
    <w:rsid w:val="00130D25"/>
    <w:rsid w:val="00137A3C"/>
    <w:rsid w:val="001407F9"/>
    <w:rsid w:val="00144930"/>
    <w:rsid w:val="00145D42"/>
    <w:rsid w:val="001520A3"/>
    <w:rsid w:val="00152DF2"/>
    <w:rsid w:val="0015363D"/>
    <w:rsid w:val="00154020"/>
    <w:rsid w:val="00156547"/>
    <w:rsid w:val="00160DBA"/>
    <w:rsid w:val="00181631"/>
    <w:rsid w:val="001818E2"/>
    <w:rsid w:val="00181A87"/>
    <w:rsid w:val="00183144"/>
    <w:rsid w:val="00183193"/>
    <w:rsid w:val="00184E28"/>
    <w:rsid w:val="00197F82"/>
    <w:rsid w:val="001A1C1A"/>
    <w:rsid w:val="001A43E4"/>
    <w:rsid w:val="001A6017"/>
    <w:rsid w:val="001A7138"/>
    <w:rsid w:val="001B67B4"/>
    <w:rsid w:val="001B7DE9"/>
    <w:rsid w:val="001C4C17"/>
    <w:rsid w:val="001D083F"/>
    <w:rsid w:val="001D1360"/>
    <w:rsid w:val="001E3DDA"/>
    <w:rsid w:val="001E73CD"/>
    <w:rsid w:val="001F06EB"/>
    <w:rsid w:val="001F23C7"/>
    <w:rsid w:val="001F5B02"/>
    <w:rsid w:val="00202007"/>
    <w:rsid w:val="00203C02"/>
    <w:rsid w:val="00204E96"/>
    <w:rsid w:val="00205993"/>
    <w:rsid w:val="002072A8"/>
    <w:rsid w:val="00210B03"/>
    <w:rsid w:val="0021107B"/>
    <w:rsid w:val="00212D06"/>
    <w:rsid w:val="00212F00"/>
    <w:rsid w:val="00213F50"/>
    <w:rsid w:val="0021740A"/>
    <w:rsid w:val="00217A6A"/>
    <w:rsid w:val="00221970"/>
    <w:rsid w:val="0023029F"/>
    <w:rsid w:val="0023557E"/>
    <w:rsid w:val="00235F8D"/>
    <w:rsid w:val="0024162A"/>
    <w:rsid w:val="00242FF5"/>
    <w:rsid w:val="00244CB9"/>
    <w:rsid w:val="00245006"/>
    <w:rsid w:val="00246F0B"/>
    <w:rsid w:val="0025447D"/>
    <w:rsid w:val="002629C1"/>
    <w:rsid w:val="0026339C"/>
    <w:rsid w:val="002655F6"/>
    <w:rsid w:val="002661BB"/>
    <w:rsid w:val="00270C09"/>
    <w:rsid w:val="00271927"/>
    <w:rsid w:val="002749FC"/>
    <w:rsid w:val="00274ED1"/>
    <w:rsid w:val="002850B4"/>
    <w:rsid w:val="002850C4"/>
    <w:rsid w:val="00287DEA"/>
    <w:rsid w:val="002942EE"/>
    <w:rsid w:val="00295DC3"/>
    <w:rsid w:val="00297C9F"/>
    <w:rsid w:val="002A07F3"/>
    <w:rsid w:val="002B47ED"/>
    <w:rsid w:val="002B54F4"/>
    <w:rsid w:val="002B6FDA"/>
    <w:rsid w:val="002B7A7F"/>
    <w:rsid w:val="002B7DC9"/>
    <w:rsid w:val="002C10AB"/>
    <w:rsid w:val="002C50EA"/>
    <w:rsid w:val="002D1875"/>
    <w:rsid w:val="002D3A49"/>
    <w:rsid w:val="002D3D6B"/>
    <w:rsid w:val="002D6BF7"/>
    <w:rsid w:val="002D72FB"/>
    <w:rsid w:val="002E4551"/>
    <w:rsid w:val="002F492E"/>
    <w:rsid w:val="002F56F3"/>
    <w:rsid w:val="002F5812"/>
    <w:rsid w:val="0030013C"/>
    <w:rsid w:val="0030045C"/>
    <w:rsid w:val="00304DB0"/>
    <w:rsid w:val="003056EF"/>
    <w:rsid w:val="00307A33"/>
    <w:rsid w:val="00310065"/>
    <w:rsid w:val="003127BD"/>
    <w:rsid w:val="00312DC1"/>
    <w:rsid w:val="00313C04"/>
    <w:rsid w:val="00314CF9"/>
    <w:rsid w:val="00321108"/>
    <w:rsid w:val="003263FA"/>
    <w:rsid w:val="003271B3"/>
    <w:rsid w:val="003300E9"/>
    <w:rsid w:val="00331431"/>
    <w:rsid w:val="00334A18"/>
    <w:rsid w:val="0033770C"/>
    <w:rsid w:val="003402C3"/>
    <w:rsid w:val="003413A1"/>
    <w:rsid w:val="003438A8"/>
    <w:rsid w:val="00346143"/>
    <w:rsid w:val="00346E5B"/>
    <w:rsid w:val="00347CC5"/>
    <w:rsid w:val="003535E9"/>
    <w:rsid w:val="0035553E"/>
    <w:rsid w:val="0036127A"/>
    <w:rsid w:val="0036453F"/>
    <w:rsid w:val="0037129A"/>
    <w:rsid w:val="00371400"/>
    <w:rsid w:val="0037330F"/>
    <w:rsid w:val="003746EE"/>
    <w:rsid w:val="00377814"/>
    <w:rsid w:val="003800F6"/>
    <w:rsid w:val="0038100F"/>
    <w:rsid w:val="0038239D"/>
    <w:rsid w:val="003827DA"/>
    <w:rsid w:val="00382B76"/>
    <w:rsid w:val="003864C9"/>
    <w:rsid w:val="003961ED"/>
    <w:rsid w:val="003A036B"/>
    <w:rsid w:val="003A3AE3"/>
    <w:rsid w:val="003A5827"/>
    <w:rsid w:val="003B2EC2"/>
    <w:rsid w:val="003B4CBA"/>
    <w:rsid w:val="003B4D7E"/>
    <w:rsid w:val="003B5E46"/>
    <w:rsid w:val="003C2045"/>
    <w:rsid w:val="003C378E"/>
    <w:rsid w:val="003C483B"/>
    <w:rsid w:val="003C6F75"/>
    <w:rsid w:val="003D1934"/>
    <w:rsid w:val="003D277D"/>
    <w:rsid w:val="003D35DB"/>
    <w:rsid w:val="003D4C89"/>
    <w:rsid w:val="003D5DE8"/>
    <w:rsid w:val="003D7207"/>
    <w:rsid w:val="003E0019"/>
    <w:rsid w:val="003E1B22"/>
    <w:rsid w:val="003E7317"/>
    <w:rsid w:val="003E7BC3"/>
    <w:rsid w:val="003F01D1"/>
    <w:rsid w:val="003F2ECB"/>
    <w:rsid w:val="004015E4"/>
    <w:rsid w:val="0040478C"/>
    <w:rsid w:val="0040522E"/>
    <w:rsid w:val="0040574C"/>
    <w:rsid w:val="004064B0"/>
    <w:rsid w:val="00415B0A"/>
    <w:rsid w:val="0042342C"/>
    <w:rsid w:val="00423BDD"/>
    <w:rsid w:val="004242A3"/>
    <w:rsid w:val="00427F71"/>
    <w:rsid w:val="00437932"/>
    <w:rsid w:val="004379FF"/>
    <w:rsid w:val="00441622"/>
    <w:rsid w:val="00446515"/>
    <w:rsid w:val="00447095"/>
    <w:rsid w:val="0046265F"/>
    <w:rsid w:val="0046333D"/>
    <w:rsid w:val="00463BB2"/>
    <w:rsid w:val="00467185"/>
    <w:rsid w:val="00467658"/>
    <w:rsid w:val="0047754E"/>
    <w:rsid w:val="00477F74"/>
    <w:rsid w:val="00482BCD"/>
    <w:rsid w:val="00485746"/>
    <w:rsid w:val="00492215"/>
    <w:rsid w:val="00492A84"/>
    <w:rsid w:val="0049400E"/>
    <w:rsid w:val="004A47AE"/>
    <w:rsid w:val="004B5E30"/>
    <w:rsid w:val="004C08E8"/>
    <w:rsid w:val="004C2EE3"/>
    <w:rsid w:val="004C2F04"/>
    <w:rsid w:val="004C3C9C"/>
    <w:rsid w:val="004C5B79"/>
    <w:rsid w:val="004C5C15"/>
    <w:rsid w:val="004C6DEA"/>
    <w:rsid w:val="004C7320"/>
    <w:rsid w:val="004C774E"/>
    <w:rsid w:val="004D2121"/>
    <w:rsid w:val="004D4F9B"/>
    <w:rsid w:val="004D5281"/>
    <w:rsid w:val="004D72A3"/>
    <w:rsid w:val="004D75E4"/>
    <w:rsid w:val="004E06C4"/>
    <w:rsid w:val="004E15FD"/>
    <w:rsid w:val="004E2FF6"/>
    <w:rsid w:val="004E4B2F"/>
    <w:rsid w:val="004E55E6"/>
    <w:rsid w:val="004E599C"/>
    <w:rsid w:val="004E78B5"/>
    <w:rsid w:val="004F2833"/>
    <w:rsid w:val="004F34DD"/>
    <w:rsid w:val="004F3669"/>
    <w:rsid w:val="004F47C1"/>
    <w:rsid w:val="004F6363"/>
    <w:rsid w:val="005006AB"/>
    <w:rsid w:val="0050117E"/>
    <w:rsid w:val="0051157A"/>
    <w:rsid w:val="00511A13"/>
    <w:rsid w:val="0052003A"/>
    <w:rsid w:val="00523CB7"/>
    <w:rsid w:val="00523EB1"/>
    <w:rsid w:val="00524159"/>
    <w:rsid w:val="00525090"/>
    <w:rsid w:val="0052516B"/>
    <w:rsid w:val="005256D9"/>
    <w:rsid w:val="0052651D"/>
    <w:rsid w:val="00526CE9"/>
    <w:rsid w:val="00530AC5"/>
    <w:rsid w:val="005311D3"/>
    <w:rsid w:val="00533108"/>
    <w:rsid w:val="00537063"/>
    <w:rsid w:val="00541FC0"/>
    <w:rsid w:val="00543418"/>
    <w:rsid w:val="00551712"/>
    <w:rsid w:val="005529D3"/>
    <w:rsid w:val="0055306F"/>
    <w:rsid w:val="00554F53"/>
    <w:rsid w:val="00557E49"/>
    <w:rsid w:val="00561401"/>
    <w:rsid w:val="0056384C"/>
    <w:rsid w:val="00563BD5"/>
    <w:rsid w:val="00565468"/>
    <w:rsid w:val="00571A68"/>
    <w:rsid w:val="0057241F"/>
    <w:rsid w:val="00575621"/>
    <w:rsid w:val="00576FBF"/>
    <w:rsid w:val="005878DD"/>
    <w:rsid w:val="00590BB6"/>
    <w:rsid w:val="005918F4"/>
    <w:rsid w:val="00592F63"/>
    <w:rsid w:val="00594771"/>
    <w:rsid w:val="00595514"/>
    <w:rsid w:val="00595592"/>
    <w:rsid w:val="005A15BF"/>
    <w:rsid w:val="005A1E87"/>
    <w:rsid w:val="005A354F"/>
    <w:rsid w:val="005A4E99"/>
    <w:rsid w:val="005B1DF9"/>
    <w:rsid w:val="005B563C"/>
    <w:rsid w:val="005C22A2"/>
    <w:rsid w:val="005C39B5"/>
    <w:rsid w:val="005C7F37"/>
    <w:rsid w:val="005D675E"/>
    <w:rsid w:val="005D73FD"/>
    <w:rsid w:val="005E0102"/>
    <w:rsid w:val="005E262A"/>
    <w:rsid w:val="005E3501"/>
    <w:rsid w:val="005E3709"/>
    <w:rsid w:val="005E67B5"/>
    <w:rsid w:val="005E7EA9"/>
    <w:rsid w:val="005F075B"/>
    <w:rsid w:val="005F1641"/>
    <w:rsid w:val="005F7264"/>
    <w:rsid w:val="00601714"/>
    <w:rsid w:val="00602228"/>
    <w:rsid w:val="00603B4B"/>
    <w:rsid w:val="00603E33"/>
    <w:rsid w:val="00604D57"/>
    <w:rsid w:val="0060667D"/>
    <w:rsid w:val="00606A5A"/>
    <w:rsid w:val="00606F88"/>
    <w:rsid w:val="00611F7E"/>
    <w:rsid w:val="00612811"/>
    <w:rsid w:val="00621A3B"/>
    <w:rsid w:val="0063000C"/>
    <w:rsid w:val="00630010"/>
    <w:rsid w:val="0063023F"/>
    <w:rsid w:val="00633BFE"/>
    <w:rsid w:val="00635E6A"/>
    <w:rsid w:val="006413CA"/>
    <w:rsid w:val="00641A86"/>
    <w:rsid w:val="00641B6D"/>
    <w:rsid w:val="0064233A"/>
    <w:rsid w:val="006423CD"/>
    <w:rsid w:val="006518AE"/>
    <w:rsid w:val="00653E66"/>
    <w:rsid w:val="00660850"/>
    <w:rsid w:val="00665E6B"/>
    <w:rsid w:val="00666941"/>
    <w:rsid w:val="00666B5D"/>
    <w:rsid w:val="00671E1C"/>
    <w:rsid w:val="00673902"/>
    <w:rsid w:val="00674175"/>
    <w:rsid w:val="00677CB2"/>
    <w:rsid w:val="006817F9"/>
    <w:rsid w:val="00681D33"/>
    <w:rsid w:val="00683899"/>
    <w:rsid w:val="0068605D"/>
    <w:rsid w:val="00690CB0"/>
    <w:rsid w:val="00692E4C"/>
    <w:rsid w:val="006B0864"/>
    <w:rsid w:val="006B54D6"/>
    <w:rsid w:val="006C0284"/>
    <w:rsid w:val="006C09FB"/>
    <w:rsid w:val="006C1CF1"/>
    <w:rsid w:val="006C24B9"/>
    <w:rsid w:val="006C27C7"/>
    <w:rsid w:val="006C6B1E"/>
    <w:rsid w:val="006C7DC6"/>
    <w:rsid w:val="006D205C"/>
    <w:rsid w:val="006D73F7"/>
    <w:rsid w:val="006D7BBD"/>
    <w:rsid w:val="006E01A6"/>
    <w:rsid w:val="006E1B1B"/>
    <w:rsid w:val="006E1DE5"/>
    <w:rsid w:val="006E2072"/>
    <w:rsid w:val="006E5965"/>
    <w:rsid w:val="006F3935"/>
    <w:rsid w:val="006F707F"/>
    <w:rsid w:val="007007D9"/>
    <w:rsid w:val="007009D8"/>
    <w:rsid w:val="00703884"/>
    <w:rsid w:val="0070519C"/>
    <w:rsid w:val="007058B5"/>
    <w:rsid w:val="00706854"/>
    <w:rsid w:val="00710404"/>
    <w:rsid w:val="00714CAA"/>
    <w:rsid w:val="00715EC5"/>
    <w:rsid w:val="00721EB3"/>
    <w:rsid w:val="00723B68"/>
    <w:rsid w:val="00724AE3"/>
    <w:rsid w:val="0073005F"/>
    <w:rsid w:val="00730944"/>
    <w:rsid w:val="007315AC"/>
    <w:rsid w:val="00733A2B"/>
    <w:rsid w:val="007377EE"/>
    <w:rsid w:val="007442BB"/>
    <w:rsid w:val="00747F4B"/>
    <w:rsid w:val="00752624"/>
    <w:rsid w:val="00755DA1"/>
    <w:rsid w:val="00756596"/>
    <w:rsid w:val="00760619"/>
    <w:rsid w:val="00761095"/>
    <w:rsid w:val="007630FA"/>
    <w:rsid w:val="00763275"/>
    <w:rsid w:val="00764D39"/>
    <w:rsid w:val="007664B1"/>
    <w:rsid w:val="0076658F"/>
    <w:rsid w:val="00766D85"/>
    <w:rsid w:val="00767016"/>
    <w:rsid w:val="0076786E"/>
    <w:rsid w:val="007754BF"/>
    <w:rsid w:val="00776E73"/>
    <w:rsid w:val="00783D34"/>
    <w:rsid w:val="00790BD0"/>
    <w:rsid w:val="00791366"/>
    <w:rsid w:val="00792178"/>
    <w:rsid w:val="0079427F"/>
    <w:rsid w:val="00795830"/>
    <w:rsid w:val="007A23EF"/>
    <w:rsid w:val="007A7BF6"/>
    <w:rsid w:val="007B0B2F"/>
    <w:rsid w:val="007B27BD"/>
    <w:rsid w:val="007B5E3A"/>
    <w:rsid w:val="007C21BB"/>
    <w:rsid w:val="007C220F"/>
    <w:rsid w:val="007C2337"/>
    <w:rsid w:val="007D05D7"/>
    <w:rsid w:val="007D246E"/>
    <w:rsid w:val="007D5999"/>
    <w:rsid w:val="007E010A"/>
    <w:rsid w:val="007E739F"/>
    <w:rsid w:val="007F027C"/>
    <w:rsid w:val="007F0B34"/>
    <w:rsid w:val="007F34EA"/>
    <w:rsid w:val="007F7B7C"/>
    <w:rsid w:val="00801557"/>
    <w:rsid w:val="00803E5F"/>
    <w:rsid w:val="00805230"/>
    <w:rsid w:val="008116E2"/>
    <w:rsid w:val="00811E12"/>
    <w:rsid w:val="00812985"/>
    <w:rsid w:val="0081375C"/>
    <w:rsid w:val="008158E1"/>
    <w:rsid w:val="008159C7"/>
    <w:rsid w:val="008162D7"/>
    <w:rsid w:val="008201BA"/>
    <w:rsid w:val="00820E6F"/>
    <w:rsid w:val="008275C1"/>
    <w:rsid w:val="00831668"/>
    <w:rsid w:val="008319D7"/>
    <w:rsid w:val="00835426"/>
    <w:rsid w:val="008404D0"/>
    <w:rsid w:val="008435BA"/>
    <w:rsid w:val="0084369A"/>
    <w:rsid w:val="0085025B"/>
    <w:rsid w:val="008516F7"/>
    <w:rsid w:val="008517AA"/>
    <w:rsid w:val="00853032"/>
    <w:rsid w:val="008626E1"/>
    <w:rsid w:val="00864EE0"/>
    <w:rsid w:val="00866910"/>
    <w:rsid w:val="00870311"/>
    <w:rsid w:val="00873316"/>
    <w:rsid w:val="00873FF5"/>
    <w:rsid w:val="008749A5"/>
    <w:rsid w:val="00876912"/>
    <w:rsid w:val="008816C8"/>
    <w:rsid w:val="00881D0C"/>
    <w:rsid w:val="008825B9"/>
    <w:rsid w:val="008828DE"/>
    <w:rsid w:val="00883F1C"/>
    <w:rsid w:val="00891B19"/>
    <w:rsid w:val="00892E85"/>
    <w:rsid w:val="0089335B"/>
    <w:rsid w:val="008940E5"/>
    <w:rsid w:val="00896840"/>
    <w:rsid w:val="00896A6E"/>
    <w:rsid w:val="008977A1"/>
    <w:rsid w:val="008A1847"/>
    <w:rsid w:val="008A3A52"/>
    <w:rsid w:val="008A4766"/>
    <w:rsid w:val="008B603F"/>
    <w:rsid w:val="008B78B3"/>
    <w:rsid w:val="008C0E1C"/>
    <w:rsid w:val="008C1C46"/>
    <w:rsid w:val="008C2B7F"/>
    <w:rsid w:val="008C6B9E"/>
    <w:rsid w:val="008C751B"/>
    <w:rsid w:val="008D0E92"/>
    <w:rsid w:val="008D29B1"/>
    <w:rsid w:val="008D5E14"/>
    <w:rsid w:val="008E0EB7"/>
    <w:rsid w:val="008E3C18"/>
    <w:rsid w:val="008E4121"/>
    <w:rsid w:val="008E578D"/>
    <w:rsid w:val="008F1EEF"/>
    <w:rsid w:val="008F2153"/>
    <w:rsid w:val="008F4D01"/>
    <w:rsid w:val="0090163D"/>
    <w:rsid w:val="0090276D"/>
    <w:rsid w:val="009063BE"/>
    <w:rsid w:val="00914180"/>
    <w:rsid w:val="00914BBF"/>
    <w:rsid w:val="009150DE"/>
    <w:rsid w:val="00915703"/>
    <w:rsid w:val="009201FE"/>
    <w:rsid w:val="009216B8"/>
    <w:rsid w:val="00922001"/>
    <w:rsid w:val="00924566"/>
    <w:rsid w:val="00924B8B"/>
    <w:rsid w:val="0092530F"/>
    <w:rsid w:val="00925D32"/>
    <w:rsid w:val="00931891"/>
    <w:rsid w:val="00932162"/>
    <w:rsid w:val="00933785"/>
    <w:rsid w:val="009340CD"/>
    <w:rsid w:val="00935575"/>
    <w:rsid w:val="0093677A"/>
    <w:rsid w:val="00937531"/>
    <w:rsid w:val="0093779E"/>
    <w:rsid w:val="009406F2"/>
    <w:rsid w:val="00941AB0"/>
    <w:rsid w:val="00941DF9"/>
    <w:rsid w:val="00943253"/>
    <w:rsid w:val="00944DC5"/>
    <w:rsid w:val="009450C0"/>
    <w:rsid w:val="00946258"/>
    <w:rsid w:val="009463EB"/>
    <w:rsid w:val="009516D9"/>
    <w:rsid w:val="00956C6D"/>
    <w:rsid w:val="00965B74"/>
    <w:rsid w:val="00972D7E"/>
    <w:rsid w:val="009740F7"/>
    <w:rsid w:val="00977914"/>
    <w:rsid w:val="00984BFA"/>
    <w:rsid w:val="009902C6"/>
    <w:rsid w:val="00996012"/>
    <w:rsid w:val="009979A3"/>
    <w:rsid w:val="009A0063"/>
    <w:rsid w:val="009A05D7"/>
    <w:rsid w:val="009A1380"/>
    <w:rsid w:val="009A2C37"/>
    <w:rsid w:val="009A4B2C"/>
    <w:rsid w:val="009A4CA7"/>
    <w:rsid w:val="009B27E3"/>
    <w:rsid w:val="009B2E07"/>
    <w:rsid w:val="009B3466"/>
    <w:rsid w:val="009B42E3"/>
    <w:rsid w:val="009B7F2A"/>
    <w:rsid w:val="009C0634"/>
    <w:rsid w:val="009C13F7"/>
    <w:rsid w:val="009C2138"/>
    <w:rsid w:val="009C4C3D"/>
    <w:rsid w:val="009D3DE5"/>
    <w:rsid w:val="009D5721"/>
    <w:rsid w:val="009E180B"/>
    <w:rsid w:val="009E21D6"/>
    <w:rsid w:val="009E600F"/>
    <w:rsid w:val="009F0D3E"/>
    <w:rsid w:val="009F0E17"/>
    <w:rsid w:val="009F3FAE"/>
    <w:rsid w:val="00A02E3C"/>
    <w:rsid w:val="00A02F58"/>
    <w:rsid w:val="00A05605"/>
    <w:rsid w:val="00A06222"/>
    <w:rsid w:val="00A1110A"/>
    <w:rsid w:val="00A13008"/>
    <w:rsid w:val="00A177D8"/>
    <w:rsid w:val="00A2097A"/>
    <w:rsid w:val="00A2098E"/>
    <w:rsid w:val="00A20F89"/>
    <w:rsid w:val="00A25F5E"/>
    <w:rsid w:val="00A26BCB"/>
    <w:rsid w:val="00A30E03"/>
    <w:rsid w:val="00A32E2B"/>
    <w:rsid w:val="00A3457D"/>
    <w:rsid w:val="00A35688"/>
    <w:rsid w:val="00A37FE7"/>
    <w:rsid w:val="00A40BB6"/>
    <w:rsid w:val="00A45956"/>
    <w:rsid w:val="00A51CA4"/>
    <w:rsid w:val="00A552EE"/>
    <w:rsid w:val="00A60AEA"/>
    <w:rsid w:val="00A6231A"/>
    <w:rsid w:val="00A6394B"/>
    <w:rsid w:val="00A64375"/>
    <w:rsid w:val="00A6598B"/>
    <w:rsid w:val="00A65C3C"/>
    <w:rsid w:val="00A723E1"/>
    <w:rsid w:val="00A7574C"/>
    <w:rsid w:val="00A761E9"/>
    <w:rsid w:val="00A771DA"/>
    <w:rsid w:val="00A875DB"/>
    <w:rsid w:val="00A90616"/>
    <w:rsid w:val="00A91C73"/>
    <w:rsid w:val="00A92130"/>
    <w:rsid w:val="00A9347C"/>
    <w:rsid w:val="00A946D1"/>
    <w:rsid w:val="00A97720"/>
    <w:rsid w:val="00AA5DC5"/>
    <w:rsid w:val="00AA60AC"/>
    <w:rsid w:val="00AA6C91"/>
    <w:rsid w:val="00AC0B6A"/>
    <w:rsid w:val="00AC0FE5"/>
    <w:rsid w:val="00AC2395"/>
    <w:rsid w:val="00AC397F"/>
    <w:rsid w:val="00AC4A85"/>
    <w:rsid w:val="00AC5E0D"/>
    <w:rsid w:val="00AC5EAD"/>
    <w:rsid w:val="00AC6132"/>
    <w:rsid w:val="00AC7D56"/>
    <w:rsid w:val="00AD0B4D"/>
    <w:rsid w:val="00AD0B72"/>
    <w:rsid w:val="00AD51DC"/>
    <w:rsid w:val="00AD5688"/>
    <w:rsid w:val="00AD6BB4"/>
    <w:rsid w:val="00AD6D7A"/>
    <w:rsid w:val="00AD6DC1"/>
    <w:rsid w:val="00AE0396"/>
    <w:rsid w:val="00AE328E"/>
    <w:rsid w:val="00AE4720"/>
    <w:rsid w:val="00AE7372"/>
    <w:rsid w:val="00AE790C"/>
    <w:rsid w:val="00AF36C9"/>
    <w:rsid w:val="00AF3998"/>
    <w:rsid w:val="00AF4178"/>
    <w:rsid w:val="00AF587E"/>
    <w:rsid w:val="00B10A40"/>
    <w:rsid w:val="00B20155"/>
    <w:rsid w:val="00B20761"/>
    <w:rsid w:val="00B241A8"/>
    <w:rsid w:val="00B25C69"/>
    <w:rsid w:val="00B267C3"/>
    <w:rsid w:val="00B31433"/>
    <w:rsid w:val="00B33E2F"/>
    <w:rsid w:val="00B37F07"/>
    <w:rsid w:val="00B44937"/>
    <w:rsid w:val="00B46A5B"/>
    <w:rsid w:val="00B47A40"/>
    <w:rsid w:val="00B5054A"/>
    <w:rsid w:val="00B57C38"/>
    <w:rsid w:val="00B60C71"/>
    <w:rsid w:val="00B75E67"/>
    <w:rsid w:val="00B77745"/>
    <w:rsid w:val="00B81BD4"/>
    <w:rsid w:val="00B81FA8"/>
    <w:rsid w:val="00B837C0"/>
    <w:rsid w:val="00B87444"/>
    <w:rsid w:val="00B93162"/>
    <w:rsid w:val="00B95EB1"/>
    <w:rsid w:val="00B9619C"/>
    <w:rsid w:val="00BA08DD"/>
    <w:rsid w:val="00BA1980"/>
    <w:rsid w:val="00BA65BE"/>
    <w:rsid w:val="00BB1E10"/>
    <w:rsid w:val="00BB3274"/>
    <w:rsid w:val="00BB3924"/>
    <w:rsid w:val="00BB787A"/>
    <w:rsid w:val="00BC019F"/>
    <w:rsid w:val="00BC286F"/>
    <w:rsid w:val="00BC698F"/>
    <w:rsid w:val="00BD13A3"/>
    <w:rsid w:val="00BD23B2"/>
    <w:rsid w:val="00BD26B2"/>
    <w:rsid w:val="00BD60D1"/>
    <w:rsid w:val="00BE069D"/>
    <w:rsid w:val="00BE2F89"/>
    <w:rsid w:val="00BF34D9"/>
    <w:rsid w:val="00BF474E"/>
    <w:rsid w:val="00BF49E1"/>
    <w:rsid w:val="00BF58C9"/>
    <w:rsid w:val="00C0257C"/>
    <w:rsid w:val="00C0315C"/>
    <w:rsid w:val="00C041FD"/>
    <w:rsid w:val="00C06E14"/>
    <w:rsid w:val="00C0733D"/>
    <w:rsid w:val="00C11C94"/>
    <w:rsid w:val="00C13219"/>
    <w:rsid w:val="00C1375E"/>
    <w:rsid w:val="00C207F1"/>
    <w:rsid w:val="00C225A1"/>
    <w:rsid w:val="00C328E0"/>
    <w:rsid w:val="00C335BB"/>
    <w:rsid w:val="00C36796"/>
    <w:rsid w:val="00C44CC1"/>
    <w:rsid w:val="00C4552A"/>
    <w:rsid w:val="00C502D0"/>
    <w:rsid w:val="00C56DDD"/>
    <w:rsid w:val="00C6125D"/>
    <w:rsid w:val="00C616A9"/>
    <w:rsid w:val="00C618B3"/>
    <w:rsid w:val="00C631A9"/>
    <w:rsid w:val="00C70BF3"/>
    <w:rsid w:val="00C71BCD"/>
    <w:rsid w:val="00C74FFE"/>
    <w:rsid w:val="00C75BD3"/>
    <w:rsid w:val="00C820D3"/>
    <w:rsid w:val="00C82E5C"/>
    <w:rsid w:val="00C84745"/>
    <w:rsid w:val="00C85D19"/>
    <w:rsid w:val="00C877A8"/>
    <w:rsid w:val="00C93027"/>
    <w:rsid w:val="00C95007"/>
    <w:rsid w:val="00C96B5C"/>
    <w:rsid w:val="00C9774B"/>
    <w:rsid w:val="00CA50A6"/>
    <w:rsid w:val="00CA73CA"/>
    <w:rsid w:val="00CC6AE9"/>
    <w:rsid w:val="00CD44B6"/>
    <w:rsid w:val="00CE04E1"/>
    <w:rsid w:val="00CE0B20"/>
    <w:rsid w:val="00CE0C9D"/>
    <w:rsid w:val="00CE3FD2"/>
    <w:rsid w:val="00CE6668"/>
    <w:rsid w:val="00CE6F81"/>
    <w:rsid w:val="00CF4970"/>
    <w:rsid w:val="00CF68A8"/>
    <w:rsid w:val="00D00C37"/>
    <w:rsid w:val="00D14F68"/>
    <w:rsid w:val="00D15A54"/>
    <w:rsid w:val="00D17DD6"/>
    <w:rsid w:val="00D24944"/>
    <w:rsid w:val="00D25311"/>
    <w:rsid w:val="00D34EC5"/>
    <w:rsid w:val="00D37B85"/>
    <w:rsid w:val="00D4566C"/>
    <w:rsid w:val="00D46F73"/>
    <w:rsid w:val="00D502BA"/>
    <w:rsid w:val="00D51CF6"/>
    <w:rsid w:val="00D539AC"/>
    <w:rsid w:val="00D53B84"/>
    <w:rsid w:val="00D54426"/>
    <w:rsid w:val="00D54553"/>
    <w:rsid w:val="00D56673"/>
    <w:rsid w:val="00D63CB1"/>
    <w:rsid w:val="00D658C7"/>
    <w:rsid w:val="00D66377"/>
    <w:rsid w:val="00D7525C"/>
    <w:rsid w:val="00D76237"/>
    <w:rsid w:val="00D770E2"/>
    <w:rsid w:val="00D81B13"/>
    <w:rsid w:val="00D82B75"/>
    <w:rsid w:val="00D83775"/>
    <w:rsid w:val="00D85EEB"/>
    <w:rsid w:val="00D86406"/>
    <w:rsid w:val="00D87B38"/>
    <w:rsid w:val="00D9274F"/>
    <w:rsid w:val="00D97430"/>
    <w:rsid w:val="00D97ABA"/>
    <w:rsid w:val="00D97C6D"/>
    <w:rsid w:val="00DA0B0F"/>
    <w:rsid w:val="00DA204B"/>
    <w:rsid w:val="00DA2195"/>
    <w:rsid w:val="00DA28C5"/>
    <w:rsid w:val="00DA2DD4"/>
    <w:rsid w:val="00DA653B"/>
    <w:rsid w:val="00DA66AA"/>
    <w:rsid w:val="00DA6AAD"/>
    <w:rsid w:val="00DA6F4B"/>
    <w:rsid w:val="00DB185F"/>
    <w:rsid w:val="00DB4AF9"/>
    <w:rsid w:val="00DB661D"/>
    <w:rsid w:val="00DB7984"/>
    <w:rsid w:val="00DB7BFB"/>
    <w:rsid w:val="00DB7FF3"/>
    <w:rsid w:val="00DC7B31"/>
    <w:rsid w:val="00DD1E46"/>
    <w:rsid w:val="00DD4805"/>
    <w:rsid w:val="00DD4823"/>
    <w:rsid w:val="00DE1DEE"/>
    <w:rsid w:val="00DE48C1"/>
    <w:rsid w:val="00DE6503"/>
    <w:rsid w:val="00DE7C13"/>
    <w:rsid w:val="00DF2F04"/>
    <w:rsid w:val="00DF3971"/>
    <w:rsid w:val="00DF45F7"/>
    <w:rsid w:val="00E00FAA"/>
    <w:rsid w:val="00E0157A"/>
    <w:rsid w:val="00E032A8"/>
    <w:rsid w:val="00E04C60"/>
    <w:rsid w:val="00E05BFA"/>
    <w:rsid w:val="00E12FCA"/>
    <w:rsid w:val="00E16BB8"/>
    <w:rsid w:val="00E269CC"/>
    <w:rsid w:val="00E2781C"/>
    <w:rsid w:val="00E278E9"/>
    <w:rsid w:val="00E30A2F"/>
    <w:rsid w:val="00E30FFF"/>
    <w:rsid w:val="00E323AB"/>
    <w:rsid w:val="00E32925"/>
    <w:rsid w:val="00E33561"/>
    <w:rsid w:val="00E33F40"/>
    <w:rsid w:val="00E34DB3"/>
    <w:rsid w:val="00E35FCE"/>
    <w:rsid w:val="00E3786C"/>
    <w:rsid w:val="00E43787"/>
    <w:rsid w:val="00E463AF"/>
    <w:rsid w:val="00E46874"/>
    <w:rsid w:val="00E47743"/>
    <w:rsid w:val="00E539B8"/>
    <w:rsid w:val="00E54239"/>
    <w:rsid w:val="00E6089C"/>
    <w:rsid w:val="00E62797"/>
    <w:rsid w:val="00E6398A"/>
    <w:rsid w:val="00E707BF"/>
    <w:rsid w:val="00E71537"/>
    <w:rsid w:val="00E71ECE"/>
    <w:rsid w:val="00E7728B"/>
    <w:rsid w:val="00E839C1"/>
    <w:rsid w:val="00E84689"/>
    <w:rsid w:val="00E84D57"/>
    <w:rsid w:val="00E856E4"/>
    <w:rsid w:val="00E907DD"/>
    <w:rsid w:val="00E92108"/>
    <w:rsid w:val="00E96F6C"/>
    <w:rsid w:val="00EA1834"/>
    <w:rsid w:val="00EA2FD4"/>
    <w:rsid w:val="00EA55BC"/>
    <w:rsid w:val="00EB577E"/>
    <w:rsid w:val="00EB5ED4"/>
    <w:rsid w:val="00EC29ED"/>
    <w:rsid w:val="00EC2BD9"/>
    <w:rsid w:val="00EC2CEA"/>
    <w:rsid w:val="00EC3417"/>
    <w:rsid w:val="00EC597D"/>
    <w:rsid w:val="00EC5A75"/>
    <w:rsid w:val="00EC6165"/>
    <w:rsid w:val="00EC6184"/>
    <w:rsid w:val="00EC63B3"/>
    <w:rsid w:val="00EC68B5"/>
    <w:rsid w:val="00EE2552"/>
    <w:rsid w:val="00EE48FE"/>
    <w:rsid w:val="00EF07C7"/>
    <w:rsid w:val="00EF0F11"/>
    <w:rsid w:val="00EF3182"/>
    <w:rsid w:val="00EF3B95"/>
    <w:rsid w:val="00EF4324"/>
    <w:rsid w:val="00EF501D"/>
    <w:rsid w:val="00EF612D"/>
    <w:rsid w:val="00EF6D03"/>
    <w:rsid w:val="00F0256F"/>
    <w:rsid w:val="00F03078"/>
    <w:rsid w:val="00F07B72"/>
    <w:rsid w:val="00F1167A"/>
    <w:rsid w:val="00F11F1F"/>
    <w:rsid w:val="00F15FF3"/>
    <w:rsid w:val="00F17969"/>
    <w:rsid w:val="00F317AE"/>
    <w:rsid w:val="00F31D0C"/>
    <w:rsid w:val="00F330E3"/>
    <w:rsid w:val="00F37FA6"/>
    <w:rsid w:val="00F401BD"/>
    <w:rsid w:val="00F45396"/>
    <w:rsid w:val="00F469C1"/>
    <w:rsid w:val="00F50FD3"/>
    <w:rsid w:val="00F52231"/>
    <w:rsid w:val="00F5341C"/>
    <w:rsid w:val="00F542F2"/>
    <w:rsid w:val="00F559EF"/>
    <w:rsid w:val="00F55A55"/>
    <w:rsid w:val="00F57B2E"/>
    <w:rsid w:val="00F62686"/>
    <w:rsid w:val="00F63652"/>
    <w:rsid w:val="00F6508A"/>
    <w:rsid w:val="00F7681D"/>
    <w:rsid w:val="00F77356"/>
    <w:rsid w:val="00F77E4D"/>
    <w:rsid w:val="00F843CB"/>
    <w:rsid w:val="00F849F2"/>
    <w:rsid w:val="00F86BAF"/>
    <w:rsid w:val="00F92F5D"/>
    <w:rsid w:val="00F94348"/>
    <w:rsid w:val="00F943B3"/>
    <w:rsid w:val="00F959D8"/>
    <w:rsid w:val="00FA1267"/>
    <w:rsid w:val="00FA222F"/>
    <w:rsid w:val="00FA35A5"/>
    <w:rsid w:val="00FA67A9"/>
    <w:rsid w:val="00FB6800"/>
    <w:rsid w:val="00FC0632"/>
    <w:rsid w:val="00FC511A"/>
    <w:rsid w:val="00FD0798"/>
    <w:rsid w:val="00FD4A62"/>
    <w:rsid w:val="00FD4CD8"/>
    <w:rsid w:val="00FD4F7F"/>
    <w:rsid w:val="00FD5196"/>
    <w:rsid w:val="00FD6BE5"/>
    <w:rsid w:val="00FD79D8"/>
    <w:rsid w:val="00FE6D8A"/>
    <w:rsid w:val="00FE779F"/>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E3C68"/>
  <w15:docId w15:val="{7B5D019B-109A-4998-AA92-7BC1DF23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16B"/>
  </w:style>
  <w:style w:type="paragraph" w:styleId="Titolo1">
    <w:name w:val="heading 1"/>
    <w:basedOn w:val="Normale"/>
    <w:next w:val="Normale"/>
    <w:link w:val="Titolo1Carattere"/>
    <w:qFormat/>
    <w:rsid w:val="00EF6D03"/>
    <w:pPr>
      <w:keepNext/>
      <w:keepLines/>
      <w:numPr>
        <w:numId w:val="2"/>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nhideWhenUsed/>
    <w:rsid w:val="00E30A2F"/>
    <w:rPr>
      <w:sz w:val="16"/>
      <w:szCs w:val="16"/>
    </w:rPr>
  </w:style>
  <w:style w:type="paragraph" w:styleId="Testocommento">
    <w:name w:val="annotation text"/>
    <w:basedOn w:val="Normale"/>
    <w:link w:val="TestocommentoCarattere"/>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3D4C89"/>
    <w:rPr>
      <w:sz w:val="20"/>
      <w:szCs w:val="20"/>
    </w:rPr>
  </w:style>
  <w:style w:type="character" w:styleId="Rimandonotaapidipagina">
    <w:name w:val="footnote reference"/>
    <w:aliases w:val="Footnote symbol,footnote sign"/>
    <w:basedOn w:val="Carpredefinitoparagrafo"/>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cacciaepesca@emarche.it" TargetMode="External"/><Relationship Id="rId13" Type="http://schemas.openxmlformats.org/officeDocument/2006/relationships/hyperlink" Target="http://www.regione.marche.it/Regione-Utile/Agricoltura-Sviluppo-Rurale-e-Pesca/Fondo-Europeo-per-la-pesca" TargetMode="External"/><Relationship Id="rId18" Type="http://schemas.openxmlformats.org/officeDocument/2006/relationships/hyperlink" Target="http://eur-lex.europa.eu/LexUriServ/LexUriServ.do?uri=OJ:L:2013:347:0320:0469:IT:PDF" TargetMode="External"/><Relationship Id="rId26" Type="http://schemas.openxmlformats.org/officeDocument/2006/relationships/hyperlink" Target="https://webgate.ec.europa.eu/fpfis/cms/farnet/files/documents/Q%26A_Strategy-Selection-Criteria_IT.pdf" TargetMode="External"/><Relationship Id="rId3" Type="http://schemas.openxmlformats.org/officeDocument/2006/relationships/styles" Target="styles.xml"/><Relationship Id="rId21" Type="http://schemas.openxmlformats.org/officeDocument/2006/relationships/hyperlink" Target="http://ec.europa.eu/contracts_grants/pa/partnership-agreement-italy-summary_it.pdf" TargetMode="External"/><Relationship Id="rId7" Type="http://schemas.openxmlformats.org/officeDocument/2006/relationships/endnotes" Target="endnotes.xml"/><Relationship Id="rId12" Type="http://schemas.openxmlformats.org/officeDocument/2006/relationships/hyperlink" Target="mailto:chiara.gusella@regione.marche.it" TargetMode="External"/><Relationship Id="rId17" Type="http://schemas.openxmlformats.org/officeDocument/2006/relationships/footer" Target="footer2.xml"/><Relationship Id="rId25" Type="http://schemas.openxmlformats.org/officeDocument/2006/relationships/hyperlink" Target="https://webgate.ec.europa.eu/fpfis/cms/farnet/files/documents/Q%26A_Area-Selection-Criteria_IT.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ps.gov.it/it/AccordoPartenariat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iano.meconi@regione.marche.it" TargetMode="External"/><Relationship Id="rId24" Type="http://schemas.openxmlformats.org/officeDocument/2006/relationships/hyperlink" Target="http://ec.europa.eu/regional_policy/sources/docgener/informat/2014/guidance_clld_local_actors_i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ec.europa.eu/regional_policy/sources/docgener/informat/2014/guidance_community_local_development.pdf" TargetMode="External"/><Relationship Id="rId28" Type="http://schemas.openxmlformats.org/officeDocument/2006/relationships/hyperlink" Target="https://webgate.ec.europa.eu/fpfis/cms/farnet/files/documents/FAQ01_Depreciation_IT.pdf" TargetMode="External"/><Relationship Id="rId10" Type="http://schemas.openxmlformats.org/officeDocument/2006/relationships/hyperlink" Target="http://www.regione.marche.it/Regione-Utile/Agricoltura-Sviluppo-Rurale-e-Pesca/Fondo-Europeo-per-la-pesca" TargetMode="External"/><Relationship Id="rId19" Type="http://schemas.openxmlformats.org/officeDocument/2006/relationships/hyperlink" Target="http://ec.europa.eu/fisheries/reform/emff/doc/03-emff-op-template-and-guidance_e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one.marche.it/Regione-Utile/Agricoltura-Sviluppo-Rurale-e-Pesca/Fondo-Europeo-per-la-pesca" TargetMode="External"/><Relationship Id="rId14" Type="http://schemas.openxmlformats.org/officeDocument/2006/relationships/hyperlink" Target="http://www.regione.marche.it/Regione-Utile/Agricoltura-Sviluppo-Rurale-e-Pesca/Fondo-Europeo-per-la-pesca" TargetMode="External"/><Relationship Id="rId22" Type="http://schemas.openxmlformats.org/officeDocument/2006/relationships/hyperlink" Target="https://www.politicheagricole.it/flex/cm/pages/ServeBLOB.php/L/IT/IDPagina/8752" TargetMode="External"/><Relationship Id="rId27" Type="http://schemas.openxmlformats.org/officeDocument/2006/relationships/hyperlink" Target="https://webgate.ec.europa.eu/fpfis/cms/farnet/files/documents/Q%26A_03_Preparatory_Support_IT.pdf" TargetMode="External"/><Relationship Id="rId30"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9E75-DE2F-4CC1-BD83-E40CED09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98</Pages>
  <Words>30081</Words>
  <Characters>171466</Characters>
  <Application>Microsoft Office Word</Application>
  <DocSecurity>0</DocSecurity>
  <Lines>1428</Lines>
  <Paragraphs>402</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201145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Chiara Gusella</cp:lastModifiedBy>
  <cp:revision>5</cp:revision>
  <cp:lastPrinted>2016-07-20T12:01:00Z</cp:lastPrinted>
  <dcterms:created xsi:type="dcterms:W3CDTF">2016-07-22T10:24:00Z</dcterms:created>
  <dcterms:modified xsi:type="dcterms:W3CDTF">2016-07-25T08:50:00Z</dcterms:modified>
</cp:coreProperties>
</file>